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BCA" w:rsidRDefault="002A2BCA" w:rsidP="002A2BCA">
      <w:pPr>
        <w:pStyle w:val="30"/>
        <w:spacing w:before="100" w:beforeAutospacing="1" w:after="0"/>
        <w:ind w:left="0" w:right="0"/>
        <w:jc w:val="right"/>
        <w:rPr>
          <w:color w:val="000000"/>
          <w:sz w:val="24"/>
          <w:szCs w:val="24"/>
          <w:lang w:eastAsia="ru-RU" w:bidi="ru-RU"/>
        </w:rPr>
      </w:pPr>
      <w:proofErr w:type="spellStart"/>
      <w:r>
        <w:rPr>
          <w:color w:val="000000"/>
          <w:sz w:val="24"/>
          <w:szCs w:val="24"/>
          <w:lang w:eastAsia="ru-RU" w:bidi="ru-RU"/>
        </w:rPr>
        <w:t>Додаток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2 </w:t>
      </w:r>
      <w:proofErr w:type="spellStart"/>
      <w:r>
        <w:rPr>
          <w:color w:val="000000"/>
          <w:sz w:val="24"/>
          <w:szCs w:val="24"/>
          <w:lang w:eastAsia="ru-RU" w:bidi="ru-RU"/>
        </w:rPr>
        <w:t>до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</w:t>
      </w:r>
      <w:proofErr w:type="spellStart"/>
      <w:r>
        <w:rPr>
          <w:color w:val="000000"/>
          <w:sz w:val="24"/>
          <w:szCs w:val="24"/>
          <w:lang w:eastAsia="ru-RU" w:bidi="ru-RU"/>
        </w:rPr>
        <w:t>Порядку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  </w:t>
      </w:r>
    </w:p>
    <w:tbl>
      <w:tblPr>
        <w:tblStyle w:val="a5"/>
        <w:tblpPr w:leftFromText="180" w:rightFromText="180" w:vertAnchor="text" w:horzAnchor="margin" w:tblpXSpec="right" w:tblpY="771"/>
        <w:tblW w:w="2430" w:type="dxa"/>
        <w:tblLook w:val="04A0" w:firstRow="1" w:lastRow="0" w:firstColumn="1" w:lastColumn="0" w:noHBand="0" w:noVBand="1"/>
      </w:tblPr>
      <w:tblGrid>
        <w:gridCol w:w="1217"/>
        <w:gridCol w:w="1213"/>
      </w:tblGrid>
      <w:tr w:rsidR="002A2BCA" w:rsidRPr="0069457C" w:rsidTr="002A2BCA">
        <w:trPr>
          <w:trHeight w:val="208"/>
        </w:trPr>
        <w:tc>
          <w:tcPr>
            <w:tcW w:w="1217" w:type="dxa"/>
          </w:tcPr>
          <w:p w:rsidR="002A2BCA" w:rsidRPr="002A2BCA" w:rsidRDefault="002A2BCA" w:rsidP="002A2BCA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val="ru-UA" w:eastAsia="ru-RU" w:bidi="ru-RU"/>
              </w:rPr>
            </w:pPr>
            <w:r>
              <w:rPr>
                <w:color w:val="000000"/>
                <w:sz w:val="16"/>
                <w:szCs w:val="16"/>
                <w:lang w:val="ru-UA" w:eastAsia="ru-RU" w:bidi="ru-RU"/>
              </w:rPr>
              <w:t>Звіт</w:t>
            </w:r>
          </w:p>
        </w:tc>
        <w:tc>
          <w:tcPr>
            <w:tcW w:w="1213" w:type="dxa"/>
          </w:tcPr>
          <w:p w:rsidR="002A2BCA" w:rsidRPr="0069457C" w:rsidRDefault="002A2BCA" w:rsidP="002A2BCA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2A2BCA" w:rsidRPr="0069457C" w:rsidTr="002A2BCA">
        <w:trPr>
          <w:trHeight w:val="208"/>
        </w:trPr>
        <w:tc>
          <w:tcPr>
            <w:tcW w:w="1217" w:type="dxa"/>
          </w:tcPr>
          <w:p w:rsidR="002A2BCA" w:rsidRPr="0069457C" w:rsidRDefault="002A2BCA" w:rsidP="002A2BCA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  <w:proofErr w:type="spellStart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>Уточнений</w:t>
            </w:r>
            <w:proofErr w:type="spellEnd"/>
          </w:p>
        </w:tc>
        <w:tc>
          <w:tcPr>
            <w:tcW w:w="1213" w:type="dxa"/>
          </w:tcPr>
          <w:p w:rsidR="002A2BCA" w:rsidRPr="0069457C" w:rsidRDefault="002A2BCA" w:rsidP="002A2BCA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2A2BCA" w:rsidRPr="0069457C" w:rsidTr="002A2BCA">
        <w:trPr>
          <w:trHeight w:val="208"/>
        </w:trPr>
        <w:tc>
          <w:tcPr>
            <w:tcW w:w="1217" w:type="dxa"/>
          </w:tcPr>
          <w:p w:rsidR="002A2BCA" w:rsidRPr="0069457C" w:rsidRDefault="002A2BCA" w:rsidP="002A2BCA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  <w:proofErr w:type="spellStart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>Зробити</w:t>
            </w:r>
            <w:proofErr w:type="spellEnd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>позначку</w:t>
            </w:r>
            <w:proofErr w:type="spellEnd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 xml:space="preserve"> </w:t>
            </w:r>
          </w:p>
        </w:tc>
        <w:tc>
          <w:tcPr>
            <w:tcW w:w="1213" w:type="dxa"/>
          </w:tcPr>
          <w:p w:rsidR="002A2BCA" w:rsidRPr="0069457C" w:rsidRDefault="002A2BCA" w:rsidP="002A2BCA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  <w:r w:rsidRPr="0069457C">
              <w:rPr>
                <w:color w:val="000000"/>
                <w:sz w:val="16"/>
                <w:szCs w:val="16"/>
                <w:lang w:eastAsia="ru-RU" w:bidi="ru-RU"/>
              </w:rPr>
              <w:t>Х</w:t>
            </w:r>
          </w:p>
        </w:tc>
      </w:tr>
    </w:tbl>
    <w:p w:rsidR="002A2BCA" w:rsidRDefault="002A2BCA" w:rsidP="002A2BCA">
      <w:pPr>
        <w:pStyle w:val="30"/>
        <w:spacing w:after="0"/>
        <w:ind w:left="-1757" w:right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                          </w:t>
      </w:r>
      <w:proofErr w:type="spellStart"/>
      <w:r>
        <w:rPr>
          <w:color w:val="000000"/>
          <w:sz w:val="24"/>
          <w:szCs w:val="24"/>
          <w:lang w:eastAsia="ru-RU" w:bidi="ru-RU"/>
        </w:rPr>
        <w:t>Погоджено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               </w:t>
      </w:r>
      <w:r>
        <w:rPr>
          <w:color w:val="000000"/>
          <w:sz w:val="24"/>
          <w:szCs w:val="24"/>
          <w:lang w:val="ru-UA" w:eastAsia="ru-RU" w:bidi="ru-RU"/>
        </w:rPr>
        <w:t xml:space="preserve">                                                                                                                              Затверджено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val="ru-UA" w:eastAsia="ru-RU" w:bidi="ru-RU"/>
        </w:rPr>
        <w:t xml:space="preserve">                                                                                                                                                                  </w:t>
      </w:r>
      <w:r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   </w:t>
      </w:r>
    </w:p>
    <w:p w:rsidR="002A2BCA" w:rsidRDefault="002A2BCA" w:rsidP="002A2BCA">
      <w:pPr>
        <w:pStyle w:val="30"/>
        <w:tabs>
          <w:tab w:val="left" w:pos="1920"/>
        </w:tabs>
        <w:spacing w:after="0"/>
        <w:ind w:left="0" w:right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____________________________________________                                                                  </w:t>
      </w:r>
      <w:r>
        <w:rPr>
          <w:color w:val="000000"/>
          <w:sz w:val="24"/>
          <w:szCs w:val="24"/>
          <w:lang w:val="ru-UA" w:eastAsia="ru-RU" w:bidi="ru-RU"/>
        </w:rPr>
        <w:t xml:space="preserve">  </w:t>
      </w:r>
      <w:r>
        <w:rPr>
          <w:color w:val="000000"/>
          <w:sz w:val="24"/>
          <w:szCs w:val="24"/>
          <w:lang w:eastAsia="ru-RU" w:bidi="ru-RU"/>
        </w:rPr>
        <w:t xml:space="preserve">                          </w:t>
      </w:r>
    </w:p>
    <w:p w:rsidR="002A2BCA" w:rsidRDefault="002A2BCA" w:rsidP="002A2BCA">
      <w:pPr>
        <w:pStyle w:val="30"/>
        <w:tabs>
          <w:tab w:val="left" w:pos="1920"/>
        </w:tabs>
        <w:spacing w:after="0"/>
        <w:ind w:left="0" w:right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____________________________________________</w:t>
      </w:r>
    </w:p>
    <w:p w:rsidR="002A2BCA" w:rsidRDefault="002A2BCA" w:rsidP="002A2BCA">
      <w:pPr>
        <w:pStyle w:val="30"/>
        <w:tabs>
          <w:tab w:val="left" w:pos="1920"/>
        </w:tabs>
        <w:spacing w:after="0"/>
        <w:ind w:left="0" w:right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____________________________________________</w:t>
      </w:r>
    </w:p>
    <w:p w:rsidR="002A2BCA" w:rsidRDefault="002A2BCA" w:rsidP="002A2BCA">
      <w:pPr>
        <w:pStyle w:val="30"/>
        <w:tabs>
          <w:tab w:val="left" w:pos="1920"/>
        </w:tabs>
        <w:spacing w:after="560"/>
        <w:ind w:left="0" w:right="0"/>
        <w:rPr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155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8"/>
        <w:gridCol w:w="8163"/>
        <w:gridCol w:w="1134"/>
        <w:gridCol w:w="1134"/>
        <w:gridCol w:w="1138"/>
      </w:tblGrid>
      <w:tr w:rsidR="009C557B" w:rsidTr="009C557B">
        <w:trPr>
          <w:trHeight w:hRule="exact" w:val="352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pStyle w:val="a4"/>
              <w:spacing w:before="8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Підприємство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C557B" w:rsidRDefault="009C557B" w:rsidP="00350A4D">
            <w:pPr>
              <w:pStyle w:val="a4"/>
              <w:spacing w:before="80" w:after="0"/>
              <w:jc w:val="center"/>
              <w:rPr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pStyle w:val="a4"/>
              <w:spacing w:before="80" w:after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За ЄДРПОУ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pStyle w:val="a4"/>
              <w:spacing w:before="80" w:after="0"/>
              <w:jc w:val="center"/>
              <w:rPr>
                <w:sz w:val="20"/>
                <w:szCs w:val="20"/>
              </w:rPr>
            </w:pPr>
          </w:p>
        </w:tc>
      </w:tr>
      <w:tr w:rsidR="009C557B" w:rsidTr="009C557B">
        <w:trPr>
          <w:trHeight w:hRule="exact" w:val="398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ru-RU" w:bidi="ru-RU"/>
              </w:rPr>
              <w:t>Організаційно-правова</w:t>
            </w:r>
            <w:proofErr w:type="spellEnd"/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ru-RU" w:bidi="ru-RU"/>
              </w:rPr>
              <w:t>форма</w:t>
            </w:r>
            <w:proofErr w:type="spellEnd"/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7B" w:rsidRDefault="009C557B" w:rsidP="00350A4D">
            <w:pPr>
              <w:pStyle w:val="a4"/>
              <w:spacing w:after="0"/>
              <w:rPr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За КОПФГ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rPr>
                <w:sz w:val="10"/>
                <w:szCs w:val="10"/>
              </w:rPr>
            </w:pPr>
          </w:p>
        </w:tc>
      </w:tr>
      <w:tr w:rsidR="009C557B" w:rsidTr="009C557B">
        <w:trPr>
          <w:trHeight w:hRule="exact" w:val="398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ru-RU" w:bidi="ru-RU"/>
              </w:rPr>
              <w:t>Територія</w:t>
            </w:r>
            <w:proofErr w:type="spellEnd"/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7B" w:rsidRDefault="009C557B" w:rsidP="00350A4D">
            <w:pPr>
              <w:pStyle w:val="a4"/>
              <w:spacing w:after="0"/>
              <w:rPr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За КОАТУУ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rPr>
                <w:sz w:val="10"/>
                <w:szCs w:val="10"/>
              </w:rPr>
            </w:pPr>
          </w:p>
        </w:tc>
      </w:tr>
      <w:tr w:rsidR="009C557B" w:rsidTr="009C557B">
        <w:trPr>
          <w:trHeight w:hRule="exact" w:val="326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ru-RU" w:bidi="ru-RU"/>
              </w:rPr>
              <w:t>Орган</w:t>
            </w:r>
            <w:proofErr w:type="spellEnd"/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ru-RU" w:bidi="ru-RU"/>
              </w:rPr>
              <w:t>державного</w:t>
            </w:r>
            <w:proofErr w:type="spellEnd"/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ru-RU" w:bidi="ru-RU"/>
              </w:rPr>
              <w:t>управління</w:t>
            </w:r>
            <w:proofErr w:type="spellEnd"/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7B" w:rsidRDefault="009C557B" w:rsidP="00350A4D">
            <w:pPr>
              <w:pStyle w:val="a4"/>
              <w:spacing w:after="0"/>
              <w:rPr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За СПОДУ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rPr>
                <w:sz w:val="10"/>
                <w:szCs w:val="10"/>
              </w:rPr>
            </w:pPr>
          </w:p>
        </w:tc>
      </w:tr>
      <w:tr w:rsidR="009C557B" w:rsidTr="009C557B">
        <w:trPr>
          <w:trHeight w:hRule="exact" w:val="360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Галузь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ЗКГНГ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rPr>
                <w:sz w:val="10"/>
                <w:szCs w:val="10"/>
              </w:rPr>
            </w:pPr>
          </w:p>
        </w:tc>
      </w:tr>
      <w:tr w:rsidR="009C557B" w:rsidTr="009C557B">
        <w:trPr>
          <w:trHeight w:hRule="exact" w:val="395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Вид економічної діяльності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pStyle w:val="a4"/>
              <w:spacing w:before="80"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7B" w:rsidRDefault="009C557B" w:rsidP="00350A4D">
            <w:pPr>
              <w:pStyle w:val="a4"/>
              <w:spacing w:before="80" w:after="0"/>
              <w:rPr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pStyle w:val="a4"/>
              <w:spacing w:before="8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За КВЕД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rPr>
                <w:sz w:val="10"/>
                <w:szCs w:val="10"/>
              </w:rPr>
            </w:pPr>
          </w:p>
        </w:tc>
      </w:tr>
      <w:tr w:rsidR="009C557B" w:rsidTr="009C557B">
        <w:trPr>
          <w:trHeight w:hRule="exact" w:val="332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557B" w:rsidRDefault="009C557B" w:rsidP="00350A4D">
            <w:pPr>
              <w:pStyle w:val="a4"/>
              <w:spacing w:before="8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Місцезнаходження</w:t>
            </w:r>
          </w:p>
        </w:tc>
        <w:tc>
          <w:tcPr>
            <w:tcW w:w="115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7B" w:rsidRDefault="009C557B" w:rsidP="00350A4D">
            <w:pPr>
              <w:rPr>
                <w:sz w:val="10"/>
                <w:szCs w:val="10"/>
              </w:rPr>
            </w:pPr>
          </w:p>
        </w:tc>
      </w:tr>
      <w:tr w:rsidR="009C557B" w:rsidTr="00015507">
        <w:trPr>
          <w:trHeight w:hRule="exact" w:val="283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Телефон</w:t>
            </w:r>
          </w:p>
        </w:tc>
        <w:tc>
          <w:tcPr>
            <w:tcW w:w="115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57B" w:rsidRDefault="009C557B" w:rsidP="00350A4D">
            <w:pPr>
              <w:rPr>
                <w:sz w:val="10"/>
                <w:szCs w:val="10"/>
              </w:rPr>
            </w:pPr>
          </w:p>
        </w:tc>
      </w:tr>
      <w:tr w:rsidR="009C557B" w:rsidTr="008D1300">
        <w:trPr>
          <w:trHeight w:hRule="exact" w:val="445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557B" w:rsidRDefault="009C557B" w:rsidP="00350A4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Керівник/ Директор</w:t>
            </w:r>
          </w:p>
        </w:tc>
        <w:tc>
          <w:tcPr>
            <w:tcW w:w="1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7B" w:rsidRDefault="009C557B" w:rsidP="00350A4D">
            <w:pPr>
              <w:rPr>
                <w:sz w:val="10"/>
                <w:szCs w:val="10"/>
              </w:rPr>
            </w:pPr>
          </w:p>
        </w:tc>
      </w:tr>
    </w:tbl>
    <w:p w:rsidR="002A2BCA" w:rsidRDefault="002A2BCA" w:rsidP="002A2BCA"/>
    <w:p w:rsidR="00F774BB" w:rsidRDefault="002A2BCA" w:rsidP="00816D5B">
      <w:pPr>
        <w:tabs>
          <w:tab w:val="left" w:pos="7440"/>
        </w:tabs>
        <w:jc w:val="center"/>
        <w:rPr>
          <w:rFonts w:ascii="Times New Roman" w:hAnsi="Times New Roman" w:cs="Times New Roman"/>
          <w:lang w:val="ru-UA"/>
        </w:rPr>
      </w:pPr>
      <w:r w:rsidRPr="002A2BCA">
        <w:rPr>
          <w:rFonts w:ascii="Times New Roman" w:hAnsi="Times New Roman" w:cs="Times New Roman"/>
          <w:lang w:val="ru-UA"/>
        </w:rPr>
        <w:t>Звіт про виконання фінансового плану за   квартал 20____ року</w:t>
      </w:r>
    </w:p>
    <w:p w:rsidR="002A2BCA" w:rsidRDefault="00816D5B" w:rsidP="00816D5B">
      <w:pPr>
        <w:tabs>
          <w:tab w:val="left" w:pos="7440"/>
        </w:tabs>
        <w:jc w:val="center"/>
        <w:rPr>
          <w:rFonts w:ascii="Times New Roman" w:hAnsi="Times New Roman" w:cs="Times New Roman"/>
          <w:lang w:val="ru-UA"/>
        </w:rPr>
      </w:pPr>
      <w:r>
        <w:rPr>
          <w:rFonts w:ascii="Times New Roman" w:hAnsi="Times New Roman" w:cs="Times New Roman"/>
          <w:lang w:val="ru-UA"/>
        </w:rPr>
        <w:t xml:space="preserve">                                                                    </w:t>
      </w:r>
      <w:r w:rsidR="002A2BCA">
        <w:rPr>
          <w:rFonts w:ascii="Times New Roman" w:hAnsi="Times New Roman" w:cs="Times New Roman"/>
          <w:lang w:val="ru-UA"/>
        </w:rPr>
        <w:t>Осовні фінансові показники</w:t>
      </w:r>
      <w:r>
        <w:rPr>
          <w:rFonts w:ascii="Times New Roman" w:hAnsi="Times New Roman" w:cs="Times New Roman"/>
          <w:lang w:val="ru-UA"/>
        </w:rPr>
        <w:t xml:space="preserve">                                                                            тис.грн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441"/>
        <w:gridCol w:w="807"/>
        <w:gridCol w:w="992"/>
        <w:gridCol w:w="992"/>
        <w:gridCol w:w="1276"/>
        <w:gridCol w:w="1276"/>
        <w:gridCol w:w="992"/>
        <w:gridCol w:w="1134"/>
        <w:gridCol w:w="1397"/>
        <w:gridCol w:w="1255"/>
      </w:tblGrid>
      <w:tr w:rsidR="00816D5B" w:rsidTr="00572A55">
        <w:trPr>
          <w:trHeight w:val="310"/>
        </w:trPr>
        <w:tc>
          <w:tcPr>
            <w:tcW w:w="3441" w:type="dxa"/>
            <w:vMerge w:val="restart"/>
          </w:tcPr>
          <w:p w:rsidR="00816D5B" w:rsidRPr="00816D5B" w:rsidRDefault="00816D5B" w:rsidP="002A2BCA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Найменування показника</w:t>
            </w:r>
          </w:p>
        </w:tc>
        <w:tc>
          <w:tcPr>
            <w:tcW w:w="807" w:type="dxa"/>
            <w:vMerge w:val="restart"/>
          </w:tcPr>
          <w:p w:rsidR="00816D5B" w:rsidRPr="00816D5B" w:rsidRDefault="00816D5B" w:rsidP="002A2BCA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Код рядка</w:t>
            </w:r>
          </w:p>
        </w:tc>
        <w:tc>
          <w:tcPr>
            <w:tcW w:w="4536" w:type="dxa"/>
            <w:gridSpan w:val="4"/>
          </w:tcPr>
          <w:p w:rsidR="00816D5B" w:rsidRPr="00816D5B" w:rsidRDefault="00816D5B" w:rsidP="00816D5B">
            <w:pPr>
              <w:tabs>
                <w:tab w:val="left" w:pos="360"/>
                <w:tab w:val="left" w:pos="7440"/>
              </w:tabs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ab/>
              <w:t>Звітний період (  квартал 20__року)</w:t>
            </w:r>
          </w:p>
        </w:tc>
        <w:tc>
          <w:tcPr>
            <w:tcW w:w="4778" w:type="dxa"/>
            <w:gridSpan w:val="4"/>
          </w:tcPr>
          <w:p w:rsidR="00816D5B" w:rsidRPr="00816D5B" w:rsidRDefault="00816D5B" w:rsidP="002A2BCA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Звітний період наростаючим підсумком з початку року</w:t>
            </w:r>
          </w:p>
        </w:tc>
      </w:tr>
      <w:tr w:rsidR="00816D5B" w:rsidTr="00572A55">
        <w:trPr>
          <w:trHeight w:val="240"/>
        </w:trPr>
        <w:tc>
          <w:tcPr>
            <w:tcW w:w="3441" w:type="dxa"/>
            <w:vMerge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807" w:type="dxa"/>
            <w:vMerge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план</w:t>
            </w:r>
          </w:p>
        </w:tc>
        <w:tc>
          <w:tcPr>
            <w:tcW w:w="992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факт</w:t>
            </w:r>
          </w:p>
        </w:tc>
        <w:tc>
          <w:tcPr>
            <w:tcW w:w="1276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відхилення</w:t>
            </w:r>
          </w:p>
        </w:tc>
        <w:tc>
          <w:tcPr>
            <w:tcW w:w="1276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Виконання. %</w:t>
            </w:r>
          </w:p>
        </w:tc>
        <w:tc>
          <w:tcPr>
            <w:tcW w:w="992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план</w:t>
            </w:r>
          </w:p>
        </w:tc>
        <w:tc>
          <w:tcPr>
            <w:tcW w:w="1134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факт</w:t>
            </w:r>
          </w:p>
        </w:tc>
        <w:tc>
          <w:tcPr>
            <w:tcW w:w="1397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відхилення</w:t>
            </w:r>
          </w:p>
        </w:tc>
        <w:tc>
          <w:tcPr>
            <w:tcW w:w="1255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Виконання. %</w:t>
            </w:r>
          </w:p>
        </w:tc>
      </w:tr>
      <w:tr w:rsidR="00572A55" w:rsidTr="00572A55">
        <w:tc>
          <w:tcPr>
            <w:tcW w:w="3441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1</w:t>
            </w:r>
          </w:p>
        </w:tc>
        <w:tc>
          <w:tcPr>
            <w:tcW w:w="807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2</w:t>
            </w:r>
          </w:p>
        </w:tc>
        <w:tc>
          <w:tcPr>
            <w:tcW w:w="992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3</w:t>
            </w:r>
          </w:p>
        </w:tc>
        <w:tc>
          <w:tcPr>
            <w:tcW w:w="992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4</w:t>
            </w:r>
          </w:p>
        </w:tc>
        <w:tc>
          <w:tcPr>
            <w:tcW w:w="1276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5</w:t>
            </w:r>
          </w:p>
        </w:tc>
        <w:tc>
          <w:tcPr>
            <w:tcW w:w="1276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6</w:t>
            </w:r>
          </w:p>
        </w:tc>
        <w:tc>
          <w:tcPr>
            <w:tcW w:w="992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7</w:t>
            </w:r>
          </w:p>
        </w:tc>
        <w:tc>
          <w:tcPr>
            <w:tcW w:w="1134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8</w:t>
            </w:r>
          </w:p>
        </w:tc>
        <w:tc>
          <w:tcPr>
            <w:tcW w:w="1397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9</w:t>
            </w:r>
          </w:p>
        </w:tc>
        <w:tc>
          <w:tcPr>
            <w:tcW w:w="1255" w:type="dxa"/>
          </w:tcPr>
          <w:p w:rsidR="00816D5B" w:rsidRPr="00816D5B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816D5B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10</w:t>
            </w:r>
          </w:p>
        </w:tc>
      </w:tr>
      <w:tr w:rsidR="00572A55" w:rsidRPr="00572A55" w:rsidTr="00572A55">
        <w:tc>
          <w:tcPr>
            <w:tcW w:w="3441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jc w:val="center"/>
              <w:rPr>
                <w:sz w:val="20"/>
                <w:szCs w:val="20"/>
                <w:lang w:val="ru-UA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1. ДОХОДИ</w:t>
            </w:r>
          </w:p>
        </w:tc>
        <w:tc>
          <w:tcPr>
            <w:tcW w:w="80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center"/>
          </w:tcPr>
          <w:p w:rsidR="00816D5B" w:rsidRPr="00572A55" w:rsidRDefault="00816D5B" w:rsidP="00816D5B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Дохід (виручка) від реалізації продукції (товарів, робіт, послуг) всього,</w:t>
            </w:r>
          </w:p>
          <w:p w:rsidR="00816D5B" w:rsidRPr="00572A55" w:rsidRDefault="00816D5B" w:rsidP="00816D5B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  <w:p w:rsidR="00816D5B" w:rsidRPr="00572A55" w:rsidRDefault="00572A55" w:rsidP="00816D5B">
            <w:pPr>
              <w:pStyle w:val="a4"/>
              <w:spacing w:after="0" w:line="216" w:lineRule="auto"/>
              <w:jc w:val="center"/>
              <w:rPr>
                <w:bCs/>
                <w:color w:val="000000"/>
                <w:sz w:val="20"/>
                <w:szCs w:val="20"/>
                <w:lang w:val="ru-UA" w:eastAsia="uk-UA" w:bidi="uk-UA"/>
              </w:rPr>
            </w:pPr>
            <w:r w:rsidRPr="00572A55">
              <w:rPr>
                <w:bCs/>
                <w:color w:val="000000"/>
                <w:sz w:val="20"/>
                <w:szCs w:val="20"/>
                <w:lang w:val="ru-UA" w:eastAsia="uk-UA" w:bidi="uk-UA"/>
              </w:rPr>
              <w:t>(Додаток 1)</w:t>
            </w:r>
          </w:p>
          <w:p w:rsidR="00816D5B" w:rsidRPr="00572A55" w:rsidRDefault="00816D5B" w:rsidP="00816D5B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  <w:p w:rsidR="00816D5B" w:rsidRPr="00572A55" w:rsidRDefault="00816D5B" w:rsidP="00816D5B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  <w:p w:rsidR="00816D5B" w:rsidRPr="00572A55" w:rsidRDefault="00816D5B" w:rsidP="00816D5B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  <w:p w:rsidR="00816D5B" w:rsidRPr="00572A55" w:rsidRDefault="00816D5B" w:rsidP="00816D5B">
            <w:pPr>
              <w:pStyle w:val="a4"/>
              <w:spacing w:after="0"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18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101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center"/>
          </w:tcPr>
          <w:p w:rsidR="00816D5B" w:rsidRPr="00572A55" w:rsidRDefault="00816D5B" w:rsidP="00816D5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572A55">
              <w:rPr>
                <w:b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rPr>
                <w:b/>
                <w:sz w:val="20"/>
                <w:szCs w:val="20"/>
                <w:lang w:val="ru-RU"/>
              </w:rPr>
            </w:pPr>
            <w:r w:rsidRPr="00572A55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</w:tcPr>
          <w:p w:rsidR="00816D5B" w:rsidRPr="00572A55" w:rsidRDefault="00572A55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572A55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3</w:t>
            </w:r>
          </w:p>
        </w:tc>
        <w:tc>
          <w:tcPr>
            <w:tcW w:w="992" w:type="dxa"/>
          </w:tcPr>
          <w:p w:rsidR="00816D5B" w:rsidRPr="00572A55" w:rsidRDefault="00572A55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572A55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4</w:t>
            </w:r>
          </w:p>
        </w:tc>
        <w:tc>
          <w:tcPr>
            <w:tcW w:w="1276" w:type="dxa"/>
          </w:tcPr>
          <w:p w:rsidR="00816D5B" w:rsidRPr="00572A55" w:rsidRDefault="00572A55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572A55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5</w:t>
            </w:r>
          </w:p>
        </w:tc>
        <w:tc>
          <w:tcPr>
            <w:tcW w:w="1276" w:type="dxa"/>
          </w:tcPr>
          <w:p w:rsidR="00816D5B" w:rsidRPr="00572A55" w:rsidRDefault="00572A55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572A55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6</w:t>
            </w:r>
          </w:p>
        </w:tc>
        <w:tc>
          <w:tcPr>
            <w:tcW w:w="992" w:type="dxa"/>
          </w:tcPr>
          <w:p w:rsidR="00816D5B" w:rsidRPr="00572A55" w:rsidRDefault="00572A55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572A55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7</w:t>
            </w:r>
          </w:p>
        </w:tc>
        <w:tc>
          <w:tcPr>
            <w:tcW w:w="1134" w:type="dxa"/>
          </w:tcPr>
          <w:p w:rsidR="00816D5B" w:rsidRPr="00572A55" w:rsidRDefault="00572A55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572A55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8</w:t>
            </w:r>
          </w:p>
        </w:tc>
        <w:tc>
          <w:tcPr>
            <w:tcW w:w="1397" w:type="dxa"/>
          </w:tcPr>
          <w:p w:rsidR="00816D5B" w:rsidRPr="00572A55" w:rsidRDefault="00572A55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572A55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9</w:t>
            </w:r>
          </w:p>
        </w:tc>
        <w:tc>
          <w:tcPr>
            <w:tcW w:w="1255" w:type="dxa"/>
          </w:tcPr>
          <w:p w:rsidR="00816D5B" w:rsidRPr="00572A55" w:rsidRDefault="00572A55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  <w:r w:rsidRPr="00572A55">
              <w:rPr>
                <w:rFonts w:ascii="Times New Roman" w:hAnsi="Times New Roman" w:cs="Times New Roman"/>
                <w:sz w:val="20"/>
                <w:szCs w:val="20"/>
                <w:lang w:val="ru-UA"/>
              </w:rPr>
              <w:t>10</w:t>
            </w: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8" w:lineRule="auto"/>
              <w:jc w:val="center"/>
              <w:rPr>
                <w:sz w:val="20"/>
                <w:szCs w:val="20"/>
                <w:lang w:val="ru-RU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 xml:space="preserve">У тому числі </w:t>
            </w: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за основними видами діяльності, з них за рахунок: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18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102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6" w:lineRule="auto"/>
              <w:jc w:val="center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 xml:space="preserve">- </w:t>
            </w:r>
            <w:proofErr w:type="spellStart"/>
            <w:r w:rsidRPr="00572A55"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Водопостачання</w:t>
            </w:r>
            <w:proofErr w:type="spellEnd"/>
            <w:r w:rsidRPr="00572A55"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 xml:space="preserve"> і </w:t>
            </w:r>
            <w:proofErr w:type="spellStart"/>
            <w:r w:rsidRPr="00572A55"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водовідведення</w:t>
            </w:r>
            <w:proofErr w:type="spellEnd"/>
          </w:p>
        </w:tc>
        <w:tc>
          <w:tcPr>
            <w:tcW w:w="807" w:type="dxa"/>
          </w:tcPr>
          <w:p w:rsidR="00816D5B" w:rsidRPr="00572A55" w:rsidRDefault="00816D5B" w:rsidP="00816D5B">
            <w:pPr>
              <w:pStyle w:val="a4"/>
              <w:spacing w:before="180" w:after="0"/>
              <w:ind w:firstLine="18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103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125"/>
              </w:tabs>
              <w:spacing w:after="0" w:line="216" w:lineRule="auto"/>
              <w:jc w:val="center"/>
              <w:rPr>
                <w:sz w:val="20"/>
                <w:szCs w:val="20"/>
                <w:lang w:val="ru-RU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кошті місцевого бюджету за цільовими програмами, (згідно додатку), у тому числі: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125"/>
              </w:tabs>
              <w:spacing w:after="0" w:line="216" w:lineRule="auto"/>
              <w:jc w:val="center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загальний фонд;</w:t>
            </w:r>
          </w:p>
          <w:p w:rsidR="00816D5B" w:rsidRPr="00572A55" w:rsidRDefault="00572A55" w:rsidP="00816D5B">
            <w:pPr>
              <w:pStyle w:val="a4"/>
              <w:tabs>
                <w:tab w:val="left" w:pos="125"/>
              </w:tabs>
              <w:spacing w:after="0" w:line="216" w:lineRule="auto"/>
              <w:rPr>
                <w:sz w:val="20"/>
                <w:szCs w:val="20"/>
                <w:lang w:val="ru-UA"/>
              </w:rPr>
            </w:pPr>
            <w:r>
              <w:rPr>
                <w:sz w:val="20"/>
                <w:szCs w:val="20"/>
                <w:lang w:val="ru-UA"/>
              </w:rPr>
              <w:t xml:space="preserve">                  (додаток №2)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18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104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1825"/>
        </w:trPr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ru-RU" w:eastAsia="ru-RU" w:bidi="ru-RU"/>
              </w:rPr>
              <w:t xml:space="preserve">-  на оплату </w:t>
            </w: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комунальних послуг</w:t>
            </w:r>
          </w:p>
          <w:p w:rsidR="00816D5B" w:rsidRPr="00572A55" w:rsidRDefault="00816D5B" w:rsidP="00816D5B">
            <w:pPr>
              <w:pStyle w:val="a4"/>
              <w:spacing w:after="0" w:line="216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ru-RU" w:eastAsia="ru-RU" w:bidi="ru-RU"/>
              </w:rPr>
              <w:t xml:space="preserve"> -  на </w:t>
            </w: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розвиток</w:t>
            </w:r>
          </w:p>
          <w:p w:rsidR="00816D5B" w:rsidRPr="00572A55" w:rsidRDefault="00816D5B" w:rsidP="00816D5B">
            <w:pPr>
              <w:pStyle w:val="a4"/>
              <w:spacing w:after="0" w:line="216" w:lineRule="auto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підприємства та зміцнення його матеріально-технічної бази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spacing w:after="0" w:line="216" w:lineRule="auto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на заробітну .плату працівників ;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spacing w:after="0" w:line="216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на сезонні роботи( весняно-літні роботи).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105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Інші надходження (доходи), </w:t>
            </w: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у тому числі: -</w:t>
            </w: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ab/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Вивіз та Розміщення ТПВ;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Послуги асенізаційного автомобіля;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Послуги екскаватора;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Послуги САЗ;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Технічні умови;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Дрова;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Оренда приміщень;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Електроенергія від ФОП;</w:t>
            </w:r>
          </w:p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Інші надходження.</w:t>
            </w:r>
          </w:p>
          <w:p w:rsidR="00816D5B" w:rsidRPr="00572A55" w:rsidRDefault="00816D5B" w:rsidP="00816D5B">
            <w:pPr>
              <w:pStyle w:val="a4"/>
              <w:spacing w:after="0" w:line="214" w:lineRule="auto"/>
              <w:ind w:firstLine="36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106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Сплата податків, зборів та інших обов'язкових платежів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107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572A55">
            <w:pPr>
              <w:pStyle w:val="a4"/>
              <w:spacing w:after="0" w:line="218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 xml:space="preserve">Інші вирахування з доходу 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108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Чистий дохід ( виручка від реалізації продукції ( товарів, робіт, послуг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109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numPr>
                <w:ilvl w:val="0"/>
                <w:numId w:val="1"/>
              </w:numPr>
              <w:tabs>
                <w:tab w:val="left" w:pos="125"/>
              </w:tabs>
              <w:spacing w:after="0" w:line="216" w:lineRule="auto"/>
              <w:jc w:val="center"/>
              <w:rPr>
                <w:b/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b/>
                <w:color w:val="000000"/>
                <w:sz w:val="20"/>
                <w:szCs w:val="20"/>
                <w:lang w:val="uk-UA" w:eastAsia="uk-UA" w:bidi="uk-UA"/>
              </w:rPr>
              <w:t>2.ВИТРАТИ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18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110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rPr>
                <w:sz w:val="20"/>
                <w:szCs w:val="20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Витрати, всього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111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8" w:lineRule="auto"/>
              <w:rPr>
                <w:sz w:val="20"/>
                <w:szCs w:val="20"/>
                <w:lang w:val="ru-UA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Собівартість реалізованої продукції (товарів, робіт, послуг)</w:t>
            </w:r>
            <w:r w:rsidR="00572A55">
              <w:rPr>
                <w:b/>
                <w:bCs/>
                <w:color w:val="000000"/>
                <w:sz w:val="20"/>
                <w:szCs w:val="20"/>
                <w:lang w:val="ru-UA" w:eastAsia="uk-UA" w:bidi="uk-UA"/>
              </w:rPr>
              <w:t xml:space="preserve"> </w:t>
            </w:r>
            <w:r w:rsidR="00572A55" w:rsidRPr="00572A55">
              <w:rPr>
                <w:bCs/>
                <w:color w:val="000000"/>
                <w:sz w:val="20"/>
                <w:szCs w:val="20"/>
                <w:lang w:val="ru-UA" w:eastAsia="uk-UA" w:bidi="uk-UA"/>
              </w:rPr>
              <w:t>(додаток розрахунок</w:t>
            </w:r>
            <w:r w:rsidR="00572A55">
              <w:rPr>
                <w:bCs/>
                <w:color w:val="000000"/>
                <w:sz w:val="20"/>
                <w:szCs w:val="20"/>
                <w:lang w:val="ru-UA" w:eastAsia="uk-UA" w:bidi="uk-UA"/>
              </w:rPr>
              <w:t xml:space="preserve"> №3</w:t>
            </w:r>
            <w:r w:rsidR="00572A55" w:rsidRPr="00572A55">
              <w:rPr>
                <w:bCs/>
                <w:color w:val="000000"/>
                <w:sz w:val="20"/>
                <w:szCs w:val="20"/>
                <w:lang w:val="ru-UA" w:eastAsia="uk-UA" w:bidi="uk-UA"/>
              </w:rPr>
              <w:t>)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112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у тому числі витрати операційної діяльності: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113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816D5B">
            <w:pPr>
              <w:pStyle w:val="a4"/>
              <w:spacing w:after="0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Витрати на оплату праці</w:t>
            </w:r>
          </w:p>
          <w:p w:rsidR="00816D5B" w:rsidRPr="00572A55" w:rsidRDefault="00816D5B" w:rsidP="00816D5B">
            <w:pPr>
              <w:pStyle w:val="a4"/>
              <w:spacing w:after="0" w:line="209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lastRenderedPageBreak/>
              <w:t>114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8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lastRenderedPageBreak/>
              <w:t>Нарахування на оплату праці</w:t>
            </w:r>
          </w:p>
          <w:p w:rsidR="00816D5B" w:rsidRPr="00572A55" w:rsidRDefault="00816D5B" w:rsidP="00816D5B">
            <w:pPr>
              <w:pStyle w:val="a4"/>
              <w:spacing w:after="0" w:line="218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115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572A55">
            <w:pPr>
              <w:pStyle w:val="a4"/>
              <w:spacing w:after="0" w:line="216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Матеріальні витрати 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116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572A55">
            <w:pPr>
              <w:pStyle w:val="a4"/>
              <w:spacing w:after="0" w:line="214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Витрати на оплату послуг, крім комунальних </w:t>
            </w: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117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4A188C">
        <w:trPr>
          <w:trHeight w:val="443"/>
        </w:trPr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Витрати на оплату комунальних послуг та енергоносіїв</w:t>
            </w:r>
          </w:p>
          <w:p w:rsidR="00816D5B" w:rsidRPr="004A188C" w:rsidRDefault="00816D5B" w:rsidP="00816D5B">
            <w:pPr>
              <w:pStyle w:val="a4"/>
              <w:spacing w:after="0" w:line="21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807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118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4A188C" w:rsidRPr="00572A55" w:rsidTr="004A188C">
        <w:trPr>
          <w:trHeight w:val="612"/>
        </w:trPr>
        <w:tc>
          <w:tcPr>
            <w:tcW w:w="3441" w:type="dxa"/>
            <w:vAlign w:val="bottom"/>
          </w:tcPr>
          <w:p w:rsidR="004A188C" w:rsidRDefault="004A188C" w:rsidP="004A188C">
            <w:pPr>
              <w:pStyle w:val="a4"/>
              <w:spacing w:after="0" w:line="216" w:lineRule="auto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Витрати на оплату податків (екологічного, рентна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платата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 за користування надрами)</w:t>
            </w:r>
          </w:p>
          <w:p w:rsidR="004A188C" w:rsidRPr="00572A55" w:rsidRDefault="004A188C" w:rsidP="00816D5B">
            <w:pPr>
              <w:pStyle w:val="a4"/>
              <w:spacing w:after="0" w:line="216" w:lineRule="auto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807" w:type="dxa"/>
            <w:vAlign w:val="center"/>
          </w:tcPr>
          <w:p w:rsidR="004A188C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119</w:t>
            </w:r>
          </w:p>
        </w:tc>
        <w:tc>
          <w:tcPr>
            <w:tcW w:w="992" w:type="dxa"/>
          </w:tcPr>
          <w:p w:rsidR="004A188C" w:rsidRPr="00572A55" w:rsidRDefault="004A188C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4A188C" w:rsidRPr="00572A55" w:rsidRDefault="004A188C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4A188C" w:rsidRPr="00572A55" w:rsidRDefault="004A188C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4A188C" w:rsidRPr="00572A55" w:rsidRDefault="004A188C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4A188C" w:rsidRPr="00572A55" w:rsidRDefault="004A188C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4A188C" w:rsidRPr="00572A55" w:rsidRDefault="004A188C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4A188C" w:rsidRPr="00572A55" w:rsidRDefault="004A188C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4A188C" w:rsidRPr="00572A55" w:rsidRDefault="004A188C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Витрати на окремі заходи з реалізації державних та міських цільових програм </w:t>
            </w: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(розшифрувати у додатку )</w:t>
            </w:r>
          </w:p>
        </w:tc>
        <w:tc>
          <w:tcPr>
            <w:tcW w:w="807" w:type="dxa"/>
            <w:vAlign w:val="center"/>
          </w:tcPr>
          <w:p w:rsidR="00816D5B" w:rsidRPr="004A188C" w:rsidRDefault="004A188C" w:rsidP="00816D5B">
            <w:pPr>
              <w:pStyle w:val="a4"/>
              <w:spacing w:after="0"/>
              <w:ind w:firstLine="20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655"/>
        </w:trPr>
        <w:tc>
          <w:tcPr>
            <w:tcW w:w="3441" w:type="dxa"/>
            <w:vAlign w:val="center"/>
          </w:tcPr>
          <w:p w:rsidR="00816D5B" w:rsidRPr="00572A55" w:rsidRDefault="00816D5B" w:rsidP="00816D5B">
            <w:pPr>
              <w:pStyle w:val="a4"/>
              <w:spacing w:after="0" w:line="211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Інші операційні витрати </w:t>
            </w: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(</w:t>
            </w:r>
            <w:proofErr w:type="spellStart"/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зшифрувати</w:t>
            </w:r>
            <w:proofErr w:type="spellEnd"/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 xml:space="preserve"> у додатку)</w:t>
            </w:r>
          </w:p>
        </w:tc>
        <w:tc>
          <w:tcPr>
            <w:tcW w:w="807" w:type="dxa"/>
            <w:vAlign w:val="center"/>
          </w:tcPr>
          <w:p w:rsidR="00816D5B" w:rsidRPr="004A188C" w:rsidRDefault="004A188C" w:rsidP="00816D5B">
            <w:pPr>
              <w:pStyle w:val="a4"/>
              <w:spacing w:after="0"/>
              <w:ind w:firstLine="20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661"/>
        </w:trPr>
        <w:tc>
          <w:tcPr>
            <w:tcW w:w="3441" w:type="dxa"/>
            <w:vAlign w:val="center"/>
          </w:tcPr>
          <w:p w:rsidR="00816D5B" w:rsidRPr="00572A55" w:rsidRDefault="00816D5B" w:rsidP="00816D5B">
            <w:pPr>
              <w:pStyle w:val="a4"/>
              <w:spacing w:after="0" w:line="211" w:lineRule="auto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3.КАПІТАЛЬНІ ІНВЕСТИЦІЇ ПРОТЯГОМ РОКУ</w:t>
            </w:r>
          </w:p>
        </w:tc>
        <w:tc>
          <w:tcPr>
            <w:tcW w:w="807" w:type="dxa"/>
            <w:vAlign w:val="center"/>
          </w:tcPr>
          <w:p w:rsidR="00816D5B" w:rsidRPr="004A188C" w:rsidRDefault="004A188C" w:rsidP="00816D5B">
            <w:pPr>
              <w:pStyle w:val="a4"/>
              <w:spacing w:after="0"/>
              <w:ind w:firstLine="20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681"/>
        </w:trPr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4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Капітальні інвестиції - всього</w:t>
            </w:r>
            <w:r w:rsidRPr="00572A55">
              <w:rPr>
                <w:bCs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 w:rsidRPr="00572A55">
              <w:rPr>
                <w:color w:val="000000"/>
                <w:sz w:val="20"/>
                <w:szCs w:val="20"/>
                <w:lang w:val="uk-UA" w:eastAsia="uk-UA" w:bidi="uk-UA"/>
              </w:rPr>
              <w:t>у тому числі на:</w:t>
            </w:r>
          </w:p>
        </w:tc>
        <w:tc>
          <w:tcPr>
            <w:tcW w:w="807" w:type="dxa"/>
            <w:vAlign w:val="center"/>
          </w:tcPr>
          <w:p w:rsidR="00816D5B" w:rsidRPr="004A188C" w:rsidRDefault="004A188C" w:rsidP="00816D5B">
            <w:pPr>
              <w:pStyle w:val="a4"/>
              <w:spacing w:after="0"/>
              <w:ind w:firstLine="20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815"/>
        </w:trPr>
        <w:tc>
          <w:tcPr>
            <w:tcW w:w="3441" w:type="dxa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b/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Придбання обладнання, техніки та предметів довгострокового користування</w:t>
            </w:r>
          </w:p>
        </w:tc>
        <w:tc>
          <w:tcPr>
            <w:tcW w:w="807" w:type="dxa"/>
            <w:vAlign w:val="center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124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469"/>
        </w:trPr>
        <w:tc>
          <w:tcPr>
            <w:tcW w:w="3441" w:type="dxa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bCs/>
                <w:color w:val="000000"/>
                <w:sz w:val="20"/>
                <w:szCs w:val="20"/>
                <w:lang w:val="uk-UA" w:eastAsia="uk-UA" w:bidi="uk-UA"/>
              </w:rPr>
            </w:pPr>
            <w:proofErr w:type="spellStart"/>
            <w:r w:rsidRPr="00572A55">
              <w:rPr>
                <w:bCs/>
                <w:color w:val="000000"/>
                <w:sz w:val="20"/>
                <w:szCs w:val="20"/>
                <w:lang w:val="uk-UA" w:eastAsia="uk-UA" w:bidi="uk-UA"/>
              </w:rPr>
              <w:t>в.т.ч</w:t>
            </w:r>
            <w:proofErr w:type="spellEnd"/>
            <w:r w:rsidRPr="00572A55">
              <w:rPr>
                <w:bCs/>
                <w:color w:val="000000"/>
                <w:sz w:val="20"/>
                <w:szCs w:val="20"/>
                <w:lang w:val="uk-UA" w:eastAsia="uk-UA" w:bidi="uk-UA"/>
              </w:rPr>
              <w:t xml:space="preserve"> за рахунок бюджетних коштів</w:t>
            </w:r>
          </w:p>
        </w:tc>
        <w:tc>
          <w:tcPr>
            <w:tcW w:w="807" w:type="dxa"/>
            <w:vAlign w:val="center"/>
          </w:tcPr>
          <w:p w:rsidR="00816D5B" w:rsidRPr="004A188C" w:rsidRDefault="004A188C" w:rsidP="00816D5B">
            <w:pPr>
              <w:pStyle w:val="a4"/>
              <w:spacing w:after="0"/>
              <w:ind w:firstLine="20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657"/>
        </w:trPr>
        <w:tc>
          <w:tcPr>
            <w:tcW w:w="3441" w:type="dxa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b/>
                <w:sz w:val="20"/>
                <w:szCs w:val="20"/>
                <w:lang w:val="ru-RU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Капітальний ремонт та реконструкцію об’єктів</w:t>
            </w:r>
          </w:p>
        </w:tc>
        <w:tc>
          <w:tcPr>
            <w:tcW w:w="807" w:type="dxa"/>
            <w:vAlign w:val="center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126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365"/>
        </w:trPr>
        <w:tc>
          <w:tcPr>
            <w:tcW w:w="3441" w:type="dxa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bCs/>
                <w:color w:val="000000"/>
                <w:sz w:val="20"/>
                <w:szCs w:val="20"/>
                <w:lang w:val="uk-UA" w:eastAsia="uk-UA" w:bidi="uk-UA"/>
              </w:rPr>
            </w:pPr>
            <w:proofErr w:type="spellStart"/>
            <w:r w:rsidRPr="00572A55">
              <w:rPr>
                <w:bCs/>
                <w:color w:val="000000"/>
                <w:sz w:val="20"/>
                <w:szCs w:val="20"/>
                <w:lang w:val="uk-UA" w:eastAsia="uk-UA" w:bidi="uk-UA"/>
              </w:rPr>
              <w:t>в.т.ч</w:t>
            </w:r>
            <w:proofErr w:type="spellEnd"/>
            <w:r w:rsidRPr="00572A55">
              <w:rPr>
                <w:bCs/>
                <w:color w:val="000000"/>
                <w:sz w:val="20"/>
                <w:szCs w:val="20"/>
                <w:lang w:val="uk-UA" w:eastAsia="uk-UA" w:bidi="uk-UA"/>
              </w:rPr>
              <w:t xml:space="preserve"> за рахунок бюджетних коштів</w:t>
            </w:r>
          </w:p>
        </w:tc>
        <w:tc>
          <w:tcPr>
            <w:tcW w:w="807" w:type="dxa"/>
            <w:vAlign w:val="center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127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553"/>
        </w:trPr>
        <w:tc>
          <w:tcPr>
            <w:tcW w:w="3441" w:type="dxa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Капітальне будівництво</w:t>
            </w:r>
          </w:p>
        </w:tc>
        <w:tc>
          <w:tcPr>
            <w:tcW w:w="807" w:type="dxa"/>
            <w:vAlign w:val="center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128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457"/>
        </w:trPr>
        <w:tc>
          <w:tcPr>
            <w:tcW w:w="3441" w:type="dxa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bCs/>
                <w:color w:val="000000"/>
                <w:sz w:val="20"/>
                <w:szCs w:val="20"/>
                <w:lang w:val="uk-UA" w:eastAsia="uk-UA" w:bidi="uk-UA"/>
              </w:rPr>
            </w:pPr>
            <w:proofErr w:type="spellStart"/>
            <w:r w:rsidRPr="00572A55">
              <w:rPr>
                <w:bCs/>
                <w:color w:val="000000"/>
                <w:sz w:val="20"/>
                <w:szCs w:val="20"/>
                <w:lang w:val="uk-UA" w:eastAsia="uk-UA" w:bidi="uk-UA"/>
              </w:rPr>
              <w:t>в.т.ч</w:t>
            </w:r>
            <w:proofErr w:type="spellEnd"/>
            <w:r w:rsidRPr="00572A55">
              <w:rPr>
                <w:bCs/>
                <w:color w:val="000000"/>
                <w:sz w:val="20"/>
                <w:szCs w:val="20"/>
                <w:lang w:val="uk-UA" w:eastAsia="uk-UA" w:bidi="uk-UA"/>
              </w:rPr>
              <w:t xml:space="preserve"> за рахунок бюджетних коштів</w:t>
            </w:r>
          </w:p>
        </w:tc>
        <w:tc>
          <w:tcPr>
            <w:tcW w:w="807" w:type="dxa"/>
            <w:vAlign w:val="center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129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645"/>
        </w:trPr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sz w:val="20"/>
                <w:szCs w:val="20"/>
                <w:lang w:val="ru-RU"/>
              </w:rPr>
            </w:pPr>
            <w:r w:rsidRPr="00572A55">
              <w:rPr>
                <w:bCs/>
                <w:color w:val="000000"/>
                <w:sz w:val="20"/>
                <w:szCs w:val="20"/>
                <w:lang w:val="uk-UA" w:eastAsia="uk-UA" w:bidi="uk-UA"/>
              </w:rPr>
              <w:t>Обов'язкові платежі підприємства до бюджету</w:t>
            </w:r>
          </w:p>
        </w:tc>
        <w:tc>
          <w:tcPr>
            <w:tcW w:w="807" w:type="dxa"/>
            <w:vAlign w:val="center"/>
          </w:tcPr>
          <w:p w:rsidR="00816D5B" w:rsidRPr="004A188C" w:rsidRDefault="004A188C" w:rsidP="00816D5B">
            <w:pPr>
              <w:pStyle w:val="a4"/>
              <w:spacing w:after="0"/>
              <w:ind w:firstLine="20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367"/>
        </w:trPr>
        <w:tc>
          <w:tcPr>
            <w:tcW w:w="3441" w:type="dxa"/>
            <w:vAlign w:val="bottom"/>
          </w:tcPr>
          <w:p w:rsidR="00816D5B" w:rsidRPr="00572A55" w:rsidRDefault="00816D5B" w:rsidP="00816D5B">
            <w:pPr>
              <w:pStyle w:val="a4"/>
              <w:spacing w:after="0" w:line="216" w:lineRule="auto"/>
              <w:rPr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572A55">
              <w:rPr>
                <w:bCs/>
                <w:color w:val="000000"/>
                <w:sz w:val="20"/>
                <w:szCs w:val="20"/>
                <w:lang w:val="uk-UA" w:eastAsia="uk-UA" w:bidi="uk-UA"/>
              </w:rPr>
              <w:lastRenderedPageBreak/>
              <w:t>Прибуток</w:t>
            </w:r>
          </w:p>
        </w:tc>
        <w:tc>
          <w:tcPr>
            <w:tcW w:w="807" w:type="dxa"/>
            <w:vAlign w:val="center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131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414"/>
        </w:trPr>
        <w:tc>
          <w:tcPr>
            <w:tcW w:w="3441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ПДВ</w:t>
            </w:r>
          </w:p>
        </w:tc>
        <w:tc>
          <w:tcPr>
            <w:tcW w:w="807" w:type="dxa"/>
            <w:vAlign w:val="center"/>
          </w:tcPr>
          <w:p w:rsidR="00816D5B" w:rsidRPr="004A188C" w:rsidRDefault="004A188C" w:rsidP="00816D5B">
            <w:pPr>
              <w:pStyle w:val="a4"/>
              <w:spacing w:after="0"/>
              <w:ind w:firstLine="20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132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459"/>
        </w:trPr>
        <w:tc>
          <w:tcPr>
            <w:tcW w:w="3441" w:type="dxa"/>
            <w:vAlign w:val="center"/>
          </w:tcPr>
          <w:p w:rsidR="00816D5B" w:rsidRPr="00572A55" w:rsidRDefault="00816D5B" w:rsidP="00816D5B">
            <w:pPr>
              <w:pStyle w:val="a4"/>
              <w:spacing w:after="0"/>
              <w:rPr>
                <w:sz w:val="20"/>
                <w:szCs w:val="20"/>
              </w:rPr>
            </w:pPr>
            <w:r w:rsidRPr="00572A55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Інші</w:t>
            </w:r>
          </w:p>
        </w:tc>
        <w:tc>
          <w:tcPr>
            <w:tcW w:w="807" w:type="dxa"/>
            <w:vAlign w:val="center"/>
          </w:tcPr>
          <w:p w:rsidR="00816D5B" w:rsidRPr="004A188C" w:rsidRDefault="004A188C" w:rsidP="00816D5B">
            <w:pPr>
              <w:pStyle w:val="a4"/>
              <w:spacing w:after="0"/>
              <w:ind w:firstLine="20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816D5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Усього</w:t>
            </w:r>
            <w:proofErr w:type="spellEnd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доходів</w:t>
            </w:r>
            <w:proofErr w:type="spellEnd"/>
          </w:p>
        </w:tc>
        <w:tc>
          <w:tcPr>
            <w:tcW w:w="807" w:type="dxa"/>
          </w:tcPr>
          <w:p w:rsidR="00816D5B" w:rsidRPr="004A188C" w:rsidRDefault="004A188C" w:rsidP="00816D5B">
            <w:pPr>
              <w:pStyle w:val="a4"/>
              <w:spacing w:after="0"/>
              <w:ind w:firstLine="20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134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816D5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Усього</w:t>
            </w:r>
            <w:proofErr w:type="spellEnd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витрат</w:t>
            </w:r>
            <w:proofErr w:type="spellEnd"/>
          </w:p>
        </w:tc>
        <w:tc>
          <w:tcPr>
            <w:tcW w:w="807" w:type="dxa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b/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135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816D5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Чистий</w:t>
            </w:r>
            <w:proofErr w:type="spellEnd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прибуток</w:t>
            </w:r>
            <w:proofErr w:type="spellEnd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(+) </w:t>
            </w:r>
            <w:proofErr w:type="spellStart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збиток</w:t>
            </w:r>
            <w:proofErr w:type="spellEnd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(-)</w:t>
            </w:r>
          </w:p>
        </w:tc>
        <w:tc>
          <w:tcPr>
            <w:tcW w:w="807" w:type="dxa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b/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136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345"/>
        </w:trPr>
        <w:tc>
          <w:tcPr>
            <w:tcW w:w="3441" w:type="dxa"/>
          </w:tcPr>
          <w:p w:rsidR="00816D5B" w:rsidRPr="00572A55" w:rsidRDefault="00816D5B" w:rsidP="00816D5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4.Додаткова </w:t>
            </w:r>
            <w:proofErr w:type="spellStart"/>
            <w:r w:rsidRPr="00572A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інформація</w:t>
            </w:r>
            <w:proofErr w:type="spellEnd"/>
          </w:p>
        </w:tc>
        <w:tc>
          <w:tcPr>
            <w:tcW w:w="807" w:type="dxa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137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rPr>
          <w:trHeight w:val="408"/>
        </w:trPr>
        <w:tc>
          <w:tcPr>
            <w:tcW w:w="3441" w:type="dxa"/>
          </w:tcPr>
          <w:p w:rsidR="00816D5B" w:rsidRPr="00572A55" w:rsidRDefault="00816D5B" w:rsidP="00816D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Штатна</w:t>
            </w:r>
            <w:proofErr w:type="spellEnd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чисельність</w:t>
            </w:r>
            <w:proofErr w:type="spellEnd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працівників</w:t>
            </w:r>
            <w:proofErr w:type="spellEnd"/>
          </w:p>
        </w:tc>
        <w:tc>
          <w:tcPr>
            <w:tcW w:w="807" w:type="dxa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138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816D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Первісна</w:t>
            </w:r>
            <w:proofErr w:type="spellEnd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вартість</w:t>
            </w:r>
            <w:proofErr w:type="spellEnd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основних</w:t>
            </w:r>
            <w:proofErr w:type="spellEnd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засобів</w:t>
            </w:r>
            <w:proofErr w:type="spellEnd"/>
          </w:p>
        </w:tc>
        <w:tc>
          <w:tcPr>
            <w:tcW w:w="807" w:type="dxa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139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816D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Податкова</w:t>
            </w:r>
            <w:proofErr w:type="spellEnd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заборгованість</w:t>
            </w:r>
            <w:proofErr w:type="spellEnd"/>
          </w:p>
        </w:tc>
        <w:tc>
          <w:tcPr>
            <w:tcW w:w="807" w:type="dxa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140</w:t>
            </w: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  <w:tr w:rsidR="00572A55" w:rsidRPr="00572A55" w:rsidTr="00572A55">
        <w:tc>
          <w:tcPr>
            <w:tcW w:w="3441" w:type="dxa"/>
          </w:tcPr>
          <w:p w:rsidR="00816D5B" w:rsidRPr="00572A55" w:rsidRDefault="00816D5B" w:rsidP="00816D5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Заборгованість</w:t>
            </w:r>
            <w:proofErr w:type="spellEnd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перед </w:t>
            </w: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працівниками</w:t>
            </w:r>
            <w:proofErr w:type="spellEnd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заробітною</w:t>
            </w:r>
            <w:proofErr w:type="spellEnd"/>
            <w:r w:rsidRPr="00572A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платою</w:t>
            </w:r>
          </w:p>
        </w:tc>
        <w:tc>
          <w:tcPr>
            <w:tcW w:w="807" w:type="dxa"/>
          </w:tcPr>
          <w:p w:rsidR="00816D5B" w:rsidRPr="00572A55" w:rsidRDefault="004A188C" w:rsidP="00816D5B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141</w:t>
            </w:r>
            <w:bookmarkStart w:id="0" w:name="_GoBack"/>
            <w:bookmarkEnd w:id="0"/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76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992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134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397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  <w:tc>
          <w:tcPr>
            <w:tcW w:w="1255" w:type="dxa"/>
          </w:tcPr>
          <w:p w:rsidR="00816D5B" w:rsidRPr="00572A55" w:rsidRDefault="00816D5B" w:rsidP="00816D5B">
            <w:pPr>
              <w:tabs>
                <w:tab w:val="left" w:pos="744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UA"/>
              </w:rPr>
            </w:pPr>
          </w:p>
        </w:tc>
      </w:tr>
    </w:tbl>
    <w:p w:rsidR="00AA2977" w:rsidRDefault="00AA2977" w:rsidP="00AA2977">
      <w:pPr>
        <w:rPr>
          <w:lang w:val="ru-RU"/>
        </w:rPr>
      </w:pPr>
    </w:p>
    <w:p w:rsidR="00AA2977" w:rsidRDefault="00AA2977" w:rsidP="00AA2977">
      <w:pPr>
        <w:rPr>
          <w:rFonts w:ascii="Times New Roman" w:hAnsi="Times New Roman" w:cs="Times New Roman"/>
          <w:lang w:val="ru-RU"/>
        </w:rPr>
      </w:pPr>
    </w:p>
    <w:p w:rsidR="00AA2977" w:rsidRDefault="00AA2977" w:rsidP="00AA2977">
      <w:pPr>
        <w:rPr>
          <w:rFonts w:ascii="Times New Roman" w:hAnsi="Times New Roman" w:cs="Times New Roman"/>
          <w:lang w:val="ru-RU"/>
        </w:rPr>
      </w:pPr>
    </w:p>
    <w:p w:rsidR="00AA2977" w:rsidRDefault="00AA2977" w:rsidP="00AA2977">
      <w:pPr>
        <w:rPr>
          <w:rFonts w:ascii="Times New Roman" w:hAnsi="Times New Roman" w:cs="Times New Roman"/>
          <w:lang w:val="ru-RU"/>
        </w:rPr>
      </w:pPr>
    </w:p>
    <w:p w:rsidR="00AA2977" w:rsidRDefault="00AA2977" w:rsidP="00AA2977">
      <w:pPr>
        <w:rPr>
          <w:rFonts w:ascii="Times New Roman" w:hAnsi="Times New Roman" w:cs="Times New Roman"/>
          <w:lang w:val="ru-RU"/>
        </w:rPr>
      </w:pPr>
    </w:p>
    <w:p w:rsidR="00AA2977" w:rsidRDefault="00AA2977" w:rsidP="00AA2977">
      <w:pPr>
        <w:rPr>
          <w:rFonts w:ascii="Times New Roman" w:hAnsi="Times New Roman" w:cs="Times New Roman"/>
        </w:rPr>
      </w:pPr>
      <w:r w:rsidRPr="00276BCF">
        <w:rPr>
          <w:rFonts w:ascii="Times New Roman" w:hAnsi="Times New Roman" w:cs="Times New Roman"/>
          <w:lang w:val="ru-RU"/>
        </w:rPr>
        <w:t>Директор КП «</w:t>
      </w:r>
      <w:proofErr w:type="spellStart"/>
      <w:proofErr w:type="gramStart"/>
      <w:r w:rsidRPr="00276BCF">
        <w:rPr>
          <w:rFonts w:ascii="Times New Roman" w:hAnsi="Times New Roman" w:cs="Times New Roman"/>
          <w:lang w:val="ru-RU"/>
        </w:rPr>
        <w:t>Комунальник</w:t>
      </w:r>
      <w:proofErr w:type="spellEnd"/>
      <w:r w:rsidRPr="00276BCF">
        <w:rPr>
          <w:rFonts w:ascii="Times New Roman" w:hAnsi="Times New Roman" w:cs="Times New Roman"/>
          <w:lang w:val="ru-RU"/>
        </w:rPr>
        <w:t xml:space="preserve">»   </w:t>
      </w:r>
      <w:proofErr w:type="gramEnd"/>
      <w:r w:rsidRPr="00276BCF">
        <w:rPr>
          <w:rFonts w:ascii="Times New Roman" w:hAnsi="Times New Roman" w:cs="Times New Roman"/>
          <w:lang w:val="ru-RU"/>
        </w:rPr>
        <w:t xml:space="preserve">                 ________________________               Сурков О.С.</w:t>
      </w:r>
      <w:r w:rsidRPr="00276BCF">
        <w:rPr>
          <w:rFonts w:ascii="Times New Roman" w:hAnsi="Times New Roman" w:cs="Times New Roman"/>
        </w:rPr>
        <w:t xml:space="preserve">        </w:t>
      </w:r>
    </w:p>
    <w:p w:rsidR="00AA2977" w:rsidRDefault="00AA2977" w:rsidP="00AA2977">
      <w:pPr>
        <w:rPr>
          <w:rFonts w:ascii="Times New Roman" w:hAnsi="Times New Roman" w:cs="Times New Roman"/>
        </w:rPr>
      </w:pPr>
    </w:p>
    <w:p w:rsidR="00AA2977" w:rsidRDefault="00AA2977" w:rsidP="00AA2977">
      <w:pPr>
        <w:rPr>
          <w:rFonts w:ascii="Times New Roman" w:hAnsi="Times New Roman" w:cs="Times New Roman"/>
        </w:rPr>
      </w:pPr>
    </w:p>
    <w:p w:rsidR="00AA2977" w:rsidRPr="00276BCF" w:rsidRDefault="00AA2977" w:rsidP="00AA2977">
      <w:pPr>
        <w:rPr>
          <w:rFonts w:ascii="Times New Roman" w:hAnsi="Times New Roman" w:cs="Times New Roman"/>
        </w:rPr>
        <w:sectPr w:rsidR="00AA2977" w:rsidRPr="00276BCF" w:rsidSect="007D27A7">
          <w:footerReference w:type="default" r:id="rId8"/>
          <w:pgSz w:w="16840" w:h="11900" w:orient="landscape"/>
          <w:pgMar w:top="1105" w:right="1131" w:bottom="697" w:left="1128" w:header="703" w:footer="700" w:gutter="0"/>
          <w:cols w:space="720"/>
          <w:noEndnote/>
          <w:docGrid w:linePitch="360"/>
        </w:sectPr>
      </w:pPr>
      <w:proofErr w:type="spellStart"/>
      <w:r>
        <w:rPr>
          <w:rFonts w:ascii="Times New Roman" w:hAnsi="Times New Roman" w:cs="Times New Roman"/>
          <w:lang w:val="ru-RU"/>
        </w:rPr>
        <w:t>Головний</w:t>
      </w:r>
      <w:proofErr w:type="spellEnd"/>
      <w:r>
        <w:rPr>
          <w:rFonts w:ascii="Times New Roman" w:hAnsi="Times New Roman" w:cs="Times New Roman"/>
          <w:lang w:val="ru-RU"/>
        </w:rPr>
        <w:t xml:space="preserve"> бухгалтер                                 __________________________                </w:t>
      </w:r>
      <w:proofErr w:type="spellStart"/>
      <w:r>
        <w:rPr>
          <w:rFonts w:ascii="Times New Roman" w:hAnsi="Times New Roman" w:cs="Times New Roman"/>
          <w:lang w:val="ru-RU"/>
        </w:rPr>
        <w:t>Кібукевич</w:t>
      </w:r>
      <w:proofErr w:type="spellEnd"/>
      <w:r>
        <w:rPr>
          <w:rFonts w:ascii="Times New Roman" w:hAnsi="Times New Roman" w:cs="Times New Roman"/>
          <w:lang w:val="ru-RU"/>
        </w:rPr>
        <w:t xml:space="preserve"> І.С.</w:t>
      </w:r>
      <w:r w:rsidRPr="00276BCF">
        <w:rPr>
          <w:rFonts w:ascii="Times New Roman" w:hAnsi="Times New Roman" w:cs="Times New Roman"/>
        </w:rPr>
        <w:t xml:space="preserve">  </w:t>
      </w:r>
    </w:p>
    <w:p w:rsidR="002A2BCA" w:rsidRPr="00AA2977" w:rsidRDefault="002A2BCA" w:rsidP="002A2BCA">
      <w:pPr>
        <w:tabs>
          <w:tab w:val="left" w:pos="7440"/>
        </w:tabs>
        <w:jc w:val="center"/>
        <w:rPr>
          <w:rFonts w:ascii="Times New Roman" w:hAnsi="Times New Roman" w:cs="Times New Roman"/>
          <w:sz w:val="20"/>
          <w:szCs w:val="20"/>
        </w:rPr>
      </w:pPr>
    </w:p>
    <w:sectPr w:rsidR="002A2BCA" w:rsidRPr="00AA2977" w:rsidSect="002A2BCA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08D" w:rsidRDefault="00A1008D">
      <w:r>
        <w:separator/>
      </w:r>
    </w:p>
  </w:endnote>
  <w:endnote w:type="continuationSeparator" w:id="0">
    <w:p w:rsidR="00A1008D" w:rsidRDefault="00A1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D72" w:rsidRDefault="00A1008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08D" w:rsidRDefault="00A1008D">
      <w:r>
        <w:separator/>
      </w:r>
    </w:p>
  </w:footnote>
  <w:footnote w:type="continuationSeparator" w:id="0">
    <w:p w:rsidR="00A1008D" w:rsidRDefault="00A10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40782"/>
    <w:multiLevelType w:val="multilevel"/>
    <w:tmpl w:val="488808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2BC"/>
    <w:rsid w:val="002A2BCA"/>
    <w:rsid w:val="004A188C"/>
    <w:rsid w:val="00572A55"/>
    <w:rsid w:val="007342BC"/>
    <w:rsid w:val="00816D5B"/>
    <w:rsid w:val="009C557B"/>
    <w:rsid w:val="00A1008D"/>
    <w:rsid w:val="00AA2977"/>
    <w:rsid w:val="00F7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4BE36"/>
  <w15:chartTrackingRefBased/>
  <w15:docId w15:val="{234B471A-D738-4B6C-864C-29E02506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A2BC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A2BCA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2A2BCA"/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2A2BCA"/>
    <w:pPr>
      <w:spacing w:after="1240"/>
      <w:ind w:left="2260" w:right="13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a4">
    <w:name w:val="Другое"/>
    <w:basedOn w:val="a"/>
    <w:link w:val="a3"/>
    <w:rsid w:val="002A2BCA"/>
    <w:pPr>
      <w:spacing w:after="120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table" w:styleId="a5">
    <w:name w:val="Table Grid"/>
    <w:basedOn w:val="a1"/>
    <w:uiPriority w:val="59"/>
    <w:rsid w:val="002A2BC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B6CA4-94C8-4526-AF7F-1F491DBF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2021-04-23T08:54:00Z</dcterms:created>
  <dcterms:modified xsi:type="dcterms:W3CDTF">2021-06-17T06:10:00Z</dcterms:modified>
</cp:coreProperties>
</file>