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D9B" w:rsidRPr="00256DF8" w:rsidRDefault="00DB40BE" w:rsidP="00756D9B">
      <w:pPr>
        <w:jc w:val="center"/>
        <w:rPr>
          <w:lang w:val="uk-UA"/>
        </w:rPr>
      </w:pPr>
      <w:r>
        <w:rPr>
          <w:noProof/>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756D9B" w:rsidRPr="00256DF8" w:rsidRDefault="00756D9B" w:rsidP="00756D9B">
      <w:pPr>
        <w:tabs>
          <w:tab w:val="left" w:pos="8400"/>
        </w:tabs>
        <w:jc w:val="center"/>
        <w:rPr>
          <w:b/>
          <w:sz w:val="28"/>
          <w:szCs w:val="28"/>
          <w:lang w:val="uk-UA"/>
        </w:rPr>
      </w:pPr>
      <w:r w:rsidRPr="00256DF8">
        <w:rPr>
          <w:b/>
          <w:sz w:val="28"/>
          <w:szCs w:val="28"/>
          <w:lang w:val="uk-UA"/>
        </w:rPr>
        <w:t>СЕМЕНІВСЬКА СЕЛИЩНА РАДА</w:t>
      </w:r>
    </w:p>
    <w:p w:rsidR="00756D9B" w:rsidRPr="00256DF8" w:rsidRDefault="00756D9B" w:rsidP="00756D9B">
      <w:pPr>
        <w:jc w:val="center"/>
        <w:rPr>
          <w:b/>
          <w:sz w:val="28"/>
          <w:szCs w:val="28"/>
          <w:lang w:val="uk-UA"/>
        </w:rPr>
      </w:pPr>
      <w:r w:rsidRPr="00256DF8">
        <w:rPr>
          <w:b/>
          <w:sz w:val="28"/>
          <w:szCs w:val="28"/>
          <w:lang w:val="uk-UA"/>
        </w:rPr>
        <w:t>КРЕМЕНЧУЦЬКОГО РАЙОНУ ПОЛТАВСЬКОЇ ОБЛАСТІ</w:t>
      </w:r>
    </w:p>
    <w:p w:rsidR="00756D9B" w:rsidRPr="00256DF8" w:rsidRDefault="00756D9B" w:rsidP="00756D9B">
      <w:pPr>
        <w:jc w:val="center"/>
        <w:rPr>
          <w:sz w:val="28"/>
          <w:szCs w:val="28"/>
          <w:lang w:val="uk-UA"/>
        </w:rPr>
      </w:pPr>
      <w:r>
        <w:rPr>
          <w:color w:val="000000"/>
          <w:sz w:val="28"/>
          <w:szCs w:val="28"/>
          <w:lang w:val="uk-UA"/>
        </w:rPr>
        <w:t xml:space="preserve">П’ята </w:t>
      </w:r>
      <w:r w:rsidRPr="00256DF8">
        <w:rPr>
          <w:color w:val="000000"/>
          <w:sz w:val="28"/>
          <w:szCs w:val="28"/>
          <w:lang w:val="uk-UA"/>
        </w:rPr>
        <w:t>сесія восьмого скликання</w:t>
      </w:r>
    </w:p>
    <w:p w:rsidR="00756D9B" w:rsidRPr="00256DF8" w:rsidRDefault="00756D9B" w:rsidP="00756D9B">
      <w:pPr>
        <w:jc w:val="center"/>
        <w:rPr>
          <w:sz w:val="28"/>
          <w:szCs w:val="28"/>
          <w:lang w:val="uk-UA"/>
        </w:rPr>
      </w:pPr>
    </w:p>
    <w:p w:rsidR="00756D9B" w:rsidRPr="00256DF8" w:rsidRDefault="00756D9B" w:rsidP="00756D9B">
      <w:pPr>
        <w:jc w:val="center"/>
        <w:rPr>
          <w:b/>
          <w:sz w:val="28"/>
          <w:szCs w:val="28"/>
          <w:lang w:val="uk-UA"/>
        </w:rPr>
      </w:pPr>
      <w:r w:rsidRPr="00256DF8">
        <w:rPr>
          <w:b/>
          <w:sz w:val="28"/>
          <w:szCs w:val="28"/>
          <w:lang w:val="uk-UA"/>
        </w:rPr>
        <w:t xml:space="preserve">Р І Ш Е Н Н Я </w:t>
      </w:r>
    </w:p>
    <w:p w:rsidR="00756D9B" w:rsidRPr="00256DF8" w:rsidRDefault="00756D9B" w:rsidP="00756D9B">
      <w:pPr>
        <w:rPr>
          <w:sz w:val="28"/>
          <w:szCs w:val="28"/>
          <w:lang w:val="uk-UA"/>
        </w:rPr>
      </w:pPr>
    </w:p>
    <w:p w:rsidR="00756D9B" w:rsidRPr="00256DF8" w:rsidRDefault="00943A92" w:rsidP="00CF3BF4">
      <w:pPr>
        <w:rPr>
          <w:sz w:val="28"/>
          <w:szCs w:val="28"/>
          <w:lang w:val="uk-UA"/>
        </w:rPr>
      </w:pPr>
      <w:r>
        <w:rPr>
          <w:sz w:val="28"/>
          <w:szCs w:val="28"/>
          <w:lang w:val="uk-UA"/>
        </w:rPr>
        <w:t>31</w:t>
      </w:r>
      <w:r w:rsidR="00756D9B">
        <w:rPr>
          <w:sz w:val="28"/>
          <w:szCs w:val="28"/>
          <w:lang w:val="uk-UA"/>
        </w:rPr>
        <w:t xml:space="preserve"> серпня</w:t>
      </w:r>
      <w:r w:rsidR="00756D9B" w:rsidRPr="00256DF8">
        <w:rPr>
          <w:sz w:val="28"/>
          <w:szCs w:val="28"/>
          <w:lang w:val="uk-UA"/>
        </w:rPr>
        <w:t xml:space="preserve">  2021 року</w:t>
      </w:r>
      <w:r w:rsidR="00756D9B" w:rsidRPr="00256DF8">
        <w:rPr>
          <w:sz w:val="28"/>
          <w:szCs w:val="28"/>
          <w:lang w:val="uk-UA"/>
        </w:rPr>
        <w:tab/>
      </w:r>
      <w:r w:rsidR="00756D9B" w:rsidRPr="00256DF8">
        <w:rPr>
          <w:sz w:val="28"/>
          <w:szCs w:val="28"/>
          <w:lang w:val="uk-UA"/>
        </w:rPr>
        <w:tab/>
      </w:r>
      <w:r w:rsidR="00756D9B" w:rsidRPr="00256DF8">
        <w:rPr>
          <w:sz w:val="28"/>
          <w:szCs w:val="28"/>
          <w:lang w:val="uk-UA"/>
        </w:rPr>
        <w:tab/>
      </w:r>
      <w:r w:rsidR="00756D9B">
        <w:rPr>
          <w:sz w:val="28"/>
          <w:szCs w:val="28"/>
          <w:lang w:val="uk-UA"/>
        </w:rPr>
        <w:tab/>
      </w:r>
      <w:r w:rsidR="00756D9B">
        <w:rPr>
          <w:sz w:val="28"/>
          <w:szCs w:val="28"/>
          <w:lang w:val="uk-UA"/>
        </w:rPr>
        <w:tab/>
      </w:r>
      <w:r w:rsidR="00756D9B">
        <w:rPr>
          <w:sz w:val="28"/>
          <w:szCs w:val="28"/>
          <w:lang w:val="uk-UA"/>
        </w:rPr>
        <w:tab/>
      </w:r>
      <w:r w:rsidR="00CF3BF4">
        <w:rPr>
          <w:sz w:val="28"/>
          <w:szCs w:val="28"/>
          <w:lang w:val="uk-UA"/>
        </w:rPr>
        <w:t xml:space="preserve">          № 436</w:t>
      </w:r>
    </w:p>
    <w:p w:rsidR="00756D9B" w:rsidRDefault="00756D9B"/>
    <w:p w:rsidR="00756D9B" w:rsidRPr="00756D9B" w:rsidRDefault="00756D9B" w:rsidP="00756D9B">
      <w:pPr>
        <w:rPr>
          <w:b/>
        </w:rPr>
      </w:pPr>
    </w:p>
    <w:p w:rsidR="00D7619C" w:rsidRPr="00756D9B" w:rsidRDefault="00756D9B" w:rsidP="00756D9B">
      <w:pPr>
        <w:rPr>
          <w:b/>
          <w:sz w:val="28"/>
          <w:szCs w:val="28"/>
          <w:lang w:val="uk-UA"/>
        </w:rPr>
      </w:pPr>
      <w:r w:rsidRPr="00756D9B">
        <w:rPr>
          <w:b/>
          <w:sz w:val="28"/>
          <w:szCs w:val="28"/>
          <w:lang w:val="uk-UA"/>
        </w:rPr>
        <w:t>Про перейменування провулку</w:t>
      </w:r>
    </w:p>
    <w:p w:rsidR="00756D9B" w:rsidRDefault="00756D9B" w:rsidP="00756D9B">
      <w:pPr>
        <w:rPr>
          <w:b/>
          <w:sz w:val="28"/>
          <w:szCs w:val="28"/>
          <w:lang w:val="uk-UA"/>
        </w:rPr>
      </w:pPr>
      <w:r w:rsidRPr="00756D9B">
        <w:rPr>
          <w:b/>
          <w:sz w:val="28"/>
          <w:szCs w:val="28"/>
          <w:lang w:val="uk-UA"/>
        </w:rPr>
        <w:t>Радгоспний в смт. Семенівка</w:t>
      </w:r>
    </w:p>
    <w:p w:rsidR="00756D9B" w:rsidRPr="00756D9B" w:rsidRDefault="00756D9B" w:rsidP="00756D9B">
      <w:pPr>
        <w:rPr>
          <w:sz w:val="28"/>
          <w:szCs w:val="28"/>
          <w:lang w:val="uk-UA"/>
        </w:rPr>
      </w:pPr>
    </w:p>
    <w:p w:rsidR="00DD4C39" w:rsidRPr="00E462E7" w:rsidRDefault="00756D9B" w:rsidP="00DD4C39">
      <w:pPr>
        <w:shd w:val="clear" w:color="auto" w:fill="FFFFFF"/>
        <w:tabs>
          <w:tab w:val="left" w:pos="851"/>
        </w:tabs>
        <w:jc w:val="both"/>
        <w:textAlignment w:val="top"/>
        <w:rPr>
          <w:sz w:val="28"/>
          <w:szCs w:val="28"/>
          <w:lang w:val="uk-UA"/>
        </w:rPr>
      </w:pPr>
      <w:r w:rsidRPr="00E462E7">
        <w:rPr>
          <w:sz w:val="28"/>
          <w:szCs w:val="28"/>
          <w:lang w:val="uk-UA"/>
        </w:rPr>
        <w:tab/>
        <w:t xml:space="preserve">Враховуючи ст. 4 Закону України «Про засудження комуністичного та націонал-соціалістичного (нацистського) тоталітарних режимів в Україні та заборону пропаганди їхньої символіки», відповідно до ст. 3, пункту 7 частини першої статті 8, статті 11 Закону України «Про присвоєння юридичним особам та об’єктам </w:t>
      </w:r>
      <w:r w:rsidR="00AB0048" w:rsidRPr="00E462E7">
        <w:rPr>
          <w:sz w:val="28"/>
          <w:szCs w:val="28"/>
          <w:lang w:val="uk-UA"/>
        </w:rPr>
        <w:t xml:space="preserve">права власності </w:t>
      </w:r>
      <w:r w:rsidRPr="00E462E7">
        <w:rPr>
          <w:sz w:val="28"/>
          <w:szCs w:val="28"/>
          <w:lang w:val="uk-UA"/>
        </w:rPr>
        <w:t>імен (псевдонімів) фізичних осіб</w:t>
      </w:r>
      <w:r w:rsidR="00AB0048" w:rsidRPr="00E462E7">
        <w:rPr>
          <w:sz w:val="28"/>
          <w:szCs w:val="28"/>
          <w:lang w:val="uk-UA"/>
        </w:rPr>
        <w:t>, ювілейних та святкових дат, назв і дат історичних подій», враховуючи рекомендації робочої групи з питання перейменування провулку Радгоспний в смт. Семенів</w:t>
      </w:r>
      <w:r w:rsidR="00D74237" w:rsidRPr="00E462E7">
        <w:rPr>
          <w:sz w:val="28"/>
          <w:szCs w:val="28"/>
          <w:lang w:val="uk-UA"/>
        </w:rPr>
        <w:t xml:space="preserve">ка (протокол № 1 від 02.08.2021 </w:t>
      </w:r>
      <w:r w:rsidR="00AB0048" w:rsidRPr="00E462E7">
        <w:rPr>
          <w:sz w:val="28"/>
          <w:szCs w:val="28"/>
          <w:lang w:val="uk-UA"/>
        </w:rPr>
        <w:t xml:space="preserve">року) та протокол громадських слухань з обговорення найменування (перейменування) провулку Радгоспний в смт. Семенівка від 02.08.2021 року,  керуючись </w:t>
      </w:r>
      <w:r w:rsidR="00AD6D8B" w:rsidRPr="00E462E7">
        <w:rPr>
          <w:sz w:val="28"/>
          <w:szCs w:val="28"/>
          <w:lang w:val="uk-UA"/>
        </w:rPr>
        <w:t xml:space="preserve"> пунктом 41 частини1 статті 26, статтею 59 Закону України «Про місцеве самоврядування в Україні»</w:t>
      </w:r>
      <w:r w:rsidR="00385F63">
        <w:rPr>
          <w:sz w:val="28"/>
          <w:szCs w:val="28"/>
          <w:lang w:val="uk-UA"/>
        </w:rPr>
        <w:t>, Семенівська селищна рада</w:t>
      </w:r>
    </w:p>
    <w:p w:rsidR="00DD4C39" w:rsidRPr="00E462E7" w:rsidRDefault="00DD4C39" w:rsidP="00DD4C39">
      <w:pPr>
        <w:tabs>
          <w:tab w:val="left" w:pos="851"/>
        </w:tabs>
        <w:ind w:firstLine="567"/>
        <w:jc w:val="both"/>
        <w:rPr>
          <w:sz w:val="28"/>
          <w:szCs w:val="28"/>
          <w:lang w:val="uk-UA"/>
        </w:rPr>
      </w:pPr>
    </w:p>
    <w:p w:rsidR="00DD4C39" w:rsidRPr="00E462E7" w:rsidRDefault="00DD4C39" w:rsidP="00DD4C39">
      <w:pPr>
        <w:shd w:val="clear" w:color="auto" w:fill="FFFFFF"/>
        <w:jc w:val="center"/>
        <w:textAlignment w:val="top"/>
        <w:rPr>
          <w:b/>
          <w:bCs/>
          <w:sz w:val="28"/>
          <w:szCs w:val="28"/>
          <w:lang w:val="uk-UA"/>
        </w:rPr>
      </w:pPr>
      <w:r w:rsidRPr="00E462E7">
        <w:rPr>
          <w:b/>
          <w:sz w:val="28"/>
          <w:szCs w:val="28"/>
          <w:lang w:val="uk-UA"/>
        </w:rPr>
        <w:t xml:space="preserve">В И Р І Ш И Л А </w:t>
      </w:r>
      <w:r w:rsidRPr="00E462E7">
        <w:rPr>
          <w:b/>
          <w:bCs/>
          <w:sz w:val="28"/>
          <w:szCs w:val="28"/>
          <w:lang w:val="uk-UA"/>
        </w:rPr>
        <w:t>:</w:t>
      </w:r>
    </w:p>
    <w:p w:rsidR="007046CF" w:rsidRPr="00E462E7" w:rsidRDefault="007046CF" w:rsidP="00DD4C39">
      <w:pPr>
        <w:shd w:val="clear" w:color="auto" w:fill="FFFFFF"/>
        <w:jc w:val="center"/>
        <w:textAlignment w:val="top"/>
        <w:rPr>
          <w:b/>
          <w:bCs/>
          <w:sz w:val="28"/>
          <w:szCs w:val="28"/>
          <w:lang w:val="uk-UA"/>
        </w:rPr>
      </w:pPr>
    </w:p>
    <w:p w:rsidR="00756D9B" w:rsidRPr="00E462E7" w:rsidRDefault="00DA4327" w:rsidP="00F03D71">
      <w:pPr>
        <w:tabs>
          <w:tab w:val="left" w:pos="1189"/>
        </w:tabs>
        <w:ind w:firstLine="567"/>
        <w:jc w:val="both"/>
        <w:rPr>
          <w:sz w:val="28"/>
          <w:szCs w:val="28"/>
          <w:lang w:val="uk-UA"/>
        </w:rPr>
      </w:pPr>
      <w:r w:rsidRPr="00E462E7">
        <w:rPr>
          <w:sz w:val="28"/>
          <w:szCs w:val="28"/>
          <w:lang w:val="uk-UA"/>
        </w:rPr>
        <w:t>1.</w:t>
      </w:r>
      <w:r w:rsidR="00943A92">
        <w:rPr>
          <w:sz w:val="28"/>
          <w:szCs w:val="28"/>
          <w:lang w:val="uk-UA"/>
        </w:rPr>
        <w:t xml:space="preserve">Перейменувати провулок </w:t>
      </w:r>
      <w:r w:rsidR="00F03D71">
        <w:rPr>
          <w:sz w:val="28"/>
          <w:szCs w:val="28"/>
          <w:lang w:val="uk-UA"/>
        </w:rPr>
        <w:t>«</w:t>
      </w:r>
      <w:r w:rsidR="007046CF" w:rsidRPr="00E462E7">
        <w:rPr>
          <w:sz w:val="28"/>
          <w:szCs w:val="28"/>
          <w:lang w:val="uk-UA"/>
        </w:rPr>
        <w:t>Радгоспний</w:t>
      </w:r>
      <w:r w:rsidR="00F03D71">
        <w:rPr>
          <w:sz w:val="28"/>
          <w:szCs w:val="28"/>
          <w:lang w:val="uk-UA"/>
        </w:rPr>
        <w:t>»</w:t>
      </w:r>
      <w:r w:rsidR="007046CF" w:rsidRPr="00E462E7">
        <w:rPr>
          <w:sz w:val="28"/>
          <w:szCs w:val="28"/>
          <w:lang w:val="uk-UA"/>
        </w:rPr>
        <w:t xml:space="preserve"> в смт. Семенівка Кременчуцького району Полтавської області на провулок </w:t>
      </w:r>
      <w:r w:rsidR="00F03D71">
        <w:rPr>
          <w:sz w:val="28"/>
          <w:szCs w:val="28"/>
          <w:lang w:val="uk-UA"/>
        </w:rPr>
        <w:t>«</w:t>
      </w:r>
      <w:r w:rsidR="007046CF" w:rsidRPr="00E462E7">
        <w:rPr>
          <w:sz w:val="28"/>
          <w:szCs w:val="28"/>
          <w:lang w:val="uk-UA"/>
        </w:rPr>
        <w:t>Щасливий</w:t>
      </w:r>
      <w:r w:rsidR="00F03D71">
        <w:rPr>
          <w:sz w:val="28"/>
          <w:szCs w:val="28"/>
          <w:lang w:val="uk-UA"/>
        </w:rPr>
        <w:t>»</w:t>
      </w:r>
      <w:r w:rsidR="007046CF" w:rsidRPr="00E462E7">
        <w:rPr>
          <w:sz w:val="28"/>
          <w:szCs w:val="28"/>
          <w:lang w:val="uk-UA"/>
        </w:rPr>
        <w:t>.</w:t>
      </w:r>
    </w:p>
    <w:p w:rsidR="007046CF" w:rsidRPr="00E462E7" w:rsidRDefault="00DA4327" w:rsidP="00F03D71">
      <w:pPr>
        <w:tabs>
          <w:tab w:val="left" w:pos="1189"/>
        </w:tabs>
        <w:ind w:firstLine="567"/>
        <w:jc w:val="both"/>
        <w:rPr>
          <w:sz w:val="28"/>
          <w:szCs w:val="28"/>
          <w:lang w:val="uk-UA"/>
        </w:rPr>
      </w:pPr>
      <w:r w:rsidRPr="00E462E7">
        <w:rPr>
          <w:sz w:val="28"/>
          <w:szCs w:val="28"/>
          <w:lang w:val="uk-UA"/>
        </w:rPr>
        <w:t>2.</w:t>
      </w:r>
      <w:r w:rsidR="007046CF" w:rsidRPr="00E462E7">
        <w:rPr>
          <w:sz w:val="28"/>
          <w:szCs w:val="28"/>
          <w:lang w:val="uk-UA"/>
        </w:rPr>
        <w:t>Виконавчому комітету  Семенівської селищної ради здійснити організаційно-правові заходи  щодо виконання пункту 1 цього рішення.</w:t>
      </w:r>
    </w:p>
    <w:p w:rsidR="007046CF" w:rsidRPr="00E462E7" w:rsidRDefault="007046CF" w:rsidP="00F03D71">
      <w:pPr>
        <w:tabs>
          <w:tab w:val="left" w:pos="1189"/>
        </w:tabs>
        <w:ind w:firstLine="567"/>
        <w:jc w:val="both"/>
        <w:rPr>
          <w:sz w:val="28"/>
          <w:szCs w:val="28"/>
          <w:lang w:val="uk-UA"/>
        </w:rPr>
      </w:pPr>
      <w:r w:rsidRPr="00E462E7">
        <w:rPr>
          <w:sz w:val="28"/>
          <w:szCs w:val="28"/>
          <w:lang w:val="uk-UA"/>
        </w:rPr>
        <w:t>3.Рішення вступає в силу з моменту його офіційного опублікування.</w:t>
      </w:r>
    </w:p>
    <w:p w:rsidR="007046CF" w:rsidRPr="00E462E7" w:rsidRDefault="00DA4327" w:rsidP="00F03D71">
      <w:pPr>
        <w:pStyle w:val="a5"/>
        <w:shd w:val="clear" w:color="auto" w:fill="FFFFFF"/>
        <w:spacing w:before="0" w:beforeAutospacing="0" w:after="0" w:afterAutospacing="0"/>
        <w:ind w:firstLine="567"/>
        <w:jc w:val="both"/>
        <w:rPr>
          <w:color w:val="000000"/>
          <w:sz w:val="28"/>
          <w:szCs w:val="28"/>
          <w:lang w:val="uk-UA"/>
        </w:rPr>
      </w:pPr>
      <w:r w:rsidRPr="00E462E7">
        <w:rPr>
          <w:bCs/>
          <w:iCs/>
          <w:color w:val="000000"/>
          <w:sz w:val="28"/>
          <w:szCs w:val="28"/>
          <w:bdr w:val="none" w:sz="0" w:space="0" w:color="auto" w:frame="1"/>
          <w:shd w:val="clear" w:color="auto" w:fill="FFFFFF"/>
          <w:lang w:val="uk-UA"/>
        </w:rPr>
        <w:t>4.</w:t>
      </w:r>
      <w:r w:rsidR="007046CF" w:rsidRPr="00E462E7">
        <w:rPr>
          <w:bCs/>
          <w:iCs/>
          <w:color w:val="000000"/>
          <w:sz w:val="28"/>
          <w:szCs w:val="28"/>
          <w:bdr w:val="none" w:sz="0" w:space="0" w:color="auto" w:frame="1"/>
          <w:shd w:val="clear" w:color="auto" w:fill="FFFFFF"/>
          <w:lang w:val="uk-UA"/>
        </w:rPr>
        <w:t>Контроль за виконанням рішення покласти  на постійну комісію з питань регламенту, депутатської діяльності, етики, законності, правопорядку, боротьби зі злочинністю та запобігання корупції (голова комісії – В.Юрченко).</w:t>
      </w:r>
    </w:p>
    <w:p w:rsidR="007046CF" w:rsidRPr="00E462E7" w:rsidRDefault="007046CF" w:rsidP="00F03D71">
      <w:pPr>
        <w:pStyle w:val="a5"/>
        <w:shd w:val="clear" w:color="auto" w:fill="FFFFFF"/>
        <w:spacing w:before="0" w:beforeAutospacing="0" w:after="0" w:afterAutospacing="0"/>
        <w:ind w:firstLine="567"/>
        <w:jc w:val="both"/>
        <w:rPr>
          <w:color w:val="000000"/>
          <w:sz w:val="28"/>
          <w:szCs w:val="28"/>
          <w:lang w:val="uk-UA"/>
        </w:rPr>
      </w:pPr>
    </w:p>
    <w:p w:rsidR="000F0BBB" w:rsidRPr="00256DF8" w:rsidRDefault="000F0BBB" w:rsidP="000F0BBB">
      <w:pPr>
        <w:tabs>
          <w:tab w:val="left" w:pos="1215"/>
        </w:tabs>
        <w:rPr>
          <w:b/>
          <w:sz w:val="28"/>
          <w:szCs w:val="28"/>
          <w:lang w:val="uk-UA"/>
        </w:rPr>
      </w:pPr>
    </w:p>
    <w:p w:rsidR="000F0BBB" w:rsidRPr="00256DF8" w:rsidRDefault="000F0BBB" w:rsidP="000F0BBB">
      <w:pPr>
        <w:tabs>
          <w:tab w:val="left" w:pos="1215"/>
        </w:tabs>
        <w:rPr>
          <w:b/>
          <w:sz w:val="28"/>
          <w:szCs w:val="28"/>
          <w:lang w:val="uk-UA"/>
        </w:rPr>
      </w:pPr>
      <w:r w:rsidRPr="00256DF8">
        <w:rPr>
          <w:b/>
          <w:sz w:val="28"/>
          <w:szCs w:val="28"/>
          <w:lang w:val="uk-UA"/>
        </w:rPr>
        <w:t>СЕЛИЩНИЙ ГОЛОВА                               Людмила МИЛАШЕВИЧ</w:t>
      </w:r>
    </w:p>
    <w:p w:rsidR="000F0BBB" w:rsidRPr="00256DF8" w:rsidRDefault="000F0BBB" w:rsidP="000F0BBB">
      <w:pPr>
        <w:spacing w:after="200" w:line="276" w:lineRule="auto"/>
        <w:rPr>
          <w:color w:val="000000"/>
          <w:sz w:val="28"/>
          <w:szCs w:val="28"/>
          <w:lang w:val="uk-UA"/>
        </w:rPr>
      </w:pPr>
    </w:p>
    <w:p w:rsidR="007046CF" w:rsidRDefault="007046CF" w:rsidP="007046CF">
      <w:pPr>
        <w:tabs>
          <w:tab w:val="left" w:pos="1189"/>
        </w:tabs>
        <w:ind w:left="720"/>
        <w:jc w:val="both"/>
        <w:rPr>
          <w:sz w:val="28"/>
          <w:szCs w:val="28"/>
          <w:lang w:val="uk-UA"/>
        </w:rPr>
      </w:pPr>
    </w:p>
    <w:p w:rsidR="00F03D71" w:rsidRDefault="00F03D71">
      <w:pPr>
        <w:rPr>
          <w:b/>
          <w:sz w:val="28"/>
          <w:szCs w:val="28"/>
          <w:lang w:val="uk-UA"/>
        </w:rPr>
      </w:pPr>
      <w:r>
        <w:rPr>
          <w:b/>
          <w:sz w:val="28"/>
          <w:szCs w:val="28"/>
          <w:lang w:val="uk-UA"/>
        </w:rPr>
        <w:br w:type="page"/>
      </w:r>
    </w:p>
    <w:p w:rsidR="006D5089" w:rsidRPr="000172C8" w:rsidRDefault="006D5089" w:rsidP="006D5089">
      <w:pPr>
        <w:tabs>
          <w:tab w:val="left" w:pos="1189"/>
        </w:tabs>
        <w:ind w:left="720"/>
        <w:jc w:val="center"/>
        <w:rPr>
          <w:b/>
          <w:sz w:val="28"/>
          <w:szCs w:val="28"/>
          <w:lang w:val="uk-UA"/>
        </w:rPr>
      </w:pPr>
      <w:r w:rsidRPr="000172C8">
        <w:rPr>
          <w:b/>
          <w:sz w:val="28"/>
          <w:szCs w:val="28"/>
          <w:lang w:val="uk-UA"/>
        </w:rPr>
        <w:lastRenderedPageBreak/>
        <w:t>Пояснювальна записка</w:t>
      </w:r>
    </w:p>
    <w:p w:rsidR="006D5089" w:rsidRPr="000172C8" w:rsidRDefault="006D5089" w:rsidP="006D5089">
      <w:pPr>
        <w:tabs>
          <w:tab w:val="left" w:pos="1189"/>
        </w:tabs>
        <w:ind w:left="720"/>
        <w:jc w:val="center"/>
        <w:rPr>
          <w:b/>
          <w:sz w:val="28"/>
          <w:szCs w:val="28"/>
          <w:lang w:val="uk-UA"/>
        </w:rPr>
      </w:pPr>
      <w:r w:rsidRPr="000172C8">
        <w:rPr>
          <w:b/>
          <w:sz w:val="28"/>
          <w:szCs w:val="28"/>
          <w:lang w:val="uk-UA"/>
        </w:rPr>
        <w:t>до проєкту рішення Семенівської селищної ради</w:t>
      </w:r>
    </w:p>
    <w:p w:rsidR="000172C8" w:rsidRDefault="006D5089" w:rsidP="000172C8">
      <w:pPr>
        <w:jc w:val="center"/>
        <w:rPr>
          <w:b/>
          <w:sz w:val="28"/>
          <w:szCs w:val="28"/>
          <w:lang w:val="uk-UA"/>
        </w:rPr>
      </w:pPr>
      <w:r w:rsidRPr="000172C8">
        <w:rPr>
          <w:b/>
          <w:sz w:val="28"/>
          <w:szCs w:val="28"/>
          <w:lang w:val="uk-UA"/>
        </w:rPr>
        <w:t xml:space="preserve">« Про </w:t>
      </w:r>
      <w:r w:rsidR="000172C8" w:rsidRPr="00756D9B">
        <w:rPr>
          <w:b/>
          <w:sz w:val="28"/>
          <w:szCs w:val="28"/>
          <w:lang w:val="uk-UA"/>
        </w:rPr>
        <w:t>перейменування провулкуРадгоспний в смт. Семенівка</w:t>
      </w:r>
      <w:r w:rsidR="000172C8">
        <w:rPr>
          <w:b/>
          <w:sz w:val="28"/>
          <w:szCs w:val="28"/>
          <w:lang w:val="uk-UA"/>
        </w:rPr>
        <w:t>»</w:t>
      </w:r>
    </w:p>
    <w:p w:rsidR="000172C8" w:rsidRPr="00756D9B" w:rsidRDefault="000172C8" w:rsidP="000172C8">
      <w:pPr>
        <w:rPr>
          <w:sz w:val="28"/>
          <w:szCs w:val="28"/>
          <w:lang w:val="uk-UA"/>
        </w:rPr>
      </w:pPr>
    </w:p>
    <w:p w:rsidR="00CD1567" w:rsidRDefault="00CB1E2A" w:rsidP="00FC5591">
      <w:pPr>
        <w:numPr>
          <w:ilvl w:val="0"/>
          <w:numId w:val="2"/>
        </w:numPr>
        <w:tabs>
          <w:tab w:val="left" w:pos="1189"/>
        </w:tabs>
        <w:jc w:val="both"/>
        <w:rPr>
          <w:sz w:val="28"/>
          <w:szCs w:val="28"/>
          <w:lang w:val="uk-UA"/>
        </w:rPr>
      </w:pPr>
      <w:r w:rsidRPr="00CB1E2A">
        <w:rPr>
          <w:b/>
          <w:sz w:val="28"/>
          <w:szCs w:val="28"/>
          <w:lang w:val="uk-UA"/>
        </w:rPr>
        <w:t>Обґрунтування</w:t>
      </w:r>
      <w:r w:rsidR="00792896">
        <w:rPr>
          <w:b/>
          <w:sz w:val="28"/>
          <w:szCs w:val="28"/>
          <w:lang w:val="uk-UA"/>
        </w:rPr>
        <w:t>необхідності прийняття</w:t>
      </w:r>
      <w:r w:rsidR="002D78B1" w:rsidRPr="00CB1E2A">
        <w:rPr>
          <w:b/>
          <w:sz w:val="28"/>
          <w:szCs w:val="28"/>
          <w:lang w:val="uk-UA"/>
        </w:rPr>
        <w:t xml:space="preserve"> рішення</w:t>
      </w:r>
      <w:r w:rsidR="002D78B1">
        <w:rPr>
          <w:sz w:val="28"/>
          <w:szCs w:val="28"/>
          <w:lang w:val="uk-UA"/>
        </w:rPr>
        <w:t>.</w:t>
      </w:r>
    </w:p>
    <w:p w:rsidR="00FC5591" w:rsidRDefault="00FC5591" w:rsidP="00FC5591">
      <w:pPr>
        <w:tabs>
          <w:tab w:val="left" w:pos="1189"/>
        </w:tabs>
        <w:ind w:left="1080"/>
        <w:jc w:val="both"/>
        <w:rPr>
          <w:sz w:val="28"/>
          <w:szCs w:val="28"/>
          <w:lang w:val="uk-UA"/>
        </w:rPr>
      </w:pPr>
    </w:p>
    <w:p w:rsidR="00CD1567" w:rsidRPr="00E00371" w:rsidRDefault="00CD1567" w:rsidP="00CD1567">
      <w:pPr>
        <w:pStyle w:val="2"/>
        <w:shd w:val="clear" w:color="auto" w:fill="FFFFFF"/>
        <w:spacing w:before="0" w:beforeAutospacing="0" w:after="0" w:afterAutospacing="0"/>
        <w:jc w:val="both"/>
        <w:rPr>
          <w:b w:val="0"/>
          <w:sz w:val="28"/>
          <w:szCs w:val="28"/>
          <w:lang w:val="uk-UA"/>
        </w:rPr>
      </w:pPr>
      <w:r w:rsidRPr="00CD1567">
        <w:rPr>
          <w:b w:val="0"/>
          <w:sz w:val="28"/>
          <w:szCs w:val="28"/>
          <w:lang w:val="uk-UA"/>
        </w:rPr>
        <w:t>З метою з’ясування громадської думки з питання перейменування  провулку Радгоспний  в смт. Семенівка Кременчуцького району Полтавської області та залучення представників громадськості до розгляду пропозицій  з даного питання, на виконання розпорядження  селищного голови від 02.06.2021 року № 64 «Про проведення громадського обговорення з питань перейменування провулку Радгоспний в смт. Семені</w:t>
      </w:r>
      <w:r w:rsidR="00FF728E">
        <w:rPr>
          <w:b w:val="0"/>
          <w:sz w:val="28"/>
          <w:szCs w:val="28"/>
          <w:lang w:val="uk-UA"/>
        </w:rPr>
        <w:t>в</w:t>
      </w:r>
      <w:r w:rsidRPr="00CD1567">
        <w:rPr>
          <w:b w:val="0"/>
          <w:sz w:val="28"/>
          <w:szCs w:val="28"/>
          <w:lang w:val="uk-UA"/>
        </w:rPr>
        <w:t>ка» та розпорядження селищного голови  від 21.07.2021 року № 86 «Про внесення змін в розпорядження селищного голови № 64 від 02.06.2021 року «Про проведення громадського обговорення з питань перейменування провулку Радгоспний в смт. Семені</w:t>
      </w:r>
      <w:r w:rsidR="00CB52B3">
        <w:rPr>
          <w:b w:val="0"/>
          <w:sz w:val="28"/>
          <w:szCs w:val="28"/>
          <w:lang w:val="uk-UA"/>
        </w:rPr>
        <w:t>в</w:t>
      </w:r>
      <w:r w:rsidRPr="00CD1567">
        <w:rPr>
          <w:b w:val="0"/>
          <w:sz w:val="28"/>
          <w:szCs w:val="28"/>
          <w:lang w:val="uk-UA"/>
        </w:rPr>
        <w:t>ка»», відповідно до Закону України «Про засудження комуністичного та націонал-соціалістичного (нацистського) тоталітарних режимів в Україні та заборону пропаганди їхньої символіки</w:t>
      </w:r>
      <w:r w:rsidR="00BE44F0">
        <w:rPr>
          <w:b w:val="0"/>
          <w:sz w:val="28"/>
          <w:szCs w:val="28"/>
          <w:lang w:val="uk-UA"/>
        </w:rPr>
        <w:t>»</w:t>
      </w:r>
      <w:r w:rsidR="00F03D71">
        <w:rPr>
          <w:b w:val="0"/>
          <w:sz w:val="28"/>
          <w:szCs w:val="28"/>
          <w:lang w:val="uk-UA"/>
        </w:rPr>
        <w:t>, ч.4 ст. 1, ч. 5 ст.</w:t>
      </w:r>
      <w:r w:rsidRPr="00CD1567">
        <w:rPr>
          <w:b w:val="0"/>
          <w:sz w:val="28"/>
          <w:szCs w:val="28"/>
          <w:lang w:val="uk-UA"/>
        </w:rPr>
        <w:t>3 Закону України «</w:t>
      </w:r>
      <w:r w:rsidR="00BE44F0" w:rsidRPr="00CD1567">
        <w:rPr>
          <w:b w:val="0"/>
          <w:sz w:val="28"/>
          <w:szCs w:val="28"/>
          <w:lang w:val="uk-UA"/>
        </w:rPr>
        <w:t>Про присвоєння юридичним особам  та об’єктам права власності імен (псевдонімів) фізичних осіб, ювілейних та святкових дат, назв і дат історичних подій»</w:t>
      </w:r>
      <w:r w:rsidRPr="00CD1567">
        <w:rPr>
          <w:b w:val="0"/>
          <w:sz w:val="28"/>
          <w:szCs w:val="28"/>
          <w:lang w:val="uk-UA"/>
        </w:rPr>
        <w:t xml:space="preserve">, п. 20 ч. 4 ст. 42 Закону України «Про місцеве самоврядування в Україні», Порядку проведення громадського обговорення під час розгляду питань про присвоєння юридичним особам та об’єктам права власності, які за ними закріплені, об’єктам права власності, які належать фізичним особам, імен (псевдонімів) фізичних осіб, ювілейних та святкових дат, назв і дат історичних подій, затвердженого постановою Кабінету Міністрів України № 898 від 24.10.2012 року, на офіційному веб-сайті Семенівської селищної ради та її виконавчого комітету  - </w:t>
      </w:r>
      <w:hyperlink r:id="rId6" w:history="1">
        <w:r w:rsidRPr="00CD1567">
          <w:rPr>
            <w:rStyle w:val="a7"/>
            <w:b w:val="0"/>
            <w:sz w:val="28"/>
            <w:szCs w:val="28"/>
            <w:lang w:val="uk-UA"/>
          </w:rPr>
          <w:t>https://semenivska-</w:t>
        </w:r>
        <w:bookmarkStart w:id="0" w:name="_GoBack"/>
        <w:r w:rsidRPr="00CD1567">
          <w:rPr>
            <w:rStyle w:val="a7"/>
            <w:b w:val="0"/>
            <w:sz w:val="28"/>
            <w:szCs w:val="28"/>
            <w:lang w:val="uk-UA"/>
          </w:rPr>
          <w:t>gromada</w:t>
        </w:r>
        <w:bookmarkEnd w:id="0"/>
        <w:r w:rsidRPr="00CD1567">
          <w:rPr>
            <w:rStyle w:val="a7"/>
            <w:b w:val="0"/>
            <w:sz w:val="28"/>
            <w:szCs w:val="28"/>
            <w:lang w:val="uk-UA"/>
          </w:rPr>
          <w:t>.gov.ua/</w:t>
        </w:r>
      </w:hyperlink>
      <w:r w:rsidRPr="00CD1567">
        <w:rPr>
          <w:b w:val="0"/>
          <w:sz w:val="28"/>
          <w:szCs w:val="28"/>
          <w:lang w:val="uk-UA"/>
        </w:rPr>
        <w:t xml:space="preserve"> було опубліковано інформаційне повідомлення </w:t>
      </w:r>
      <w:r w:rsidRPr="00CD1567">
        <w:rPr>
          <w:b w:val="0"/>
          <w:color w:val="000000"/>
          <w:sz w:val="28"/>
          <w:szCs w:val="28"/>
          <w:bdr w:val="none" w:sz="0" w:space="0" w:color="auto" w:frame="1"/>
          <w:lang w:val="uk-UA"/>
        </w:rPr>
        <w:t>про проведення громадського обговорення під</w:t>
      </w:r>
      <w:r w:rsidRPr="00CD1567">
        <w:rPr>
          <w:b w:val="0"/>
          <w:color w:val="000000"/>
          <w:sz w:val="28"/>
          <w:szCs w:val="28"/>
          <w:bdr w:val="none" w:sz="0" w:space="0" w:color="auto" w:frame="1"/>
        </w:rPr>
        <w:t> </w:t>
      </w:r>
      <w:r w:rsidRPr="00CD1567">
        <w:rPr>
          <w:b w:val="0"/>
          <w:color w:val="000000"/>
          <w:sz w:val="28"/>
          <w:szCs w:val="28"/>
          <w:bdr w:val="none" w:sz="0" w:space="0" w:color="auto" w:frame="1"/>
          <w:lang w:val="uk-UA"/>
        </w:rPr>
        <w:t>час розгляду питання присвоєння назви</w:t>
      </w:r>
      <w:r w:rsidRPr="00CD1567">
        <w:rPr>
          <w:rFonts w:ascii="Cambria" w:hAnsi="Cambria"/>
          <w:b w:val="0"/>
          <w:i/>
          <w:iCs/>
          <w:color w:val="000000"/>
          <w:sz w:val="28"/>
          <w:szCs w:val="28"/>
          <w:bdr w:val="none" w:sz="0" w:space="0" w:color="auto" w:frame="1"/>
        </w:rPr>
        <w:t> </w:t>
      </w:r>
      <w:r w:rsidRPr="00CD1567">
        <w:rPr>
          <w:b w:val="0"/>
          <w:color w:val="000000"/>
          <w:sz w:val="28"/>
          <w:szCs w:val="28"/>
          <w:bdr w:val="none" w:sz="0" w:space="0" w:color="auto" w:frame="1"/>
          <w:lang w:val="uk-UA"/>
        </w:rPr>
        <w:t>(найменування)</w:t>
      </w:r>
      <w:r w:rsidRPr="00CD1567">
        <w:rPr>
          <w:b w:val="0"/>
          <w:color w:val="000000"/>
          <w:sz w:val="28"/>
          <w:szCs w:val="28"/>
          <w:bdr w:val="none" w:sz="0" w:space="0" w:color="auto" w:frame="1"/>
        </w:rPr>
        <w:t> </w:t>
      </w:r>
      <w:r w:rsidRPr="00CD1567">
        <w:rPr>
          <w:b w:val="0"/>
          <w:color w:val="000000"/>
          <w:sz w:val="28"/>
          <w:szCs w:val="28"/>
          <w:bdr w:val="none" w:sz="0" w:space="0" w:color="auto" w:frame="1"/>
          <w:lang w:val="uk-UA"/>
        </w:rPr>
        <w:t>провулку</w:t>
      </w:r>
      <w:r w:rsidRPr="00CD1567">
        <w:rPr>
          <w:rFonts w:ascii="Cambria" w:hAnsi="Cambria"/>
          <w:b w:val="0"/>
          <w:i/>
          <w:iCs/>
          <w:color w:val="000000"/>
          <w:sz w:val="28"/>
          <w:szCs w:val="28"/>
          <w:bdr w:val="none" w:sz="0" w:space="0" w:color="auto" w:frame="1"/>
        </w:rPr>
        <w:t> </w:t>
      </w:r>
      <w:r w:rsidRPr="00CD1567">
        <w:rPr>
          <w:b w:val="0"/>
          <w:color w:val="000000"/>
          <w:sz w:val="28"/>
          <w:szCs w:val="28"/>
          <w:bdr w:val="none" w:sz="0" w:space="0" w:color="auto" w:frame="1"/>
          <w:lang w:val="uk-UA"/>
        </w:rPr>
        <w:t>Радгоспний в смт.Семенівка.</w:t>
      </w:r>
    </w:p>
    <w:p w:rsidR="00CD1567" w:rsidRDefault="00CD1567" w:rsidP="00F03D71">
      <w:pPr>
        <w:ind w:firstLine="567"/>
        <w:jc w:val="both"/>
        <w:rPr>
          <w:sz w:val="28"/>
          <w:szCs w:val="28"/>
          <w:lang w:val="uk-UA"/>
        </w:rPr>
      </w:pPr>
      <w:r>
        <w:rPr>
          <w:sz w:val="28"/>
          <w:szCs w:val="28"/>
          <w:lang w:val="uk-UA"/>
        </w:rPr>
        <w:t>З 02.06.2021 року  по 17.07.2021</w:t>
      </w:r>
      <w:r w:rsidRPr="00066F0A">
        <w:rPr>
          <w:sz w:val="28"/>
          <w:szCs w:val="28"/>
          <w:lang w:val="uk-UA"/>
        </w:rPr>
        <w:t xml:space="preserve"> тривали громадські обговорення пропозицій із найменування (перейменування) </w:t>
      </w:r>
      <w:r>
        <w:rPr>
          <w:sz w:val="28"/>
          <w:szCs w:val="28"/>
          <w:lang w:val="uk-UA"/>
        </w:rPr>
        <w:t xml:space="preserve">провулку Радгоспний в смт. Семенівка, </w:t>
      </w:r>
      <w:r w:rsidRPr="00066F0A">
        <w:rPr>
          <w:sz w:val="28"/>
          <w:szCs w:val="28"/>
          <w:lang w:val="uk-UA"/>
        </w:rPr>
        <w:t xml:space="preserve"> які протягом двох місяців б</w:t>
      </w:r>
      <w:r>
        <w:rPr>
          <w:sz w:val="28"/>
          <w:szCs w:val="28"/>
          <w:lang w:val="uk-UA"/>
        </w:rPr>
        <w:t>ули розміщені на сайті селищної</w:t>
      </w:r>
      <w:r w:rsidRPr="00066F0A">
        <w:rPr>
          <w:sz w:val="28"/>
          <w:szCs w:val="28"/>
          <w:lang w:val="uk-UA"/>
        </w:rPr>
        <w:t xml:space="preserve"> ради</w:t>
      </w:r>
      <w:r>
        <w:rPr>
          <w:sz w:val="28"/>
          <w:szCs w:val="28"/>
          <w:lang w:val="uk-UA"/>
        </w:rPr>
        <w:t>.</w:t>
      </w:r>
    </w:p>
    <w:p w:rsidR="00CD1567" w:rsidRDefault="00CD1567" w:rsidP="00F03D71">
      <w:pPr>
        <w:ind w:firstLine="567"/>
        <w:jc w:val="both"/>
        <w:rPr>
          <w:sz w:val="28"/>
          <w:szCs w:val="28"/>
          <w:lang w:val="uk-UA"/>
        </w:rPr>
      </w:pPr>
      <w:r w:rsidRPr="00CD1567">
        <w:rPr>
          <w:color w:val="000000"/>
          <w:sz w:val="28"/>
          <w:szCs w:val="28"/>
          <w:lang w:val="uk-UA"/>
        </w:rPr>
        <w:t xml:space="preserve">Відповідно до  </w:t>
      </w:r>
      <w:r w:rsidRPr="00CD1567">
        <w:rPr>
          <w:sz w:val="28"/>
          <w:szCs w:val="28"/>
          <w:lang w:val="uk-UA"/>
        </w:rPr>
        <w:t>розпорядження  селищного голови від 02.06.2021 року № 64 «Про проведення громадського обговорення з питань перейменування провулку Радгоспний в смт. Семені</w:t>
      </w:r>
      <w:r w:rsidR="00AA71A7">
        <w:rPr>
          <w:sz w:val="28"/>
          <w:szCs w:val="28"/>
          <w:lang w:val="uk-UA"/>
        </w:rPr>
        <w:t>в</w:t>
      </w:r>
      <w:r w:rsidRPr="00CD1567">
        <w:rPr>
          <w:sz w:val="28"/>
          <w:szCs w:val="28"/>
          <w:lang w:val="uk-UA"/>
        </w:rPr>
        <w:t>ка» та розпорядження селищного голови  від 21.07.2021 року № 86 «Про внесення змін в розпорядження селищного голови № 64 від 02.06.2021 року «Про проведення громадського обговорення з питань перейменування провулку Радгоспний в смт. Семені</w:t>
      </w:r>
      <w:r w:rsidR="00AA71A7">
        <w:rPr>
          <w:sz w:val="28"/>
          <w:szCs w:val="28"/>
          <w:lang w:val="uk-UA"/>
        </w:rPr>
        <w:t>в</w:t>
      </w:r>
      <w:r w:rsidRPr="00CD1567">
        <w:rPr>
          <w:sz w:val="28"/>
          <w:szCs w:val="28"/>
          <w:lang w:val="uk-UA"/>
        </w:rPr>
        <w:t>ка»» створено робочу групу з питання перейменування провулку Радгоспний в смт. Семенівка.</w:t>
      </w:r>
    </w:p>
    <w:p w:rsidR="00983BEA" w:rsidRDefault="00983BEA" w:rsidP="00F03D71">
      <w:pPr>
        <w:ind w:firstLine="567"/>
        <w:jc w:val="both"/>
        <w:rPr>
          <w:sz w:val="28"/>
          <w:szCs w:val="28"/>
          <w:lang w:val="uk-UA"/>
        </w:rPr>
      </w:pPr>
      <w:r w:rsidRPr="00983BEA">
        <w:rPr>
          <w:sz w:val="28"/>
          <w:szCs w:val="28"/>
          <w:lang w:val="uk-UA"/>
        </w:rPr>
        <w:lastRenderedPageBreak/>
        <w:t>В обговоренні взяли участь жителі провулку Радгоспний Семенівської селищної територіальної громади.</w:t>
      </w:r>
    </w:p>
    <w:p w:rsidR="00EB7256" w:rsidRDefault="00EB7256" w:rsidP="00F03D71">
      <w:pPr>
        <w:ind w:firstLine="567"/>
        <w:jc w:val="both"/>
        <w:rPr>
          <w:sz w:val="28"/>
          <w:szCs w:val="28"/>
          <w:lang w:val="uk-UA"/>
        </w:rPr>
      </w:pPr>
      <w:r>
        <w:rPr>
          <w:sz w:val="28"/>
          <w:szCs w:val="28"/>
          <w:lang w:val="uk-UA"/>
        </w:rPr>
        <w:t>За результатами громадського обговорення більшість учасників підтримали перейменування провулку Радгоспний в смт. Семенівка на провулок Щасливий.</w:t>
      </w:r>
    </w:p>
    <w:p w:rsidR="002904D4" w:rsidRPr="002904D4" w:rsidRDefault="00EB7256" w:rsidP="00F03D71">
      <w:pPr>
        <w:ind w:firstLine="567"/>
        <w:jc w:val="both"/>
        <w:rPr>
          <w:sz w:val="28"/>
          <w:szCs w:val="28"/>
          <w:lang w:val="uk-UA"/>
        </w:rPr>
      </w:pPr>
      <w:r>
        <w:rPr>
          <w:sz w:val="28"/>
          <w:szCs w:val="28"/>
          <w:lang w:val="uk-UA"/>
        </w:rPr>
        <w:t xml:space="preserve">2 серпня 2021 року на засіданні робочої групи </w:t>
      </w:r>
      <w:r w:rsidR="002904D4" w:rsidRPr="002904D4">
        <w:rPr>
          <w:sz w:val="28"/>
          <w:szCs w:val="28"/>
          <w:lang w:val="uk-UA"/>
        </w:rPr>
        <w:t>з питань перейменування провулку Радгоспний в смт. Семенівка</w:t>
      </w:r>
      <w:r w:rsidR="002904D4">
        <w:rPr>
          <w:sz w:val="28"/>
          <w:szCs w:val="28"/>
          <w:lang w:val="uk-UA"/>
        </w:rPr>
        <w:t xml:space="preserve">, враховуючи результати громадського обговорення, члени робочої групи підтримали перейменування провулку Радгоспний в смт. Семенівка на провулок Щасливий та </w:t>
      </w:r>
      <w:r w:rsidR="002904D4" w:rsidRPr="002904D4">
        <w:rPr>
          <w:sz w:val="28"/>
          <w:szCs w:val="28"/>
          <w:lang w:val="uk-UA"/>
        </w:rPr>
        <w:t>рекомендували селищному голові Семенівської селищної ради  вн</w:t>
      </w:r>
      <w:r w:rsidR="002904D4">
        <w:rPr>
          <w:sz w:val="28"/>
          <w:szCs w:val="28"/>
          <w:lang w:val="uk-UA"/>
        </w:rPr>
        <w:t>ести відповідне подання  та проє</w:t>
      </w:r>
      <w:r w:rsidR="002904D4" w:rsidRPr="002904D4">
        <w:rPr>
          <w:sz w:val="28"/>
          <w:szCs w:val="28"/>
          <w:lang w:val="uk-UA"/>
        </w:rPr>
        <w:t>кт рішення до Семенівської селищної ради.</w:t>
      </w:r>
    </w:p>
    <w:p w:rsidR="00EB7256" w:rsidRPr="002904D4" w:rsidRDefault="00EB7256" w:rsidP="00983BEA">
      <w:pPr>
        <w:jc w:val="both"/>
        <w:rPr>
          <w:sz w:val="28"/>
          <w:szCs w:val="28"/>
          <w:lang w:val="uk-UA"/>
        </w:rPr>
      </w:pPr>
    </w:p>
    <w:p w:rsidR="00BE44F0" w:rsidRDefault="00BE44F0" w:rsidP="00FC5591">
      <w:pPr>
        <w:numPr>
          <w:ilvl w:val="0"/>
          <w:numId w:val="2"/>
        </w:numPr>
        <w:jc w:val="both"/>
        <w:rPr>
          <w:b/>
          <w:sz w:val="28"/>
          <w:szCs w:val="28"/>
          <w:lang w:val="uk-UA"/>
        </w:rPr>
      </w:pPr>
      <w:r w:rsidRPr="00BE44F0">
        <w:rPr>
          <w:b/>
          <w:sz w:val="28"/>
          <w:szCs w:val="28"/>
          <w:lang w:val="uk-UA"/>
        </w:rPr>
        <w:t>Мета і завдання прийняття рішення.</w:t>
      </w:r>
    </w:p>
    <w:p w:rsidR="00BE44F0" w:rsidRPr="00BE44F0" w:rsidRDefault="00BE44F0" w:rsidP="00BE44F0">
      <w:pPr>
        <w:rPr>
          <w:sz w:val="28"/>
          <w:szCs w:val="28"/>
          <w:lang w:val="uk-UA"/>
        </w:rPr>
      </w:pPr>
    </w:p>
    <w:p w:rsidR="006D5089" w:rsidRDefault="00BE44F0" w:rsidP="00F03D71">
      <w:pPr>
        <w:tabs>
          <w:tab w:val="left" w:pos="1020"/>
        </w:tabs>
        <w:ind w:firstLine="709"/>
        <w:jc w:val="both"/>
        <w:rPr>
          <w:sz w:val="28"/>
          <w:szCs w:val="28"/>
          <w:lang w:val="uk-UA"/>
        </w:rPr>
      </w:pPr>
      <w:r>
        <w:rPr>
          <w:sz w:val="28"/>
          <w:szCs w:val="28"/>
          <w:lang w:val="uk-UA"/>
        </w:rPr>
        <w:t xml:space="preserve">Мета прийняття рішення – виконання вимог Законів України «Про </w:t>
      </w:r>
      <w:r w:rsidRPr="00BE44F0">
        <w:rPr>
          <w:sz w:val="28"/>
          <w:szCs w:val="28"/>
          <w:lang w:val="uk-UA"/>
        </w:rPr>
        <w:t>засудження комуністичного та націонал-соціалістичного (нацистського) тоталітарних режимів в Україні та заборону пропаганди їхньої символіки»</w:t>
      </w:r>
      <w:r>
        <w:rPr>
          <w:sz w:val="28"/>
          <w:szCs w:val="28"/>
          <w:lang w:val="uk-UA"/>
        </w:rPr>
        <w:t xml:space="preserve"> та «</w:t>
      </w:r>
      <w:r w:rsidRPr="00BE44F0">
        <w:rPr>
          <w:sz w:val="28"/>
          <w:szCs w:val="28"/>
          <w:lang w:val="uk-UA"/>
        </w:rPr>
        <w:t>Про присвоєння юридичним особам  та об’єктам права власності імен (псевдонімів) фізичних осіб, ювілейних та святкових дат, назв і дат історичних подій»</w:t>
      </w:r>
      <w:r>
        <w:rPr>
          <w:sz w:val="28"/>
          <w:szCs w:val="28"/>
          <w:lang w:val="uk-UA"/>
        </w:rPr>
        <w:t>.</w:t>
      </w:r>
    </w:p>
    <w:p w:rsidR="00FC5591" w:rsidRDefault="00FC5591" w:rsidP="00BE44F0">
      <w:pPr>
        <w:tabs>
          <w:tab w:val="left" w:pos="1020"/>
        </w:tabs>
        <w:jc w:val="both"/>
        <w:rPr>
          <w:sz w:val="28"/>
          <w:szCs w:val="28"/>
          <w:lang w:val="uk-UA"/>
        </w:rPr>
      </w:pPr>
    </w:p>
    <w:p w:rsidR="00FC5591" w:rsidRDefault="00FC5591" w:rsidP="00FC5591">
      <w:pPr>
        <w:numPr>
          <w:ilvl w:val="0"/>
          <w:numId w:val="2"/>
        </w:numPr>
        <w:tabs>
          <w:tab w:val="left" w:pos="1020"/>
        </w:tabs>
        <w:jc w:val="both"/>
        <w:rPr>
          <w:b/>
          <w:sz w:val="28"/>
          <w:szCs w:val="28"/>
          <w:lang w:val="uk-UA"/>
        </w:rPr>
      </w:pPr>
      <w:r w:rsidRPr="00FC5591">
        <w:rPr>
          <w:b/>
          <w:sz w:val="28"/>
          <w:szCs w:val="28"/>
          <w:lang w:val="uk-UA"/>
        </w:rPr>
        <w:t>Загальна характеристика та основні положення проєкту рішення.</w:t>
      </w:r>
    </w:p>
    <w:p w:rsidR="000F6F58" w:rsidRDefault="000F6F58" w:rsidP="000F6F58">
      <w:pPr>
        <w:tabs>
          <w:tab w:val="left" w:pos="1020"/>
        </w:tabs>
        <w:jc w:val="both"/>
        <w:rPr>
          <w:sz w:val="28"/>
          <w:szCs w:val="28"/>
          <w:lang w:val="uk-UA"/>
        </w:rPr>
      </w:pPr>
    </w:p>
    <w:p w:rsidR="000F6F58" w:rsidRDefault="000F6F58" w:rsidP="00F03D71">
      <w:pPr>
        <w:ind w:firstLine="567"/>
        <w:jc w:val="both"/>
        <w:rPr>
          <w:sz w:val="28"/>
          <w:szCs w:val="28"/>
          <w:lang w:val="uk-UA"/>
        </w:rPr>
      </w:pPr>
      <w:r>
        <w:rPr>
          <w:sz w:val="28"/>
          <w:szCs w:val="28"/>
          <w:lang w:val="uk-UA"/>
        </w:rPr>
        <w:t xml:space="preserve"> Юридичним відділом Виконавчого комітету Семенівської селищної ради підготовлено проєкт рішення Семенівської селищної ради </w:t>
      </w:r>
      <w:r w:rsidRPr="000F6F58">
        <w:rPr>
          <w:sz w:val="28"/>
          <w:szCs w:val="28"/>
          <w:lang w:val="uk-UA"/>
        </w:rPr>
        <w:t>«Про перейменування провулку Радгоспний в смт. Семенівка»</w:t>
      </w:r>
      <w:r>
        <w:rPr>
          <w:sz w:val="28"/>
          <w:szCs w:val="28"/>
          <w:lang w:val="uk-UA"/>
        </w:rPr>
        <w:t>. Проєкт рішення містить відомості щодо перейменування провулку Радгоспний в смт. Семенівка.</w:t>
      </w:r>
    </w:p>
    <w:p w:rsidR="00BF57E7" w:rsidRDefault="00BF57E7" w:rsidP="000F6F58">
      <w:pPr>
        <w:jc w:val="both"/>
        <w:rPr>
          <w:sz w:val="28"/>
          <w:szCs w:val="28"/>
          <w:lang w:val="uk-UA"/>
        </w:rPr>
      </w:pPr>
    </w:p>
    <w:p w:rsidR="00BF57E7" w:rsidRDefault="00BF57E7" w:rsidP="00BF57E7">
      <w:pPr>
        <w:numPr>
          <w:ilvl w:val="0"/>
          <w:numId w:val="2"/>
        </w:numPr>
        <w:jc w:val="both"/>
        <w:rPr>
          <w:b/>
          <w:sz w:val="28"/>
          <w:szCs w:val="28"/>
          <w:lang w:val="uk-UA"/>
        </w:rPr>
      </w:pPr>
      <w:r w:rsidRPr="00BF57E7">
        <w:rPr>
          <w:b/>
          <w:sz w:val="28"/>
          <w:szCs w:val="28"/>
          <w:lang w:val="uk-UA"/>
        </w:rPr>
        <w:t>Стан нормативно-правової бази у даній сфері правового регулювання.</w:t>
      </w:r>
    </w:p>
    <w:p w:rsidR="00BF57E7" w:rsidRDefault="00BF57E7" w:rsidP="00BF57E7">
      <w:pPr>
        <w:jc w:val="both"/>
        <w:rPr>
          <w:sz w:val="28"/>
          <w:szCs w:val="28"/>
          <w:lang w:val="uk-UA"/>
        </w:rPr>
      </w:pPr>
    </w:p>
    <w:p w:rsidR="00BF57E7" w:rsidRDefault="00BF57E7" w:rsidP="00F03D71">
      <w:pPr>
        <w:ind w:firstLine="426"/>
        <w:jc w:val="both"/>
        <w:rPr>
          <w:sz w:val="28"/>
          <w:szCs w:val="28"/>
          <w:lang w:val="uk-UA"/>
        </w:rPr>
      </w:pPr>
      <w:r>
        <w:rPr>
          <w:sz w:val="28"/>
          <w:szCs w:val="28"/>
          <w:lang w:val="uk-UA"/>
        </w:rPr>
        <w:t>Закон України «Про місцеве самоврядування в Україні»;</w:t>
      </w:r>
    </w:p>
    <w:p w:rsidR="00BF57E7" w:rsidRDefault="00BF57E7" w:rsidP="00F03D71">
      <w:pPr>
        <w:ind w:firstLine="426"/>
        <w:jc w:val="both"/>
        <w:rPr>
          <w:sz w:val="28"/>
          <w:szCs w:val="28"/>
          <w:lang w:val="uk-UA"/>
        </w:rPr>
      </w:pPr>
      <w:r>
        <w:rPr>
          <w:sz w:val="28"/>
          <w:szCs w:val="28"/>
          <w:lang w:val="uk-UA"/>
        </w:rPr>
        <w:t xml:space="preserve">Закон України «Про </w:t>
      </w:r>
      <w:r w:rsidRPr="00BE44F0">
        <w:rPr>
          <w:sz w:val="28"/>
          <w:szCs w:val="28"/>
          <w:lang w:val="uk-UA"/>
        </w:rPr>
        <w:t>засудження комуністичного та націонал-соціалістичного (нацистського) тоталітарних режимів в Україні та заборону пропаганди їхньої символіки»</w:t>
      </w:r>
      <w:r>
        <w:rPr>
          <w:sz w:val="28"/>
          <w:szCs w:val="28"/>
          <w:lang w:val="uk-UA"/>
        </w:rPr>
        <w:t>;</w:t>
      </w:r>
    </w:p>
    <w:p w:rsidR="00BF57E7" w:rsidRDefault="00BF57E7" w:rsidP="00F03D71">
      <w:pPr>
        <w:ind w:firstLine="426"/>
        <w:jc w:val="both"/>
        <w:rPr>
          <w:sz w:val="28"/>
          <w:szCs w:val="28"/>
          <w:lang w:val="uk-UA"/>
        </w:rPr>
      </w:pPr>
      <w:r>
        <w:rPr>
          <w:sz w:val="28"/>
          <w:szCs w:val="28"/>
          <w:lang w:val="uk-UA"/>
        </w:rPr>
        <w:t>Закон України «</w:t>
      </w:r>
      <w:r w:rsidRPr="00BE44F0">
        <w:rPr>
          <w:sz w:val="28"/>
          <w:szCs w:val="28"/>
          <w:lang w:val="uk-UA"/>
        </w:rPr>
        <w:t>Про присвоєння юридичним особам  та об’єктам права власності імен (псевдонімів) фізичних осіб, ювілейних та святкових дат, назв і дат історичних подій»</w:t>
      </w:r>
    </w:p>
    <w:p w:rsidR="00BF57E7" w:rsidRDefault="00BF57E7" w:rsidP="00F03D71">
      <w:pPr>
        <w:ind w:firstLine="426"/>
        <w:jc w:val="both"/>
        <w:rPr>
          <w:sz w:val="28"/>
          <w:szCs w:val="28"/>
          <w:lang w:val="uk-UA"/>
        </w:rPr>
      </w:pPr>
      <w:r>
        <w:rPr>
          <w:sz w:val="28"/>
          <w:szCs w:val="28"/>
          <w:lang w:val="uk-UA"/>
        </w:rPr>
        <w:t xml:space="preserve">Постанова Кабінету Міністрів України від 24.10.2012 року № 989 «Про затвердження Порядку проведення громадського обговорення під час розгляду питань про присвоєння юридичним особам та об’єктам  права власності, які  за ними закріплені, об’єктам права власності, які належать </w:t>
      </w:r>
      <w:r>
        <w:rPr>
          <w:sz w:val="28"/>
          <w:szCs w:val="28"/>
          <w:lang w:val="uk-UA"/>
        </w:rPr>
        <w:lastRenderedPageBreak/>
        <w:t>фізичним особам, імен (псевдонімів) фізичних осіб, ювілейних та святкових дат, назв і дат історичних подій».</w:t>
      </w:r>
    </w:p>
    <w:p w:rsidR="005E7ED0" w:rsidRDefault="005E7ED0" w:rsidP="00BF57E7">
      <w:pPr>
        <w:jc w:val="both"/>
        <w:rPr>
          <w:sz w:val="28"/>
          <w:szCs w:val="28"/>
          <w:lang w:val="uk-UA"/>
        </w:rPr>
      </w:pPr>
    </w:p>
    <w:p w:rsidR="005E7ED0" w:rsidRDefault="005E7ED0" w:rsidP="005E7ED0">
      <w:pPr>
        <w:numPr>
          <w:ilvl w:val="0"/>
          <w:numId w:val="2"/>
        </w:numPr>
        <w:jc w:val="both"/>
        <w:rPr>
          <w:b/>
          <w:sz w:val="28"/>
          <w:szCs w:val="28"/>
          <w:lang w:val="uk-UA"/>
        </w:rPr>
      </w:pPr>
      <w:r w:rsidRPr="00110F1B">
        <w:rPr>
          <w:b/>
          <w:sz w:val="28"/>
          <w:szCs w:val="28"/>
          <w:lang w:val="uk-UA"/>
        </w:rPr>
        <w:t>Фінансово-економічне обґрунтування.</w:t>
      </w:r>
    </w:p>
    <w:p w:rsidR="00110F1B" w:rsidRPr="00110F1B" w:rsidRDefault="00110F1B" w:rsidP="00110F1B">
      <w:pPr>
        <w:ind w:left="1080"/>
        <w:jc w:val="both"/>
        <w:rPr>
          <w:b/>
          <w:sz w:val="28"/>
          <w:szCs w:val="28"/>
          <w:lang w:val="uk-UA"/>
        </w:rPr>
      </w:pPr>
    </w:p>
    <w:p w:rsidR="00BF57E7" w:rsidRDefault="00110F1B" w:rsidP="00BF57E7">
      <w:pPr>
        <w:jc w:val="both"/>
        <w:rPr>
          <w:sz w:val="28"/>
          <w:szCs w:val="28"/>
          <w:lang w:val="uk-UA"/>
        </w:rPr>
      </w:pPr>
      <w:r w:rsidRPr="00110F1B">
        <w:rPr>
          <w:sz w:val="28"/>
          <w:szCs w:val="28"/>
          <w:lang w:val="uk-UA"/>
        </w:rPr>
        <w:t xml:space="preserve">Не </w:t>
      </w:r>
      <w:r>
        <w:rPr>
          <w:sz w:val="28"/>
          <w:szCs w:val="28"/>
          <w:lang w:val="uk-UA"/>
        </w:rPr>
        <w:t>потребує додаткового виділення коштів з селищного бюджету.</w:t>
      </w:r>
    </w:p>
    <w:p w:rsidR="00FF728E" w:rsidRDefault="00FF728E" w:rsidP="00BF57E7">
      <w:pPr>
        <w:jc w:val="both"/>
        <w:rPr>
          <w:sz w:val="28"/>
          <w:szCs w:val="28"/>
          <w:lang w:val="uk-UA"/>
        </w:rPr>
      </w:pPr>
    </w:p>
    <w:p w:rsidR="00FF728E" w:rsidRDefault="00FF728E" w:rsidP="00FF728E">
      <w:pPr>
        <w:numPr>
          <w:ilvl w:val="0"/>
          <w:numId w:val="2"/>
        </w:numPr>
        <w:jc w:val="both"/>
        <w:rPr>
          <w:b/>
          <w:sz w:val="28"/>
          <w:szCs w:val="28"/>
          <w:lang w:val="uk-UA"/>
        </w:rPr>
      </w:pPr>
      <w:r w:rsidRPr="00FF728E">
        <w:rPr>
          <w:b/>
          <w:sz w:val="28"/>
          <w:szCs w:val="28"/>
          <w:lang w:val="uk-UA"/>
        </w:rPr>
        <w:t xml:space="preserve">Прогноз соціально-економічних та інших наслідків прийняття рішення. </w:t>
      </w:r>
    </w:p>
    <w:p w:rsidR="00FF728E" w:rsidRDefault="00FF728E" w:rsidP="00FF728E">
      <w:pPr>
        <w:jc w:val="both"/>
        <w:rPr>
          <w:b/>
          <w:sz w:val="28"/>
          <w:szCs w:val="28"/>
          <w:lang w:val="uk-UA"/>
        </w:rPr>
      </w:pPr>
    </w:p>
    <w:p w:rsidR="00FF728E" w:rsidRDefault="00FF728E" w:rsidP="00FF728E">
      <w:pPr>
        <w:jc w:val="both"/>
        <w:rPr>
          <w:sz w:val="28"/>
          <w:szCs w:val="28"/>
          <w:lang w:val="uk-UA"/>
        </w:rPr>
      </w:pPr>
      <w:r w:rsidRPr="00FF728E">
        <w:rPr>
          <w:sz w:val="28"/>
          <w:szCs w:val="28"/>
          <w:lang w:val="uk-UA"/>
        </w:rPr>
        <w:t>Виконання</w:t>
      </w:r>
      <w:r w:rsidR="005721EF">
        <w:rPr>
          <w:sz w:val="28"/>
          <w:szCs w:val="28"/>
          <w:lang w:val="uk-UA"/>
        </w:rPr>
        <w:t xml:space="preserve"> вимог </w:t>
      </w:r>
      <w:r w:rsidRPr="00FF728E">
        <w:rPr>
          <w:sz w:val="28"/>
          <w:szCs w:val="28"/>
          <w:lang w:val="uk-UA"/>
        </w:rPr>
        <w:t xml:space="preserve"> законодавства України</w:t>
      </w:r>
      <w:r w:rsidR="005721EF">
        <w:rPr>
          <w:sz w:val="28"/>
          <w:szCs w:val="28"/>
          <w:lang w:val="uk-UA"/>
        </w:rPr>
        <w:t xml:space="preserve"> та приведення у відповідність назв вулиць, провулків та тупиків Семенівської селищної територіальної громади.</w:t>
      </w:r>
    </w:p>
    <w:p w:rsidR="0077761D" w:rsidRDefault="0077761D" w:rsidP="00FF728E">
      <w:pPr>
        <w:jc w:val="both"/>
        <w:rPr>
          <w:sz w:val="28"/>
          <w:szCs w:val="28"/>
          <w:lang w:val="uk-UA"/>
        </w:rPr>
      </w:pPr>
    </w:p>
    <w:p w:rsidR="0077761D" w:rsidRDefault="0077761D" w:rsidP="0077761D">
      <w:pPr>
        <w:numPr>
          <w:ilvl w:val="0"/>
          <w:numId w:val="2"/>
        </w:numPr>
        <w:jc w:val="both"/>
        <w:rPr>
          <w:b/>
          <w:sz w:val="28"/>
          <w:szCs w:val="28"/>
          <w:lang w:val="uk-UA"/>
        </w:rPr>
      </w:pPr>
      <w:r w:rsidRPr="0077761D">
        <w:rPr>
          <w:b/>
          <w:sz w:val="28"/>
          <w:szCs w:val="28"/>
          <w:lang w:val="uk-UA"/>
        </w:rPr>
        <w:t>Суб’єкт подання проєкту рішення.</w:t>
      </w:r>
    </w:p>
    <w:p w:rsidR="0077761D" w:rsidRDefault="0077761D" w:rsidP="0077761D">
      <w:pPr>
        <w:jc w:val="both"/>
        <w:rPr>
          <w:b/>
          <w:sz w:val="28"/>
          <w:szCs w:val="28"/>
          <w:lang w:val="uk-UA"/>
        </w:rPr>
      </w:pPr>
    </w:p>
    <w:p w:rsidR="0077761D" w:rsidRPr="0077761D" w:rsidRDefault="0077761D" w:rsidP="0077761D">
      <w:pPr>
        <w:jc w:val="both"/>
        <w:rPr>
          <w:sz w:val="28"/>
          <w:szCs w:val="28"/>
          <w:lang w:val="uk-UA"/>
        </w:rPr>
      </w:pPr>
      <w:r w:rsidRPr="0077761D">
        <w:rPr>
          <w:sz w:val="28"/>
          <w:szCs w:val="28"/>
          <w:lang w:val="uk-UA"/>
        </w:rPr>
        <w:t>Суб’єктом</w:t>
      </w:r>
      <w:r>
        <w:rPr>
          <w:sz w:val="28"/>
          <w:szCs w:val="28"/>
          <w:lang w:val="uk-UA"/>
        </w:rPr>
        <w:t>подання даного проєкту  рішення є селищ</w:t>
      </w:r>
      <w:r w:rsidR="00EF012D">
        <w:rPr>
          <w:sz w:val="28"/>
          <w:szCs w:val="28"/>
          <w:lang w:val="uk-UA"/>
        </w:rPr>
        <w:t>ний голова Семенівської селищної ради.</w:t>
      </w:r>
    </w:p>
    <w:p w:rsidR="000F6F58" w:rsidRDefault="000F6F58" w:rsidP="000F6F58">
      <w:pPr>
        <w:rPr>
          <w:b/>
          <w:sz w:val="28"/>
          <w:szCs w:val="28"/>
          <w:lang w:val="uk-UA"/>
        </w:rPr>
      </w:pPr>
    </w:p>
    <w:p w:rsidR="00EC1F54" w:rsidRDefault="00EC1F54" w:rsidP="00EC1F54">
      <w:pPr>
        <w:numPr>
          <w:ilvl w:val="0"/>
          <w:numId w:val="2"/>
        </w:numPr>
        <w:jc w:val="both"/>
        <w:rPr>
          <w:b/>
          <w:sz w:val="28"/>
          <w:szCs w:val="28"/>
          <w:lang w:val="uk-UA"/>
        </w:rPr>
      </w:pPr>
      <w:r>
        <w:rPr>
          <w:b/>
          <w:sz w:val="28"/>
          <w:szCs w:val="28"/>
          <w:lang w:val="uk-UA"/>
        </w:rPr>
        <w:t>Доповідач на пленарному засіданні.</w:t>
      </w:r>
    </w:p>
    <w:p w:rsidR="00EC1F54" w:rsidRDefault="00EC1F54" w:rsidP="00EC1F54">
      <w:pPr>
        <w:ind w:left="1080"/>
        <w:rPr>
          <w:b/>
          <w:sz w:val="28"/>
          <w:szCs w:val="28"/>
          <w:lang w:val="uk-UA"/>
        </w:rPr>
      </w:pPr>
    </w:p>
    <w:p w:rsidR="00EC1F54" w:rsidRPr="00C30D71" w:rsidRDefault="00C30D71" w:rsidP="00F03D71">
      <w:pPr>
        <w:ind w:firstLine="567"/>
        <w:jc w:val="both"/>
        <w:rPr>
          <w:sz w:val="28"/>
          <w:szCs w:val="28"/>
          <w:lang w:val="uk-UA"/>
        </w:rPr>
      </w:pPr>
      <w:r w:rsidRPr="00C30D71">
        <w:rPr>
          <w:sz w:val="28"/>
          <w:szCs w:val="28"/>
          <w:lang w:val="uk-UA"/>
        </w:rPr>
        <w:t>Відповідальним за представлення та супроводження проєкту рішення на всіх стадіях розгляду є юридичний відділ Виконавчого комітету Семенівської селищної ради.</w:t>
      </w:r>
    </w:p>
    <w:p w:rsidR="00F03D71" w:rsidRDefault="00F03D71" w:rsidP="00F03D71">
      <w:pPr>
        <w:jc w:val="center"/>
        <w:rPr>
          <w:sz w:val="28"/>
          <w:szCs w:val="28"/>
          <w:lang w:val="uk-UA"/>
        </w:rPr>
      </w:pPr>
    </w:p>
    <w:p w:rsidR="00F03D71" w:rsidRDefault="00F03D71" w:rsidP="00F03D71">
      <w:pPr>
        <w:jc w:val="center"/>
        <w:rPr>
          <w:sz w:val="28"/>
          <w:szCs w:val="28"/>
          <w:lang w:val="uk-UA"/>
        </w:rPr>
      </w:pPr>
    </w:p>
    <w:p w:rsidR="00F03D71" w:rsidRDefault="0084289C">
      <w:pPr>
        <w:rPr>
          <w:sz w:val="28"/>
          <w:szCs w:val="28"/>
          <w:lang w:val="uk-UA"/>
        </w:rPr>
      </w:pPr>
      <w:r>
        <w:rPr>
          <w:sz w:val="28"/>
          <w:szCs w:val="28"/>
          <w:lang w:val="uk-UA"/>
        </w:rPr>
        <w:t>Провідний спеціаліст</w:t>
      </w:r>
      <w:r w:rsidR="00CF3BF4">
        <w:rPr>
          <w:sz w:val="28"/>
          <w:szCs w:val="28"/>
          <w:lang w:val="uk-UA"/>
        </w:rPr>
        <w:t xml:space="preserve"> </w:t>
      </w:r>
      <w:r>
        <w:rPr>
          <w:sz w:val="28"/>
          <w:szCs w:val="28"/>
          <w:lang w:val="uk-UA"/>
        </w:rPr>
        <w:t>юридичного відділу            І. М. Жарікова</w:t>
      </w:r>
      <w:r w:rsidR="00F03D71">
        <w:rPr>
          <w:sz w:val="28"/>
          <w:szCs w:val="28"/>
          <w:lang w:val="uk-UA"/>
        </w:rPr>
        <w:br w:type="page"/>
      </w:r>
    </w:p>
    <w:p w:rsidR="00F03D71" w:rsidRPr="00AB4C00" w:rsidRDefault="00F03D71" w:rsidP="00AB4C00">
      <w:pPr>
        <w:jc w:val="center"/>
        <w:rPr>
          <w:sz w:val="28"/>
          <w:szCs w:val="28"/>
          <w:lang w:val="uk-UA"/>
        </w:rPr>
      </w:pPr>
      <w:r w:rsidRPr="00AB4C00">
        <w:rPr>
          <w:sz w:val="28"/>
          <w:szCs w:val="28"/>
          <w:lang w:val="uk-UA"/>
        </w:rPr>
        <w:lastRenderedPageBreak/>
        <w:t>Лист-погодження</w:t>
      </w:r>
    </w:p>
    <w:p w:rsidR="00F03D71" w:rsidRPr="00AB4C00" w:rsidRDefault="00F03D71" w:rsidP="00AB4C00">
      <w:pPr>
        <w:jc w:val="center"/>
        <w:rPr>
          <w:sz w:val="28"/>
          <w:szCs w:val="28"/>
          <w:lang w:val="uk-UA"/>
        </w:rPr>
      </w:pPr>
      <w:r w:rsidRPr="00AB4C00">
        <w:rPr>
          <w:sz w:val="28"/>
          <w:szCs w:val="28"/>
          <w:lang w:val="uk-UA"/>
        </w:rPr>
        <w:t>до проєкту рішення Семенівської селищної ради «</w:t>
      </w:r>
      <w:r w:rsidR="00AB4C00" w:rsidRPr="00AB4C00">
        <w:rPr>
          <w:sz w:val="28"/>
          <w:szCs w:val="28"/>
          <w:lang w:val="uk-UA"/>
        </w:rPr>
        <w:t>Про перейменування провулку  Радгоспний в смт. Семенівка</w:t>
      </w:r>
      <w:r w:rsidRPr="00AB4C00">
        <w:rPr>
          <w:sz w:val="28"/>
          <w:szCs w:val="28"/>
          <w:lang w:val="uk-UA"/>
        </w:rPr>
        <w:t>»</w:t>
      </w:r>
    </w:p>
    <w:p w:rsidR="00F03D71" w:rsidRPr="004A4DB7" w:rsidRDefault="00F03D71" w:rsidP="00F03D71">
      <w:pPr>
        <w:pStyle w:val="aa"/>
        <w:spacing w:before="0" w:beforeAutospacing="0" w:after="0" w:afterAutospacing="0"/>
        <w:jc w:val="both"/>
        <w:rPr>
          <w:b/>
          <w:bCs/>
          <w:color w:val="000000"/>
          <w:sz w:val="28"/>
          <w:szCs w:val="28"/>
          <w:lang w:val="uk-UA"/>
        </w:rPr>
      </w:pPr>
    </w:p>
    <w:p w:rsidR="00F03D71" w:rsidRPr="004A4DB7" w:rsidRDefault="00F03D71" w:rsidP="00F03D71">
      <w:pPr>
        <w:rPr>
          <w:b/>
          <w:sz w:val="28"/>
          <w:szCs w:val="28"/>
          <w:lang w:val="uk-UA"/>
        </w:rPr>
      </w:pPr>
    </w:p>
    <w:p w:rsidR="00F03D71" w:rsidRPr="004A4DB7" w:rsidRDefault="00F03D71" w:rsidP="00F03D71">
      <w:pPr>
        <w:rPr>
          <w:b/>
          <w:sz w:val="28"/>
          <w:szCs w:val="28"/>
          <w:lang w:val="uk-UA"/>
        </w:rPr>
      </w:pPr>
      <w:r w:rsidRPr="004A4DB7">
        <w:rPr>
          <w:b/>
          <w:sz w:val="28"/>
          <w:szCs w:val="28"/>
          <w:lang w:val="uk-UA"/>
        </w:rPr>
        <w:t>Проєкт розроблено :</w:t>
      </w:r>
    </w:p>
    <w:p w:rsidR="00F03D71" w:rsidRPr="004A4DB7" w:rsidRDefault="00AB4C00" w:rsidP="00F03D71">
      <w:pPr>
        <w:rPr>
          <w:sz w:val="28"/>
          <w:szCs w:val="28"/>
          <w:lang w:val="uk-UA"/>
        </w:rPr>
      </w:pPr>
      <w:r>
        <w:rPr>
          <w:sz w:val="28"/>
          <w:szCs w:val="28"/>
          <w:lang w:val="uk-UA"/>
        </w:rPr>
        <w:t xml:space="preserve">Провідний спеціалістюридичного відділу            І. М. Жарікова  </w:t>
      </w:r>
    </w:p>
    <w:p w:rsidR="00F03D71" w:rsidRPr="004A4DB7" w:rsidRDefault="00F03D71" w:rsidP="00F03D71">
      <w:pPr>
        <w:rPr>
          <w:sz w:val="28"/>
          <w:szCs w:val="28"/>
          <w:lang w:val="uk-UA"/>
        </w:rPr>
      </w:pPr>
    </w:p>
    <w:p w:rsidR="00F03D71" w:rsidRPr="004A4DB7" w:rsidRDefault="00F03D71" w:rsidP="00F03D71">
      <w:pPr>
        <w:rPr>
          <w:sz w:val="28"/>
          <w:szCs w:val="28"/>
          <w:lang w:val="uk-UA"/>
        </w:rPr>
      </w:pPr>
    </w:p>
    <w:p w:rsidR="00F03D71" w:rsidRPr="004A4DB7" w:rsidRDefault="00F03D71" w:rsidP="00F03D71">
      <w:pPr>
        <w:rPr>
          <w:b/>
          <w:sz w:val="28"/>
          <w:szCs w:val="28"/>
          <w:lang w:val="uk-UA"/>
        </w:rPr>
      </w:pPr>
      <w:r w:rsidRPr="004A4DB7">
        <w:rPr>
          <w:b/>
          <w:sz w:val="28"/>
          <w:szCs w:val="28"/>
          <w:lang w:val="uk-UA"/>
        </w:rPr>
        <w:t>Проєкт погоджено:</w:t>
      </w:r>
    </w:p>
    <w:p w:rsidR="00F03D71" w:rsidRPr="004A4DB7" w:rsidRDefault="00F03D71" w:rsidP="00F03D71">
      <w:pPr>
        <w:rPr>
          <w:b/>
          <w:sz w:val="28"/>
          <w:szCs w:val="28"/>
          <w:lang w:val="uk-UA"/>
        </w:rPr>
      </w:pPr>
    </w:p>
    <w:p w:rsidR="00F03D71" w:rsidRPr="004A4DB7" w:rsidRDefault="00F03D71" w:rsidP="00F03D71">
      <w:pPr>
        <w:rPr>
          <w:sz w:val="28"/>
          <w:szCs w:val="28"/>
          <w:lang w:val="uk-UA"/>
        </w:rPr>
      </w:pPr>
      <w:r w:rsidRPr="004A4DB7">
        <w:rPr>
          <w:sz w:val="28"/>
          <w:szCs w:val="28"/>
          <w:lang w:val="uk-UA"/>
        </w:rPr>
        <w:t xml:space="preserve">Заступник селищного  голови                                          С. </w:t>
      </w:r>
      <w:r w:rsidR="00AB4C00">
        <w:rPr>
          <w:sz w:val="28"/>
          <w:szCs w:val="28"/>
          <w:lang w:val="uk-UA"/>
        </w:rPr>
        <w:t>С</w:t>
      </w:r>
      <w:r w:rsidRPr="004A4DB7">
        <w:rPr>
          <w:sz w:val="28"/>
          <w:szCs w:val="28"/>
          <w:lang w:val="uk-UA"/>
        </w:rPr>
        <w:t xml:space="preserve">. </w:t>
      </w:r>
      <w:r w:rsidR="00AB4C00">
        <w:rPr>
          <w:sz w:val="28"/>
          <w:szCs w:val="28"/>
          <w:lang w:val="uk-UA"/>
        </w:rPr>
        <w:t xml:space="preserve">Чинчик </w:t>
      </w:r>
    </w:p>
    <w:p w:rsidR="00F03D71" w:rsidRPr="004A4DB7" w:rsidRDefault="00F03D71" w:rsidP="00F03D71">
      <w:pPr>
        <w:rPr>
          <w:sz w:val="28"/>
          <w:szCs w:val="28"/>
          <w:lang w:val="uk-UA"/>
        </w:rPr>
      </w:pPr>
    </w:p>
    <w:p w:rsidR="00F03D71" w:rsidRPr="004A4DB7" w:rsidRDefault="00F03D71" w:rsidP="00F03D71">
      <w:pPr>
        <w:rPr>
          <w:sz w:val="28"/>
          <w:szCs w:val="28"/>
          <w:lang w:val="uk-UA"/>
        </w:rPr>
      </w:pPr>
      <w:r w:rsidRPr="004A4DB7">
        <w:rPr>
          <w:sz w:val="28"/>
          <w:szCs w:val="28"/>
          <w:lang w:val="uk-UA"/>
        </w:rPr>
        <w:t>Начальник відділу організаційно –</w:t>
      </w:r>
    </w:p>
    <w:p w:rsidR="00F03D71" w:rsidRPr="004A4DB7" w:rsidRDefault="00F03D71" w:rsidP="00F03D71">
      <w:pPr>
        <w:rPr>
          <w:sz w:val="28"/>
          <w:szCs w:val="28"/>
          <w:lang w:val="uk-UA"/>
        </w:rPr>
      </w:pPr>
      <w:r w:rsidRPr="004A4DB7">
        <w:rPr>
          <w:sz w:val="28"/>
          <w:szCs w:val="28"/>
          <w:lang w:val="uk-UA"/>
        </w:rPr>
        <w:t xml:space="preserve">кадрового забезпечення                                     </w:t>
      </w:r>
      <w:r w:rsidR="00CF3BF4">
        <w:rPr>
          <w:sz w:val="28"/>
          <w:szCs w:val="28"/>
          <w:lang w:val="uk-UA"/>
        </w:rPr>
        <w:t xml:space="preserve">               </w:t>
      </w:r>
      <w:r w:rsidRPr="004A4DB7">
        <w:rPr>
          <w:sz w:val="28"/>
          <w:szCs w:val="28"/>
          <w:lang w:val="uk-UA"/>
        </w:rPr>
        <w:t xml:space="preserve">О. М. Мізін  </w:t>
      </w:r>
    </w:p>
    <w:p w:rsidR="00F03D71" w:rsidRPr="004A4DB7" w:rsidRDefault="00F03D71" w:rsidP="00F03D71">
      <w:pPr>
        <w:rPr>
          <w:sz w:val="28"/>
          <w:szCs w:val="28"/>
          <w:lang w:val="uk-UA"/>
        </w:rPr>
      </w:pPr>
    </w:p>
    <w:p w:rsidR="00AB4C00" w:rsidRDefault="00AB4C00" w:rsidP="00F03D71">
      <w:pPr>
        <w:rPr>
          <w:sz w:val="28"/>
          <w:szCs w:val="28"/>
          <w:lang w:val="uk-UA"/>
        </w:rPr>
      </w:pPr>
    </w:p>
    <w:p w:rsidR="00AB4C00" w:rsidRDefault="00F03D71" w:rsidP="00AB4C00">
      <w:pPr>
        <w:rPr>
          <w:bCs/>
          <w:iCs/>
          <w:color w:val="000000"/>
          <w:sz w:val="28"/>
          <w:szCs w:val="28"/>
          <w:bdr w:val="none" w:sz="0" w:space="0" w:color="auto" w:frame="1"/>
          <w:shd w:val="clear" w:color="auto" w:fill="FFFFFF"/>
          <w:lang w:val="uk-UA"/>
        </w:rPr>
      </w:pPr>
      <w:r w:rsidRPr="004A4DB7">
        <w:rPr>
          <w:sz w:val="28"/>
          <w:szCs w:val="28"/>
          <w:lang w:val="uk-UA"/>
        </w:rPr>
        <w:t xml:space="preserve">Голова постійної комісії з </w:t>
      </w:r>
      <w:r w:rsidRPr="004A4DB7">
        <w:rPr>
          <w:color w:val="000000"/>
          <w:sz w:val="28"/>
          <w:szCs w:val="28"/>
          <w:lang w:val="uk-UA"/>
        </w:rPr>
        <w:t xml:space="preserve">питань </w:t>
      </w:r>
      <w:r w:rsidR="00AB4C00" w:rsidRPr="00E462E7">
        <w:rPr>
          <w:bCs/>
          <w:iCs/>
          <w:color w:val="000000"/>
          <w:sz w:val="28"/>
          <w:szCs w:val="28"/>
          <w:bdr w:val="none" w:sz="0" w:space="0" w:color="auto" w:frame="1"/>
          <w:shd w:val="clear" w:color="auto" w:fill="FFFFFF"/>
          <w:lang w:val="uk-UA"/>
        </w:rPr>
        <w:t xml:space="preserve">регламенту, </w:t>
      </w:r>
    </w:p>
    <w:p w:rsidR="00AB4C00" w:rsidRDefault="00AB4C00" w:rsidP="00AB4C00">
      <w:pPr>
        <w:rPr>
          <w:bCs/>
          <w:iCs/>
          <w:color w:val="000000"/>
          <w:sz w:val="28"/>
          <w:szCs w:val="28"/>
          <w:bdr w:val="none" w:sz="0" w:space="0" w:color="auto" w:frame="1"/>
          <w:shd w:val="clear" w:color="auto" w:fill="FFFFFF"/>
          <w:lang w:val="uk-UA"/>
        </w:rPr>
      </w:pPr>
      <w:r w:rsidRPr="00E462E7">
        <w:rPr>
          <w:bCs/>
          <w:iCs/>
          <w:color w:val="000000"/>
          <w:sz w:val="28"/>
          <w:szCs w:val="28"/>
          <w:bdr w:val="none" w:sz="0" w:space="0" w:color="auto" w:frame="1"/>
          <w:shd w:val="clear" w:color="auto" w:fill="FFFFFF"/>
          <w:lang w:val="uk-UA"/>
        </w:rPr>
        <w:t xml:space="preserve">депутатської діяльності, етики, законності, </w:t>
      </w:r>
    </w:p>
    <w:p w:rsidR="00AB4C00" w:rsidRDefault="00AB4C00" w:rsidP="00AB4C00">
      <w:pPr>
        <w:rPr>
          <w:bCs/>
          <w:iCs/>
          <w:color w:val="000000"/>
          <w:sz w:val="28"/>
          <w:szCs w:val="28"/>
          <w:bdr w:val="none" w:sz="0" w:space="0" w:color="auto" w:frame="1"/>
          <w:shd w:val="clear" w:color="auto" w:fill="FFFFFF"/>
          <w:lang w:val="uk-UA"/>
        </w:rPr>
      </w:pPr>
      <w:r w:rsidRPr="00E462E7">
        <w:rPr>
          <w:bCs/>
          <w:iCs/>
          <w:color w:val="000000"/>
          <w:sz w:val="28"/>
          <w:szCs w:val="28"/>
          <w:bdr w:val="none" w:sz="0" w:space="0" w:color="auto" w:frame="1"/>
          <w:shd w:val="clear" w:color="auto" w:fill="FFFFFF"/>
          <w:lang w:val="uk-UA"/>
        </w:rPr>
        <w:t xml:space="preserve">правопорядку, боротьби зі злочинністю </w:t>
      </w:r>
    </w:p>
    <w:p w:rsidR="00F03D71" w:rsidRPr="004A4DB7" w:rsidRDefault="00AB4C00" w:rsidP="00AB4C00">
      <w:pPr>
        <w:rPr>
          <w:sz w:val="28"/>
          <w:szCs w:val="28"/>
          <w:lang w:val="uk-UA"/>
        </w:rPr>
      </w:pPr>
      <w:r w:rsidRPr="00E462E7">
        <w:rPr>
          <w:bCs/>
          <w:iCs/>
          <w:color w:val="000000"/>
          <w:sz w:val="28"/>
          <w:szCs w:val="28"/>
          <w:bdr w:val="none" w:sz="0" w:space="0" w:color="auto" w:frame="1"/>
          <w:shd w:val="clear" w:color="auto" w:fill="FFFFFF"/>
          <w:lang w:val="uk-UA"/>
        </w:rPr>
        <w:t>та запобігання корупції</w:t>
      </w:r>
      <w:r w:rsidR="00CF3BF4">
        <w:rPr>
          <w:bCs/>
          <w:iCs/>
          <w:color w:val="000000"/>
          <w:sz w:val="28"/>
          <w:szCs w:val="28"/>
          <w:bdr w:val="none" w:sz="0" w:space="0" w:color="auto" w:frame="1"/>
          <w:shd w:val="clear" w:color="auto" w:fill="FFFFFF"/>
          <w:lang w:val="uk-UA"/>
        </w:rPr>
        <w:t xml:space="preserve">                                                    </w:t>
      </w:r>
      <w:r w:rsidR="00F03D71" w:rsidRPr="004A4DB7">
        <w:rPr>
          <w:sz w:val="28"/>
          <w:szCs w:val="28"/>
          <w:lang w:val="uk-UA"/>
        </w:rPr>
        <w:t xml:space="preserve">В. </w:t>
      </w:r>
      <w:r>
        <w:rPr>
          <w:sz w:val="28"/>
          <w:szCs w:val="28"/>
          <w:lang w:val="uk-UA"/>
        </w:rPr>
        <w:t xml:space="preserve">В. Юрченко </w:t>
      </w:r>
    </w:p>
    <w:p w:rsidR="00F03D71" w:rsidRPr="004A4DB7" w:rsidRDefault="00F03D71" w:rsidP="00F03D71">
      <w:pPr>
        <w:pStyle w:val="aa"/>
        <w:spacing w:before="0" w:beforeAutospacing="0" w:after="0" w:afterAutospacing="0"/>
        <w:jc w:val="both"/>
        <w:rPr>
          <w:b/>
          <w:bCs/>
          <w:color w:val="000000"/>
          <w:sz w:val="28"/>
          <w:szCs w:val="28"/>
          <w:lang w:val="uk-UA"/>
        </w:rPr>
      </w:pPr>
    </w:p>
    <w:p w:rsidR="00F03D71" w:rsidRPr="004A4DB7" w:rsidRDefault="00F03D71" w:rsidP="00F03D71">
      <w:pPr>
        <w:pStyle w:val="aa"/>
        <w:spacing w:before="0" w:beforeAutospacing="0" w:after="0" w:afterAutospacing="0"/>
        <w:jc w:val="both"/>
        <w:rPr>
          <w:b/>
          <w:bCs/>
          <w:color w:val="000000"/>
          <w:sz w:val="28"/>
          <w:szCs w:val="28"/>
          <w:lang w:val="uk-UA"/>
        </w:rPr>
      </w:pPr>
    </w:p>
    <w:p w:rsidR="00F03D71" w:rsidRPr="00C30D71" w:rsidRDefault="00F03D71" w:rsidP="00F03D71">
      <w:pPr>
        <w:tabs>
          <w:tab w:val="left" w:pos="1020"/>
        </w:tabs>
        <w:ind w:firstLine="567"/>
        <w:jc w:val="both"/>
        <w:rPr>
          <w:sz w:val="28"/>
          <w:szCs w:val="28"/>
          <w:lang w:val="uk-UA"/>
        </w:rPr>
      </w:pPr>
    </w:p>
    <w:sectPr w:rsidR="00F03D71" w:rsidRPr="00C30D71" w:rsidSect="00F03D7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8725A4"/>
    <w:multiLevelType w:val="hybridMultilevel"/>
    <w:tmpl w:val="617EAC62"/>
    <w:lvl w:ilvl="0" w:tplc="B30425F6">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2CE33EA"/>
    <w:multiLevelType w:val="hybridMultilevel"/>
    <w:tmpl w:val="B846DB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56D9B"/>
    <w:rsid w:val="000172C8"/>
    <w:rsid w:val="00036C17"/>
    <w:rsid w:val="000F0BBB"/>
    <w:rsid w:val="000F6F58"/>
    <w:rsid w:val="00110F1B"/>
    <w:rsid w:val="00250AFF"/>
    <w:rsid w:val="00251916"/>
    <w:rsid w:val="002904D4"/>
    <w:rsid w:val="002D78B1"/>
    <w:rsid w:val="00385F63"/>
    <w:rsid w:val="003C3F68"/>
    <w:rsid w:val="00452FC7"/>
    <w:rsid w:val="00455939"/>
    <w:rsid w:val="004D4617"/>
    <w:rsid w:val="004E36A4"/>
    <w:rsid w:val="005721EF"/>
    <w:rsid w:val="005E7ED0"/>
    <w:rsid w:val="006D5089"/>
    <w:rsid w:val="007046CF"/>
    <w:rsid w:val="0070526F"/>
    <w:rsid w:val="00756D9B"/>
    <w:rsid w:val="0077761D"/>
    <w:rsid w:val="00791CCC"/>
    <w:rsid w:val="00792896"/>
    <w:rsid w:val="007B5A68"/>
    <w:rsid w:val="00800CA8"/>
    <w:rsid w:val="0080268F"/>
    <w:rsid w:val="0084289C"/>
    <w:rsid w:val="00943A92"/>
    <w:rsid w:val="00983BEA"/>
    <w:rsid w:val="009B0CF4"/>
    <w:rsid w:val="00AA71A7"/>
    <w:rsid w:val="00AB0048"/>
    <w:rsid w:val="00AB4C00"/>
    <w:rsid w:val="00AD6D8B"/>
    <w:rsid w:val="00B17526"/>
    <w:rsid w:val="00BE44F0"/>
    <w:rsid w:val="00BF57E7"/>
    <w:rsid w:val="00C21B30"/>
    <w:rsid w:val="00C30D71"/>
    <w:rsid w:val="00CB1E2A"/>
    <w:rsid w:val="00CB52B3"/>
    <w:rsid w:val="00CD1567"/>
    <w:rsid w:val="00CF3BF4"/>
    <w:rsid w:val="00D74237"/>
    <w:rsid w:val="00D7619C"/>
    <w:rsid w:val="00DA4327"/>
    <w:rsid w:val="00DB40BE"/>
    <w:rsid w:val="00DD4C39"/>
    <w:rsid w:val="00DD7B7B"/>
    <w:rsid w:val="00E00371"/>
    <w:rsid w:val="00E3064A"/>
    <w:rsid w:val="00E462E7"/>
    <w:rsid w:val="00EB7256"/>
    <w:rsid w:val="00EC1F54"/>
    <w:rsid w:val="00EF012D"/>
    <w:rsid w:val="00F03D71"/>
    <w:rsid w:val="00FC5591"/>
    <w:rsid w:val="00FF72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D9B"/>
    <w:rPr>
      <w:rFonts w:ascii="Times New Roman" w:eastAsia="Times New Roman" w:hAnsi="Times New Roman"/>
      <w:sz w:val="24"/>
      <w:szCs w:val="24"/>
      <w:lang w:val="ru-RU" w:eastAsia="ru-RU"/>
    </w:rPr>
  </w:style>
  <w:style w:type="paragraph" w:styleId="2">
    <w:name w:val="heading 2"/>
    <w:basedOn w:val="a"/>
    <w:link w:val="20"/>
    <w:uiPriority w:val="9"/>
    <w:qFormat/>
    <w:rsid w:val="00CD1567"/>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56D9B"/>
    <w:rPr>
      <w:rFonts w:ascii="Tahoma" w:hAnsi="Tahoma" w:cs="Tahoma"/>
      <w:sz w:val="16"/>
      <w:szCs w:val="16"/>
    </w:rPr>
  </w:style>
  <w:style w:type="character" w:customStyle="1" w:styleId="a4">
    <w:name w:val="Текст выноски Знак"/>
    <w:basedOn w:val="a0"/>
    <w:link w:val="a3"/>
    <w:uiPriority w:val="99"/>
    <w:semiHidden/>
    <w:rsid w:val="00756D9B"/>
    <w:rPr>
      <w:rFonts w:ascii="Tahoma" w:eastAsia="Times New Roman" w:hAnsi="Tahoma" w:cs="Tahoma"/>
      <w:sz w:val="16"/>
      <w:szCs w:val="16"/>
      <w:lang w:eastAsia="ru-RU"/>
    </w:rPr>
  </w:style>
  <w:style w:type="paragraph" w:styleId="a5">
    <w:name w:val="No Spacing"/>
    <w:basedOn w:val="a"/>
    <w:uiPriority w:val="1"/>
    <w:qFormat/>
    <w:rsid w:val="007046CF"/>
    <w:pPr>
      <w:spacing w:before="100" w:beforeAutospacing="1" w:after="100" w:afterAutospacing="1"/>
    </w:pPr>
  </w:style>
  <w:style w:type="paragraph" w:styleId="a6">
    <w:name w:val="List Paragraph"/>
    <w:basedOn w:val="a"/>
    <w:uiPriority w:val="34"/>
    <w:qFormat/>
    <w:rsid w:val="000F0BBB"/>
    <w:pPr>
      <w:ind w:left="720"/>
      <w:contextualSpacing/>
    </w:pPr>
  </w:style>
  <w:style w:type="character" w:customStyle="1" w:styleId="20">
    <w:name w:val="Заголовок 2 Знак"/>
    <w:basedOn w:val="a0"/>
    <w:link w:val="2"/>
    <w:uiPriority w:val="9"/>
    <w:rsid w:val="00CD1567"/>
    <w:rPr>
      <w:rFonts w:ascii="Times New Roman" w:eastAsia="Times New Roman" w:hAnsi="Times New Roman"/>
      <w:b/>
      <w:bCs/>
      <w:sz w:val="36"/>
      <w:szCs w:val="36"/>
    </w:rPr>
  </w:style>
  <w:style w:type="character" w:styleId="a7">
    <w:name w:val="Hyperlink"/>
    <w:basedOn w:val="a0"/>
    <w:uiPriority w:val="99"/>
    <w:unhideWhenUsed/>
    <w:rsid w:val="00CD1567"/>
    <w:rPr>
      <w:color w:val="0000FF"/>
      <w:u w:val="single"/>
    </w:rPr>
  </w:style>
  <w:style w:type="character" w:styleId="a8">
    <w:name w:val="Strong"/>
    <w:basedOn w:val="a0"/>
    <w:uiPriority w:val="22"/>
    <w:qFormat/>
    <w:rsid w:val="00CD1567"/>
    <w:rPr>
      <w:b/>
      <w:bCs/>
    </w:rPr>
  </w:style>
  <w:style w:type="character" w:styleId="a9">
    <w:name w:val="FollowedHyperlink"/>
    <w:basedOn w:val="a0"/>
    <w:uiPriority w:val="99"/>
    <w:semiHidden/>
    <w:unhideWhenUsed/>
    <w:rsid w:val="00F03D71"/>
    <w:rPr>
      <w:color w:val="800080" w:themeColor="followedHyperlink"/>
      <w:u w:val="single"/>
    </w:rPr>
  </w:style>
  <w:style w:type="paragraph" w:styleId="aa">
    <w:name w:val="Normal (Web)"/>
    <w:basedOn w:val="a"/>
    <w:unhideWhenUsed/>
    <w:rsid w:val="00F03D7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93624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emenivska-gromada.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1183</Words>
  <Characters>6747</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7915</CharactersWithSpaces>
  <SharedDoc>false</SharedDoc>
  <HLinks>
    <vt:vector size="6" baseType="variant">
      <vt:variant>
        <vt:i4>2687093</vt:i4>
      </vt:variant>
      <vt:variant>
        <vt:i4>0</vt:i4>
      </vt:variant>
      <vt:variant>
        <vt:i4>0</vt:i4>
      </vt:variant>
      <vt:variant>
        <vt:i4>5</vt:i4>
      </vt:variant>
      <vt:variant>
        <vt:lpwstr>https://semenivska-gromada.gov.ua/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7</cp:revision>
  <cp:lastPrinted>2021-09-01T13:30:00Z</cp:lastPrinted>
  <dcterms:created xsi:type="dcterms:W3CDTF">2021-08-19T14:04:00Z</dcterms:created>
  <dcterms:modified xsi:type="dcterms:W3CDTF">2021-09-01T13:31:00Z</dcterms:modified>
</cp:coreProperties>
</file>