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Pr="00101F7E" w:rsidRDefault="007B28DD" w:rsidP="007B28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8DD" w:rsidRPr="00101F7E" w:rsidRDefault="007B28DD" w:rsidP="007B28D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7B28DD" w:rsidRPr="00101F7E" w:rsidRDefault="007B28DD" w:rsidP="007B2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7B28DD" w:rsidRPr="00B9502F" w:rsidRDefault="00D63802" w:rsidP="007B28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7B28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28DD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7B28DD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7B28DD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7B28DD" w:rsidRPr="0085675C" w:rsidRDefault="007B28DD" w:rsidP="007B2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Pr="0085675C" w:rsidRDefault="007B28DD" w:rsidP="007B2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7B28DD" w:rsidRPr="0085675C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802" w:rsidRDefault="00D63802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29 жовтня </w:t>
      </w:r>
      <w:r w:rsidR="007B28DD" w:rsidRPr="0085675C">
        <w:rPr>
          <w:rFonts w:ascii="Times New Roman" w:hAnsi="Times New Roman" w:cs="Times New Roman"/>
          <w:sz w:val="28"/>
          <w:szCs w:val="28"/>
        </w:rPr>
        <w:t>20</w:t>
      </w:r>
      <w:r w:rsidR="007B28DD">
        <w:rPr>
          <w:rFonts w:ascii="Times New Roman" w:hAnsi="Times New Roman" w:cs="Times New Roman"/>
          <w:sz w:val="28"/>
          <w:szCs w:val="28"/>
        </w:rPr>
        <w:t>21</w:t>
      </w:r>
      <w:r w:rsidR="007B28DD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</w:r>
      <w:r w:rsidR="007B28DD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7B28DD">
        <w:rPr>
          <w:rFonts w:ascii="Times New Roman" w:hAnsi="Times New Roman" w:cs="Times New Roman"/>
          <w:sz w:val="28"/>
          <w:szCs w:val="28"/>
        </w:rPr>
        <w:t xml:space="preserve">№ </w:t>
      </w:r>
      <w:r w:rsidR="00B54DF6">
        <w:rPr>
          <w:rFonts w:ascii="Times New Roman" w:hAnsi="Times New Roman" w:cs="Times New Roman"/>
          <w:sz w:val="28"/>
          <w:szCs w:val="28"/>
        </w:rPr>
        <w:t>633</w:t>
      </w:r>
    </w:p>
    <w:p w:rsidR="00D63802" w:rsidRDefault="00D63802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DD" w:rsidRPr="00D63802" w:rsidRDefault="007B28DD" w:rsidP="00D63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Про внесення змін до Програми </w:t>
      </w:r>
      <w:r w:rsidR="00D63802">
        <w:rPr>
          <w:rFonts w:ascii="Times New Roman" w:hAnsi="Times New Roman" w:cs="Times New Roman"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>військово-патріотичного виховання,</w:t>
      </w:r>
    </w:p>
    <w:p w:rsidR="007B28DD" w:rsidRPr="00D63802" w:rsidRDefault="007B28DD" w:rsidP="00D63802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підготовки молоді до військової служби,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>пропагування військової служб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 за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контрактом у Збройних Силах України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Семенівської селищної територіальної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громади на період з 2021 року по 2025 рік та Програми забезпечення мобілізаційної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 xml:space="preserve">підготовки на території Семенівської селищної територіальної громади </w:t>
      </w:r>
      <w:r w:rsidR="00D6380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D63802">
        <w:rPr>
          <w:rFonts w:ascii="Times New Roman" w:hAnsi="Times New Roman" w:cs="Times New Roman"/>
          <w:b/>
          <w:iCs/>
          <w:sz w:val="28"/>
          <w:szCs w:val="28"/>
        </w:rPr>
        <w:t>на 2021-2025 роки</w:t>
      </w:r>
    </w:p>
    <w:p w:rsidR="007B28DD" w:rsidRPr="00D80622" w:rsidRDefault="007B28DD" w:rsidP="007B28D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B28DD" w:rsidRDefault="007B28DD" w:rsidP="007B28DD">
      <w:pPr>
        <w:pStyle w:val="a6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1A90">
        <w:rPr>
          <w:rFonts w:ascii="Times New Roman" w:hAnsi="Times New Roman"/>
          <w:sz w:val="28"/>
          <w:szCs w:val="28"/>
        </w:rPr>
        <w:t xml:space="preserve">На виконання </w:t>
      </w:r>
      <w:r w:rsidR="008D1A90" w:rsidRPr="008D1A90">
        <w:rPr>
          <w:rFonts w:ascii="Times New Roman" w:hAnsi="Times New Roman"/>
          <w:sz w:val="28"/>
          <w:szCs w:val="28"/>
        </w:rPr>
        <w:t xml:space="preserve">спільної директиви Міністерства оборони України та Головнокомандувача Збройних Сил України від 07 червня 2021 року №Д-321/1/дск у зв’язку з переформуванням Семенівського районного територіального центру комплектування та соціальної підтримки у Третій відділ Кременчуцького районного територіального центру комплектування та соціальної підтримки, </w:t>
      </w:r>
      <w:r w:rsidRPr="008D1A90">
        <w:rPr>
          <w:rFonts w:ascii="Times New Roman" w:hAnsi="Times New Roman"/>
          <w:sz w:val="28"/>
          <w:szCs w:val="28"/>
        </w:rPr>
        <w:t xml:space="preserve">керуючись ст.26,59 Закону України «Про місцеве самоврядування в Україні», Бюджетним кодексом України, </w:t>
      </w:r>
      <w:r w:rsidRPr="008D1A90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D63802" w:rsidRPr="00FA063A" w:rsidRDefault="00D63802" w:rsidP="007B28DD">
      <w:pPr>
        <w:pStyle w:val="a6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7B28DD" w:rsidRPr="00D63802" w:rsidRDefault="007B28DD" w:rsidP="007B28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80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B28DD" w:rsidRPr="00D80622" w:rsidRDefault="007B28DD" w:rsidP="007B28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28DD" w:rsidRPr="007B28DD" w:rsidRDefault="00D63802" w:rsidP="007B28D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7B28DD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7B28DD" w:rsidRPr="007B28DD">
        <w:rPr>
          <w:rFonts w:ascii="Times New Roman" w:hAnsi="Times New Roman" w:cs="Times New Roman"/>
          <w:sz w:val="28"/>
          <w:szCs w:val="28"/>
        </w:rPr>
        <w:t xml:space="preserve">до </w:t>
      </w:r>
      <w:r w:rsidR="007B28DD" w:rsidRPr="007B28DD">
        <w:rPr>
          <w:rFonts w:ascii="Times New Roman" w:hAnsi="Times New Roman" w:cs="Times New Roman"/>
          <w:iCs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 за контрактом у Збройних Силах України Семенівської селищної територіальної громади на період з 2021 року по 2025 рік</w:t>
      </w:r>
      <w:r w:rsidR="008D1A90">
        <w:rPr>
          <w:rFonts w:ascii="Times New Roman" w:hAnsi="Times New Roman" w:cs="Times New Roman"/>
          <w:iCs/>
          <w:sz w:val="28"/>
          <w:szCs w:val="28"/>
        </w:rPr>
        <w:t>,</w:t>
      </w:r>
      <w:r w:rsidR="007B28DD" w:rsidRPr="007B28D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D1A90">
        <w:rPr>
          <w:rFonts w:ascii="Times New Roman" w:hAnsi="Times New Roman" w:cs="Times New Roman"/>
          <w:iCs/>
          <w:sz w:val="28"/>
          <w:szCs w:val="28"/>
        </w:rPr>
        <w:t>затвердженої рішенням другої сесії Семенівської селищної ради восьмого скликання від 15.01.2021 року №78</w:t>
      </w:r>
      <w:r w:rsidR="008D1A90" w:rsidRPr="007B28D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B28DD" w:rsidRPr="007B28DD">
        <w:rPr>
          <w:rFonts w:ascii="Times New Roman" w:hAnsi="Times New Roman" w:cs="Times New Roman"/>
          <w:iCs/>
          <w:sz w:val="28"/>
          <w:szCs w:val="28"/>
        </w:rPr>
        <w:t>та Програми забезпечення мобілізаційної підготовки на території Семенівської селищної територіальної громади на 2021-2025 роки</w:t>
      </w:r>
      <w:r w:rsidR="007B28DD">
        <w:rPr>
          <w:rFonts w:ascii="Times New Roman" w:hAnsi="Times New Roman" w:cs="Times New Roman"/>
          <w:iCs/>
          <w:sz w:val="28"/>
          <w:szCs w:val="28"/>
        </w:rPr>
        <w:t xml:space="preserve"> , </w:t>
      </w:r>
      <w:r w:rsidR="008D1A90">
        <w:rPr>
          <w:rFonts w:ascii="Times New Roman" w:hAnsi="Times New Roman" w:cs="Times New Roman"/>
          <w:iCs/>
          <w:sz w:val="28"/>
          <w:szCs w:val="28"/>
        </w:rPr>
        <w:t>затвердженої рішенням другої сесії Семенівської селищної ради восьмого скликання від 15.01.2021 року №77,  а саме замінити виконавця Семенівський РТЦК та СП на 3-й відділ Кременчуцького РТЦК та СП.</w:t>
      </w:r>
    </w:p>
    <w:p w:rsidR="007B28DD" w:rsidRPr="003B2634" w:rsidRDefault="00D63802" w:rsidP="007B28DD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1A90">
        <w:rPr>
          <w:rFonts w:ascii="Times New Roman" w:hAnsi="Times New Roman" w:cs="Times New Roman"/>
          <w:sz w:val="28"/>
          <w:szCs w:val="28"/>
        </w:rPr>
        <w:t>2</w:t>
      </w:r>
      <w:r w:rsidR="007B28DD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7B28DD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="002D015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освіти, культури, духовного відродження, сім</w:t>
      </w:r>
      <w:r w:rsidR="002D0154" w:rsidRPr="002D015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 w:rsidR="002D015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ї, молоді та спорту </w:t>
      </w:r>
      <w:r w:rsidR="007B28DD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(голова комісії </w:t>
      </w:r>
      <w:r w:rsidR="002D015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Календарь І.І</w:t>
      </w:r>
      <w:r w:rsidR="007B28DD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.)</w:t>
      </w:r>
      <w:r w:rsidR="007B28D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B28DD" w:rsidRPr="003B2634" w:rsidRDefault="007B28DD" w:rsidP="007B28DD">
      <w:pPr>
        <w:pStyle w:val="a6"/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DD" w:rsidRPr="00D63802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802"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</w:t>
      </w:r>
      <w:r w:rsidR="00D63802">
        <w:rPr>
          <w:rFonts w:ascii="Times New Roman" w:hAnsi="Times New Roman" w:cs="Times New Roman"/>
          <w:b/>
          <w:sz w:val="28"/>
          <w:szCs w:val="28"/>
        </w:rPr>
        <w:t xml:space="preserve">            Людмила  </w:t>
      </w:r>
      <w:r w:rsidRPr="00D63802">
        <w:rPr>
          <w:rFonts w:ascii="Times New Roman" w:hAnsi="Times New Roman" w:cs="Times New Roman"/>
          <w:b/>
          <w:sz w:val="28"/>
          <w:szCs w:val="28"/>
        </w:rPr>
        <w:t xml:space="preserve">МИЛАШЕВИЧ              </w:t>
      </w: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28DD" w:rsidRPr="00414259" w:rsidRDefault="00D63802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7B28DD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С.А. Неіленко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34F8" w:rsidRDefault="007B28DD" w:rsidP="000534F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="000534F8">
        <w:rPr>
          <w:rFonts w:ascii="Times New Roman" w:hAnsi="Times New Roman" w:cs="Times New Roman"/>
          <w:sz w:val="28"/>
          <w:szCs w:val="28"/>
        </w:rPr>
        <w:t xml:space="preserve">з </w:t>
      </w:r>
      <w:r w:rsidR="000534F8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="000534F8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освіти, </w:t>
      </w:r>
    </w:p>
    <w:p w:rsidR="000534F8" w:rsidRDefault="000534F8" w:rsidP="000534F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культури, духовного відродження, сім</w:t>
      </w:r>
      <w:r w:rsidRPr="002D015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ї, </w:t>
      </w:r>
    </w:p>
    <w:p w:rsidR="007B28DD" w:rsidRPr="00414259" w:rsidRDefault="000534F8" w:rsidP="000534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молоді та спорту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І.І. Календарь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С.В. Палій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7B28DD" w:rsidRPr="00414259" w:rsidRDefault="007B28DD" w:rsidP="007B28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Ю.С. Стеценко</w:t>
      </w:r>
    </w:p>
    <w:p w:rsidR="007B28DD" w:rsidRDefault="007B28DD" w:rsidP="007B28DD">
      <w:pPr>
        <w:rPr>
          <w:sz w:val="28"/>
          <w:szCs w:val="28"/>
        </w:rPr>
      </w:pPr>
    </w:p>
    <w:p w:rsidR="007B28DD" w:rsidRPr="00166FDB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B28DD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30B43"/>
    <w:rsid w:val="000534F8"/>
    <w:rsid w:val="00065EC7"/>
    <w:rsid w:val="00097068"/>
    <w:rsid w:val="000A6BDE"/>
    <w:rsid w:val="000C203E"/>
    <w:rsid w:val="000C4B99"/>
    <w:rsid w:val="00101F7E"/>
    <w:rsid w:val="0010229C"/>
    <w:rsid w:val="0011423E"/>
    <w:rsid w:val="001146C9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30C"/>
    <w:rsid w:val="002818C1"/>
    <w:rsid w:val="002A3D22"/>
    <w:rsid w:val="002B5C7E"/>
    <w:rsid w:val="002C13AB"/>
    <w:rsid w:val="002D0154"/>
    <w:rsid w:val="002D229E"/>
    <w:rsid w:val="002D2C50"/>
    <w:rsid w:val="002D6B90"/>
    <w:rsid w:val="002F7F49"/>
    <w:rsid w:val="0030314E"/>
    <w:rsid w:val="003056E1"/>
    <w:rsid w:val="00367DBB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63321"/>
    <w:rsid w:val="0056349F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5EC8"/>
    <w:rsid w:val="006B6B24"/>
    <w:rsid w:val="006D1708"/>
    <w:rsid w:val="006D1B1D"/>
    <w:rsid w:val="006D3DDA"/>
    <w:rsid w:val="006E3D05"/>
    <w:rsid w:val="006E76F0"/>
    <w:rsid w:val="006E7D2E"/>
    <w:rsid w:val="006F4CD7"/>
    <w:rsid w:val="00735E63"/>
    <w:rsid w:val="00740948"/>
    <w:rsid w:val="007470E0"/>
    <w:rsid w:val="00797DED"/>
    <w:rsid w:val="007A284F"/>
    <w:rsid w:val="007B28DD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D1A90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0127"/>
    <w:rsid w:val="00A632A7"/>
    <w:rsid w:val="00A75CB9"/>
    <w:rsid w:val="00AB6412"/>
    <w:rsid w:val="00AF1DA1"/>
    <w:rsid w:val="00B35C0F"/>
    <w:rsid w:val="00B40819"/>
    <w:rsid w:val="00B52C3F"/>
    <w:rsid w:val="00B54DF6"/>
    <w:rsid w:val="00B842A4"/>
    <w:rsid w:val="00B93BEC"/>
    <w:rsid w:val="00B9502F"/>
    <w:rsid w:val="00BA3246"/>
    <w:rsid w:val="00BC25E9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CF57E1"/>
    <w:rsid w:val="00D0230C"/>
    <w:rsid w:val="00D07018"/>
    <w:rsid w:val="00D12E3A"/>
    <w:rsid w:val="00D20B09"/>
    <w:rsid w:val="00D24B62"/>
    <w:rsid w:val="00D31CBE"/>
    <w:rsid w:val="00D33B16"/>
    <w:rsid w:val="00D6224C"/>
    <w:rsid w:val="00D63802"/>
    <w:rsid w:val="00D75505"/>
    <w:rsid w:val="00D80622"/>
    <w:rsid w:val="00D854A4"/>
    <w:rsid w:val="00DB5B90"/>
    <w:rsid w:val="00DC35BB"/>
    <w:rsid w:val="00DD09AD"/>
    <w:rsid w:val="00DD7C5D"/>
    <w:rsid w:val="00DE0213"/>
    <w:rsid w:val="00DF487A"/>
    <w:rsid w:val="00E04286"/>
    <w:rsid w:val="00E129BF"/>
    <w:rsid w:val="00E14E20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2B0C8-5987-42B5-8CD5-F55E1D72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4</cp:revision>
  <cp:lastPrinted>2021-11-05T12:31:00Z</cp:lastPrinted>
  <dcterms:created xsi:type="dcterms:W3CDTF">2021-10-23T06:34:00Z</dcterms:created>
  <dcterms:modified xsi:type="dcterms:W3CDTF">2021-11-05T12:31:00Z</dcterms:modified>
</cp:coreProperties>
</file>