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DC03FC" w:rsidRDefault="00365B20" w:rsidP="00365B20">
      <w:pPr>
        <w:jc w:val="center"/>
        <w:rPr>
          <w:lang w:val="uk-UA"/>
        </w:rPr>
      </w:pPr>
      <w:r w:rsidRPr="00DC03FC">
        <w:rPr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DC03FC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СЕМЕНІВСЬКА СЕЛИЩНА РАДА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DC03FC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DC03FC">
        <w:rPr>
          <w:color w:val="000000"/>
          <w:sz w:val="28"/>
          <w:szCs w:val="28"/>
          <w:lang w:val="uk-UA"/>
        </w:rPr>
        <w:t xml:space="preserve">П’ятдесят </w:t>
      </w:r>
      <w:r w:rsidR="001924DF" w:rsidRPr="00DC03FC">
        <w:rPr>
          <w:color w:val="000000"/>
          <w:sz w:val="28"/>
          <w:szCs w:val="28"/>
          <w:lang w:val="uk-UA"/>
        </w:rPr>
        <w:t>дев’ята</w:t>
      </w:r>
      <w:r w:rsidR="00365B20" w:rsidRPr="00DC03FC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  <w:r w:rsidRPr="00DC03FC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DC03FC" w:rsidRDefault="0001476D" w:rsidP="00365B2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П Р О Є К Т   </w:t>
      </w:r>
      <w:r w:rsidR="00F60EAD" w:rsidRPr="00DC03FC">
        <w:rPr>
          <w:b/>
          <w:sz w:val="28"/>
          <w:szCs w:val="28"/>
          <w:lang w:val="uk-UA"/>
        </w:rPr>
        <w:t xml:space="preserve"> </w:t>
      </w:r>
      <w:r w:rsidR="00365B20" w:rsidRPr="00DC03FC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DC03FC">
        <w:rPr>
          <w:b/>
          <w:sz w:val="28"/>
          <w:szCs w:val="28"/>
          <w:lang w:val="uk-UA"/>
        </w:rPr>
        <w:t>Н</w:t>
      </w:r>
      <w:proofErr w:type="spellEnd"/>
      <w:r w:rsidR="00365B20" w:rsidRPr="00DC03FC">
        <w:rPr>
          <w:b/>
          <w:sz w:val="28"/>
          <w:szCs w:val="28"/>
          <w:lang w:val="uk-UA"/>
        </w:rPr>
        <w:t xml:space="preserve"> Я</w:t>
      </w:r>
    </w:p>
    <w:p w:rsidR="00365B20" w:rsidRPr="00DC03FC" w:rsidRDefault="00365B20" w:rsidP="00365B20">
      <w:pPr>
        <w:rPr>
          <w:sz w:val="28"/>
          <w:szCs w:val="28"/>
          <w:lang w:val="uk-UA"/>
        </w:rPr>
      </w:pPr>
    </w:p>
    <w:p w:rsidR="00365B20" w:rsidRPr="00DC03FC" w:rsidRDefault="001924DF" w:rsidP="00365B20">
      <w:pPr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14</w:t>
      </w:r>
      <w:r w:rsidR="00365B20" w:rsidRPr="00DC03FC">
        <w:rPr>
          <w:sz w:val="28"/>
          <w:szCs w:val="28"/>
          <w:lang w:val="uk-UA"/>
        </w:rPr>
        <w:t xml:space="preserve">  </w:t>
      </w:r>
      <w:r w:rsidRPr="00DC03FC">
        <w:rPr>
          <w:sz w:val="28"/>
          <w:szCs w:val="28"/>
          <w:lang w:val="uk-UA"/>
        </w:rPr>
        <w:t>серпня</w:t>
      </w:r>
      <w:r w:rsidR="00365B20" w:rsidRPr="00DC03FC">
        <w:rPr>
          <w:sz w:val="28"/>
          <w:szCs w:val="28"/>
          <w:lang w:val="uk-UA"/>
        </w:rPr>
        <w:t xml:space="preserve">  20</w:t>
      </w:r>
      <w:r w:rsidR="0001476D" w:rsidRPr="00DC03FC">
        <w:rPr>
          <w:sz w:val="28"/>
          <w:szCs w:val="28"/>
          <w:lang w:val="uk-UA"/>
        </w:rPr>
        <w:t xml:space="preserve">20 </w:t>
      </w:r>
      <w:r w:rsidR="00365B20" w:rsidRPr="00DC03FC">
        <w:rPr>
          <w:sz w:val="28"/>
          <w:szCs w:val="28"/>
          <w:lang w:val="uk-UA"/>
        </w:rPr>
        <w:t xml:space="preserve"> року</w:t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  <w:t xml:space="preserve">    </w:t>
      </w:r>
      <w:r w:rsidR="00BD1D6F" w:rsidRPr="00DC03FC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DC03FC">
        <w:rPr>
          <w:sz w:val="28"/>
          <w:szCs w:val="28"/>
          <w:lang w:val="uk-UA"/>
        </w:rPr>
        <w:t>смт</w:t>
      </w:r>
      <w:proofErr w:type="spellEnd"/>
      <w:r w:rsidR="00365B20" w:rsidRPr="00DC03FC">
        <w:rPr>
          <w:sz w:val="28"/>
          <w:szCs w:val="28"/>
          <w:lang w:val="uk-UA"/>
        </w:rPr>
        <w:t>.</w:t>
      </w:r>
      <w:r w:rsidR="00BD1D6F" w:rsidRPr="00DC03FC">
        <w:rPr>
          <w:sz w:val="28"/>
          <w:szCs w:val="28"/>
          <w:lang w:val="uk-UA"/>
        </w:rPr>
        <w:t xml:space="preserve"> </w:t>
      </w:r>
      <w:r w:rsidR="00365B20" w:rsidRPr="00DC03FC">
        <w:rPr>
          <w:sz w:val="28"/>
          <w:szCs w:val="28"/>
          <w:lang w:val="uk-UA"/>
        </w:rPr>
        <w:t>Семенівка</w:t>
      </w:r>
    </w:p>
    <w:p w:rsidR="00EF27DB" w:rsidRPr="00DC03FC" w:rsidRDefault="00EF27DB">
      <w:pPr>
        <w:rPr>
          <w:lang w:val="uk-UA"/>
        </w:rPr>
      </w:pPr>
    </w:p>
    <w:p w:rsidR="00CF7658" w:rsidRPr="00DC03FC" w:rsidRDefault="00826A9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2"/>
          <w:lang w:val="uk-UA"/>
        </w:rPr>
        <w:t>Про затвердження розрахунку розміру кошторисної заробітної плати, який враховується при визначенні вартості будівництва об’єктів на 2020 рік на території Семенівської селищної ради</w:t>
      </w:r>
      <w:r w:rsidR="001A7D4A" w:rsidRPr="00DC03FC">
        <w:rPr>
          <w:b/>
          <w:sz w:val="28"/>
          <w:szCs w:val="28"/>
          <w:lang w:val="uk-UA"/>
        </w:rPr>
        <w:t xml:space="preserve">   </w:t>
      </w:r>
      <w:r w:rsidR="00376A80" w:rsidRPr="00DC03FC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DC03FC" w:rsidRDefault="00CF7658" w:rsidP="00CF7658">
      <w:pPr>
        <w:rPr>
          <w:sz w:val="28"/>
          <w:szCs w:val="28"/>
          <w:lang w:val="uk-UA"/>
        </w:rPr>
      </w:pPr>
    </w:p>
    <w:p w:rsidR="00622845" w:rsidRPr="00DC03FC" w:rsidRDefault="00826A90" w:rsidP="00376A80">
      <w:pPr>
        <w:ind w:firstLine="708"/>
        <w:jc w:val="both"/>
        <w:rPr>
          <w:sz w:val="28"/>
          <w:szCs w:val="28"/>
          <w:lang w:val="uk-UA"/>
        </w:rPr>
      </w:pPr>
      <w:r w:rsidRPr="00DC03FC">
        <w:rPr>
          <w:sz w:val="28"/>
          <w:lang w:val="uk-UA"/>
        </w:rPr>
        <w:t>Відповідно до наказу №196 від 27 липня 2018 року Міністерства регіонал</w:t>
      </w:r>
      <w:r w:rsidR="00DC03FC" w:rsidRPr="00DC03FC">
        <w:rPr>
          <w:sz w:val="28"/>
          <w:lang w:val="uk-UA"/>
        </w:rPr>
        <w:t>ьного розвитку та житлово-</w:t>
      </w:r>
      <w:r w:rsidRPr="00DC03FC">
        <w:rPr>
          <w:sz w:val="28"/>
          <w:lang w:val="uk-UA"/>
        </w:rPr>
        <w:t>комунального господарства України «Про затвердження Порядку розрахунку розміру кошторисної заробітної плати, який враховується при визначенні вартості будівництва об’єктів», керуючись пунктом 22 частини 1 статті 26</w:t>
      </w:r>
      <w:r w:rsidR="00A92798" w:rsidRPr="00DC03FC">
        <w:rPr>
          <w:sz w:val="28"/>
          <w:szCs w:val="28"/>
          <w:lang w:val="uk-UA"/>
        </w:rPr>
        <w:t>,</w:t>
      </w:r>
      <w:r w:rsidRPr="00DC03FC">
        <w:rPr>
          <w:sz w:val="28"/>
          <w:szCs w:val="28"/>
          <w:lang w:val="uk-UA"/>
        </w:rPr>
        <w:t xml:space="preserve"> ст.ст.</w:t>
      </w:r>
      <w:r w:rsidR="00A92798" w:rsidRPr="00DC03FC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DC03FC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DC03FC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>ВИРІШИЛА:</w:t>
      </w:r>
    </w:p>
    <w:p w:rsidR="00782D22" w:rsidRPr="00DC03FC" w:rsidRDefault="00782D22" w:rsidP="00782D22">
      <w:pPr>
        <w:rPr>
          <w:sz w:val="28"/>
          <w:szCs w:val="28"/>
          <w:lang w:val="uk-UA"/>
        </w:rPr>
      </w:pPr>
    </w:p>
    <w:p w:rsidR="00826A90" w:rsidRPr="00DC03FC" w:rsidRDefault="00826A90" w:rsidP="00826A90">
      <w:pPr>
        <w:ind w:firstLine="612"/>
        <w:jc w:val="both"/>
        <w:rPr>
          <w:color w:val="000000"/>
          <w:sz w:val="28"/>
          <w:szCs w:val="13"/>
          <w:lang w:val="uk-UA"/>
        </w:rPr>
      </w:pPr>
      <w:r w:rsidRPr="00DC03FC">
        <w:rPr>
          <w:sz w:val="28"/>
          <w:lang w:val="uk-UA"/>
        </w:rPr>
        <w:t>1.</w:t>
      </w:r>
      <w:r w:rsidRPr="00DC03FC">
        <w:rPr>
          <w:color w:val="000000"/>
          <w:sz w:val="28"/>
          <w:szCs w:val="13"/>
          <w:lang w:val="uk-UA"/>
        </w:rPr>
        <w:t xml:space="preserve"> Затвердити розрахунок розміру кошторисної заробітної плати, який враховується на стадії розроблення проектної документації, у складі вихідних даних на проектування  об’єктів будівництва  на 2020 рік -  9954,78грн.                 (Додаток № 1).</w:t>
      </w:r>
    </w:p>
    <w:p w:rsidR="00826A90" w:rsidRPr="00DC03FC" w:rsidRDefault="00826A90" w:rsidP="00826A90">
      <w:pPr>
        <w:ind w:firstLine="612"/>
        <w:jc w:val="both"/>
        <w:rPr>
          <w:color w:val="000000"/>
          <w:sz w:val="28"/>
          <w:szCs w:val="13"/>
          <w:lang w:val="uk-UA"/>
        </w:rPr>
      </w:pPr>
      <w:r w:rsidRPr="00DC03FC">
        <w:rPr>
          <w:color w:val="000000"/>
          <w:sz w:val="28"/>
          <w:szCs w:val="13"/>
          <w:lang w:val="uk-UA"/>
        </w:rPr>
        <w:t>2. При  проведенні взаєморозрахунків за обсяги виконаних будівельних робіт на об’єктах комунальної власності  розмір кошторисної заробітної плати визначатиметься з розміру (розрахунку) заробітної плати по підприємству, виходячи з обґрунтованих витрат за даними бухгалтерського обліку за попередній рік при погодженні  договірної ціни.</w:t>
      </w:r>
    </w:p>
    <w:p w:rsidR="00D53D3A" w:rsidRPr="00DC03FC" w:rsidRDefault="00826A90" w:rsidP="00826A90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3</w:t>
      </w:r>
      <w:r w:rsidR="001924DF" w:rsidRPr="00DC03FC">
        <w:rPr>
          <w:sz w:val="28"/>
          <w:szCs w:val="28"/>
          <w:lang w:val="uk-UA"/>
        </w:rPr>
        <w:t xml:space="preserve">.  </w:t>
      </w:r>
      <w:r w:rsidR="00D53D3A" w:rsidRPr="00DC03FC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DC03FC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DC03F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DC03F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DC03FC">
        <w:rPr>
          <w:color w:val="000000"/>
          <w:sz w:val="28"/>
          <w:szCs w:val="28"/>
          <w:lang w:val="uk-UA"/>
        </w:rPr>
        <w:t>(</w:t>
      </w:r>
      <w:r w:rsidR="00A9196C" w:rsidRPr="00DC03FC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DC03FC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DC03FC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DC03FC">
        <w:rPr>
          <w:color w:val="000000"/>
          <w:sz w:val="28"/>
          <w:szCs w:val="28"/>
          <w:lang w:val="uk-UA"/>
        </w:rPr>
        <w:t xml:space="preserve">). </w:t>
      </w:r>
    </w:p>
    <w:p w:rsidR="00D53D3A" w:rsidRPr="00DC03FC" w:rsidRDefault="00D53D3A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DC03FC" w:rsidRDefault="00D53D3A" w:rsidP="00826A90">
      <w:pPr>
        <w:pStyle w:val="a7"/>
        <w:jc w:val="both"/>
        <w:rPr>
          <w:sz w:val="28"/>
          <w:szCs w:val="28"/>
          <w:lang w:val="uk-UA"/>
        </w:rPr>
      </w:pPr>
    </w:p>
    <w:p w:rsidR="00D53D3A" w:rsidRPr="00DC03FC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DC03FC">
        <w:rPr>
          <w:b/>
          <w:sz w:val="28"/>
          <w:szCs w:val="28"/>
          <w:lang w:val="uk-UA"/>
        </w:rPr>
        <w:t xml:space="preserve">              </w:t>
      </w:r>
      <w:r w:rsidRPr="00DC03FC">
        <w:rPr>
          <w:b/>
          <w:sz w:val="28"/>
          <w:szCs w:val="28"/>
          <w:lang w:val="uk-UA"/>
        </w:rPr>
        <w:t xml:space="preserve">         </w:t>
      </w:r>
      <w:r w:rsidR="00A9196C" w:rsidRPr="00DC03FC">
        <w:rPr>
          <w:b/>
          <w:sz w:val="28"/>
          <w:szCs w:val="28"/>
          <w:lang w:val="uk-UA"/>
        </w:rPr>
        <w:t xml:space="preserve">      </w:t>
      </w:r>
      <w:r w:rsidRPr="00DC03FC">
        <w:rPr>
          <w:b/>
          <w:sz w:val="28"/>
          <w:szCs w:val="28"/>
          <w:lang w:val="uk-UA"/>
        </w:rPr>
        <w:t>Л.П.</w:t>
      </w:r>
      <w:r w:rsidR="005C1D7F" w:rsidRPr="00DC03FC">
        <w:rPr>
          <w:b/>
          <w:sz w:val="28"/>
          <w:szCs w:val="28"/>
          <w:lang w:val="uk-UA"/>
        </w:rPr>
        <w:t xml:space="preserve"> </w:t>
      </w:r>
      <w:r w:rsidRPr="00DC03FC">
        <w:rPr>
          <w:b/>
          <w:sz w:val="28"/>
          <w:szCs w:val="28"/>
          <w:lang w:val="uk-UA"/>
        </w:rPr>
        <w:t>МИЛАШЕВИЧ</w:t>
      </w:r>
    </w:p>
    <w:p w:rsidR="00D53D3A" w:rsidRPr="00DC03FC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DC03FC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br w:type="page"/>
      </w:r>
      <w:r w:rsidRPr="00DC03FC">
        <w:rPr>
          <w:sz w:val="28"/>
          <w:szCs w:val="28"/>
          <w:lang w:val="uk-UA"/>
        </w:rPr>
        <w:lastRenderedPageBreak/>
        <w:t>Додаток №1</w:t>
      </w: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До рішення   59-ї  сесії Семенівської селищної  ради</w:t>
      </w: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від 14.08.2020 </w:t>
      </w:r>
    </w:p>
    <w:p w:rsidR="00826A90" w:rsidRPr="00DC03FC" w:rsidRDefault="00826A90" w:rsidP="00826A90">
      <w:pPr>
        <w:jc w:val="right"/>
        <w:rPr>
          <w:sz w:val="28"/>
          <w:szCs w:val="28"/>
          <w:lang w:val="uk-UA"/>
        </w:rPr>
      </w:pPr>
    </w:p>
    <w:p w:rsidR="000A117E" w:rsidRPr="00DC03FC" w:rsidRDefault="000A117E" w:rsidP="00826A90">
      <w:pPr>
        <w:jc w:val="center"/>
        <w:rPr>
          <w:b/>
          <w:sz w:val="28"/>
          <w:szCs w:val="28"/>
          <w:lang w:val="uk-UA"/>
        </w:rPr>
      </w:pP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Розрахунок кошторисної заробітної плати, який враховується 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при складанні </w:t>
      </w:r>
      <w:proofErr w:type="spellStart"/>
      <w:r w:rsidRPr="00DC03FC">
        <w:rPr>
          <w:b/>
          <w:sz w:val="28"/>
          <w:szCs w:val="28"/>
          <w:lang w:val="uk-UA"/>
        </w:rPr>
        <w:t>інвесторської</w:t>
      </w:r>
      <w:proofErr w:type="spellEnd"/>
      <w:r w:rsidRPr="00DC03FC">
        <w:rPr>
          <w:b/>
          <w:sz w:val="28"/>
          <w:szCs w:val="28"/>
          <w:lang w:val="uk-UA"/>
        </w:rPr>
        <w:t xml:space="preserve"> кошторисної документації (нового будівництва, реконструкції, реставрації, капітального та поточного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     ремонту,технічного переоснащення)  об’єктів за рахунок коштів 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>місцевого бюджету Семенівської селищної ради  на 2020 рік</w:t>
      </w:r>
    </w:p>
    <w:p w:rsidR="00826A90" w:rsidRPr="00DC03FC" w:rsidRDefault="00826A90" w:rsidP="00826A90">
      <w:pPr>
        <w:jc w:val="center"/>
        <w:rPr>
          <w:sz w:val="28"/>
          <w:szCs w:val="28"/>
          <w:lang w:val="uk-UA"/>
        </w:rPr>
      </w:pPr>
    </w:p>
    <w:p w:rsidR="00826A90" w:rsidRPr="00DC03FC" w:rsidRDefault="00826A90" w:rsidP="00826A90">
      <w:pPr>
        <w:jc w:val="center"/>
        <w:rPr>
          <w:sz w:val="28"/>
          <w:szCs w:val="28"/>
          <w:lang w:val="uk-UA"/>
        </w:rPr>
      </w:pP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ab/>
        <w:t xml:space="preserve"> Згідно з «Порядком розрахунку розміру кошторисної заробітної плати, який враховується при визначенні вартості будівництва об’єктів», чинним з 04.09.2018, розмір кошторисної заробітної плати, який враховується при складанні </w:t>
      </w:r>
      <w:proofErr w:type="spellStart"/>
      <w:r w:rsidRPr="00DC03FC">
        <w:rPr>
          <w:sz w:val="28"/>
          <w:szCs w:val="28"/>
          <w:lang w:val="uk-UA"/>
        </w:rPr>
        <w:t>інвесторської</w:t>
      </w:r>
      <w:proofErr w:type="spellEnd"/>
      <w:r w:rsidRPr="00DC03FC">
        <w:rPr>
          <w:sz w:val="28"/>
          <w:szCs w:val="28"/>
          <w:lang w:val="uk-UA"/>
        </w:rPr>
        <w:t xml:space="preserve"> кошторисної документації, визначається замовником, але не нижче ніж середньомісячна заробітна плата у будівництві (у розрахунку на одного штатного працівника) за попередній звітний рік, що оприлюднюється центральним органом виконавчої влади в галузі статистики - за 2019рік – 9356грн. збільшена на прогнозний індекс споживчих цін на поточний рік (у середньому до попереднього року), що згідно з постановою Кабінету Міністрів України  № 555 від 15.05.2019 Прогноз економічного і соціального розвитку України на 2020-2022 роки  складає 106,4% на 2020 рік  (1-й сценарій): 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                                        9356 грн. х 106,4% = 9954,78 грн.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ab/>
        <w:t xml:space="preserve">Розмір </w:t>
      </w:r>
      <w:proofErr w:type="spellStart"/>
      <w:r w:rsidRPr="00DC03FC">
        <w:rPr>
          <w:sz w:val="28"/>
          <w:szCs w:val="28"/>
          <w:lang w:val="uk-UA"/>
        </w:rPr>
        <w:t>інвесторської</w:t>
      </w:r>
      <w:proofErr w:type="spellEnd"/>
      <w:r w:rsidRPr="00DC03FC">
        <w:rPr>
          <w:sz w:val="28"/>
          <w:szCs w:val="28"/>
          <w:lang w:val="uk-UA"/>
        </w:rPr>
        <w:t xml:space="preserve"> кошторисної заробітної плати для звичайних будівельних умов складності робіт 3,8 становить – 9954,78 грн.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</w:p>
    <w:p w:rsidR="00376A80" w:rsidRPr="00DC03FC" w:rsidRDefault="00376A80" w:rsidP="00826A90">
      <w:pPr>
        <w:rPr>
          <w:sz w:val="28"/>
          <w:szCs w:val="28"/>
          <w:lang w:val="uk-UA"/>
        </w:rPr>
      </w:pPr>
    </w:p>
    <w:p w:rsidR="00826A90" w:rsidRPr="00DC03FC" w:rsidRDefault="00826A90" w:rsidP="00826A90">
      <w:pPr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Секретар                                                                            </w:t>
      </w:r>
      <w:r w:rsidR="00DC03FC" w:rsidRPr="00DC03FC">
        <w:rPr>
          <w:sz w:val="28"/>
          <w:szCs w:val="28"/>
          <w:lang w:val="uk-UA"/>
        </w:rPr>
        <w:t xml:space="preserve">          </w:t>
      </w:r>
      <w:r w:rsidRPr="00DC03FC">
        <w:rPr>
          <w:sz w:val="28"/>
          <w:szCs w:val="28"/>
          <w:lang w:val="uk-UA"/>
        </w:rPr>
        <w:t xml:space="preserve">         А. В. </w:t>
      </w:r>
      <w:proofErr w:type="spellStart"/>
      <w:r w:rsidRPr="00DC03FC">
        <w:rPr>
          <w:sz w:val="28"/>
          <w:szCs w:val="28"/>
          <w:lang w:val="uk-UA"/>
        </w:rPr>
        <w:t>Бардалим</w:t>
      </w:r>
      <w:proofErr w:type="spellEnd"/>
      <w:r w:rsidRPr="00DC03FC">
        <w:rPr>
          <w:sz w:val="28"/>
          <w:szCs w:val="28"/>
          <w:lang w:val="uk-UA"/>
        </w:rPr>
        <w:t xml:space="preserve"> </w:t>
      </w:r>
    </w:p>
    <w:p w:rsidR="000A117E" w:rsidRPr="00DC03FC" w:rsidRDefault="000A117E" w:rsidP="00826A90">
      <w:pPr>
        <w:rPr>
          <w:sz w:val="28"/>
          <w:szCs w:val="28"/>
          <w:lang w:val="uk-UA"/>
        </w:rPr>
      </w:pPr>
    </w:p>
    <w:sectPr w:rsidR="000A117E" w:rsidRPr="00DC03FC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504C3"/>
    <w:rsid w:val="00083D24"/>
    <w:rsid w:val="00096D42"/>
    <w:rsid w:val="000A117E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26A90"/>
    <w:rsid w:val="00846DE5"/>
    <w:rsid w:val="0086771B"/>
    <w:rsid w:val="00887622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34A81"/>
    <w:rsid w:val="00D53D3A"/>
    <w:rsid w:val="00D551D7"/>
    <w:rsid w:val="00D972EC"/>
    <w:rsid w:val="00DA31E8"/>
    <w:rsid w:val="00DB0803"/>
    <w:rsid w:val="00DC03FC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cp:lastPrinted>2020-06-30T06:14:00Z</cp:lastPrinted>
  <dcterms:created xsi:type="dcterms:W3CDTF">2020-08-10T12:13:00Z</dcterms:created>
  <dcterms:modified xsi:type="dcterms:W3CDTF">2020-08-12T07:37:00Z</dcterms:modified>
</cp:coreProperties>
</file>