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04" w:rsidRPr="004A3CB9" w:rsidRDefault="00D70904" w:rsidP="00D70904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D70904" w:rsidRPr="004A3CB9" w:rsidRDefault="00185DBC" w:rsidP="00D709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70904">
        <w:rPr>
          <w:rFonts w:ascii="Times New Roman" w:hAnsi="Times New Roman"/>
          <w:color w:val="000000"/>
          <w:sz w:val="28"/>
          <w:szCs w:val="28"/>
          <w:lang w:val="uk-UA"/>
        </w:rPr>
        <w:t>осьма</w:t>
      </w:r>
      <w:r w:rsidR="00D70904" w:rsidRPr="004A3CB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54DBA">
        <w:rPr>
          <w:rFonts w:ascii="Times New Roman" w:hAnsi="Times New Roman"/>
          <w:color w:val="000000"/>
          <w:sz w:val="28"/>
          <w:szCs w:val="28"/>
          <w:lang w:val="uk-UA"/>
        </w:rPr>
        <w:t xml:space="preserve">позачергова </w:t>
      </w:r>
      <w:r w:rsidR="00D70904" w:rsidRPr="004A3CB9">
        <w:rPr>
          <w:rFonts w:ascii="Times New Roman" w:hAnsi="Times New Roman"/>
          <w:color w:val="000000"/>
          <w:sz w:val="28"/>
          <w:szCs w:val="28"/>
          <w:lang w:val="uk-UA"/>
        </w:rPr>
        <w:t>сесія восьмого скликання</w:t>
      </w:r>
    </w:p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904" w:rsidRPr="004A3CB9" w:rsidRDefault="00D70904" w:rsidP="00D709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Р І Ш Е Н Н Я </w:t>
      </w:r>
    </w:p>
    <w:p w:rsidR="00D70904" w:rsidRPr="004459A0" w:rsidRDefault="00D70904" w:rsidP="00D709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073DC" w:rsidRPr="00501D42" w:rsidRDefault="003916B8" w:rsidP="008073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r w:rsidR="008073DC" w:rsidRPr="00A15206">
        <w:rPr>
          <w:rFonts w:ascii="Times New Roman" w:hAnsi="Times New Roman" w:cs="Times New Roman"/>
          <w:sz w:val="28"/>
          <w:szCs w:val="28"/>
        </w:rPr>
        <w:t>січня  2022 року</w:t>
      </w:r>
      <w:r w:rsidR="008073DC" w:rsidRPr="00A15206">
        <w:rPr>
          <w:rFonts w:ascii="Times New Roman" w:hAnsi="Times New Roman" w:cs="Times New Roman"/>
          <w:sz w:val="28"/>
          <w:szCs w:val="28"/>
        </w:rPr>
        <w:tab/>
      </w:r>
      <w:r w:rsidR="008073DC" w:rsidRPr="00A1520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073DC" w:rsidRPr="00A15206">
        <w:rPr>
          <w:rFonts w:ascii="Times New Roman" w:hAnsi="Times New Roman" w:cs="Times New Roman"/>
          <w:sz w:val="28"/>
          <w:szCs w:val="28"/>
        </w:rPr>
        <w:t xml:space="preserve">        </w:t>
      </w:r>
      <w:r w:rsidR="008073DC" w:rsidRPr="00A1520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073DC" w:rsidRPr="00A15206">
        <w:rPr>
          <w:rFonts w:ascii="Times New Roman" w:hAnsi="Times New Roman" w:cs="Times New Roman"/>
          <w:sz w:val="28"/>
          <w:szCs w:val="28"/>
        </w:rPr>
        <w:t xml:space="preserve">    </w:t>
      </w:r>
      <w:r w:rsidR="008073DC" w:rsidRPr="00A15206">
        <w:rPr>
          <w:rFonts w:ascii="Times New Roman" w:hAnsi="Times New Roman" w:cs="Times New Roman"/>
          <w:sz w:val="28"/>
          <w:szCs w:val="28"/>
          <w:lang w:val="uk-UA"/>
        </w:rPr>
        <w:t xml:space="preserve">смт. Семенівка </w:t>
      </w:r>
      <w:r w:rsidR="008073DC" w:rsidRPr="00A1520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73DC" w:rsidRPr="00A1520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01D42">
        <w:rPr>
          <w:rFonts w:ascii="Times New Roman" w:hAnsi="Times New Roman" w:cs="Times New Roman"/>
          <w:sz w:val="28"/>
          <w:szCs w:val="28"/>
        </w:rPr>
        <w:t xml:space="preserve">  № </w:t>
      </w:r>
      <w:r w:rsidR="00501D42">
        <w:rPr>
          <w:rFonts w:ascii="Times New Roman" w:hAnsi="Times New Roman" w:cs="Times New Roman"/>
          <w:sz w:val="28"/>
          <w:szCs w:val="28"/>
          <w:lang w:val="uk-UA"/>
        </w:rPr>
        <w:t>795</w:t>
      </w:r>
    </w:p>
    <w:p w:rsidR="00D70904" w:rsidRPr="008073DC" w:rsidRDefault="00D70904" w:rsidP="00D709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4470" w:rsidRPr="004C7220" w:rsidRDefault="00127313" w:rsidP="00BD7E58">
      <w:pPr>
        <w:pStyle w:val="aa"/>
        <w:ind w:right="4960" w:firstLine="0"/>
        <w:rPr>
          <w:b/>
          <w:szCs w:val="28"/>
        </w:rPr>
      </w:pPr>
      <w:r w:rsidRPr="004C7220">
        <w:rPr>
          <w:b/>
          <w:szCs w:val="28"/>
        </w:rPr>
        <w:t xml:space="preserve">Про </w:t>
      </w:r>
      <w:r w:rsidR="00BD7E58" w:rsidRPr="004C7220">
        <w:rPr>
          <w:b/>
          <w:szCs w:val="28"/>
          <w:lang w:val="ru-RU"/>
        </w:rPr>
        <w:t xml:space="preserve"> </w:t>
      </w:r>
      <w:r w:rsidR="004C7220" w:rsidRPr="004C7220">
        <w:rPr>
          <w:b/>
          <w:bCs/>
          <w:szCs w:val="28"/>
          <w:shd w:val="clear" w:color="auto" w:fill="FFFFFF"/>
        </w:rPr>
        <w:t xml:space="preserve">утворення робочої групи з </w:t>
      </w:r>
      <w:r w:rsidR="004C7220" w:rsidRPr="004C7220">
        <w:rPr>
          <w:b/>
          <w:szCs w:val="28"/>
        </w:rPr>
        <w:t>обстеження т</w:t>
      </w:r>
      <w:r w:rsidR="00501D42">
        <w:rPr>
          <w:b/>
          <w:szCs w:val="28"/>
        </w:rPr>
        <w:t xml:space="preserve">ехнічного стану очисних споруд </w:t>
      </w:r>
      <w:r w:rsidR="004C7220" w:rsidRPr="004C7220">
        <w:rPr>
          <w:b/>
          <w:szCs w:val="28"/>
        </w:rPr>
        <w:t>в селищі  Семенівка</w:t>
      </w:r>
    </w:p>
    <w:p w:rsidR="00F006D2" w:rsidRPr="004C7220" w:rsidRDefault="00F006D2" w:rsidP="00803770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C7220" w:rsidRDefault="00484470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C24" w:rsidRPr="004A3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7E58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7C4B6F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7220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  обстеження технічного стану очисних споруд, розташованих в селищі Семенівка, встановлення факту їх непридатності і неможливості або неефективності проведення відповідного ремонту чи неможливості їх використання іншим чином, к</w:t>
      </w:r>
      <w:r w:rsidRPr="004C7220">
        <w:rPr>
          <w:rFonts w:ascii="Times New Roman" w:hAnsi="Times New Roman" w:cs="Times New Roman"/>
          <w:sz w:val="28"/>
          <w:szCs w:val="28"/>
          <w:lang w:val="uk-UA"/>
        </w:rPr>
        <w:t>еруючись ст</w:t>
      </w:r>
      <w:r w:rsidR="00404DC1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7C4B6F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C1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 26, 59</w:t>
      </w:r>
      <w:r w:rsidR="004C7220" w:rsidRPr="004C7220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404DC1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7220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E33C13" w:rsidRPr="004C7220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0D6AD1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06D2" w:rsidRPr="004C7220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F006D2" w:rsidRPr="004A3CB9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Pr="004A3CB9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7220" w:rsidRDefault="00426CB8" w:rsidP="004C72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C7220" w:rsidRPr="004C7220">
        <w:rPr>
          <w:rFonts w:ascii="Times New Roman" w:hAnsi="Times New Roman" w:cs="Times New Roman"/>
          <w:sz w:val="28"/>
          <w:szCs w:val="28"/>
          <w:lang w:val="uk-UA"/>
        </w:rPr>
        <w:t xml:space="preserve">Утворити робочу групу </w:t>
      </w:r>
      <w:r w:rsidR="000A60B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C7220" w:rsidRPr="004C7220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  <w:lang w:val="uk-UA"/>
        </w:rPr>
        <w:t xml:space="preserve">обстеження технічного стану очисних споруд, потужністю 400 м. куб./добу,  розташованих в с-щі Семенівка, що відносяться до комунальної власності </w:t>
      </w:r>
      <w:r w:rsidR="004C7220" w:rsidRPr="004C7220">
        <w:rPr>
          <w:rFonts w:ascii="Times New Roman" w:hAnsi="Times New Roman" w:cs="Times New Roman"/>
          <w:sz w:val="28"/>
          <w:szCs w:val="28"/>
          <w:lang w:val="uk-UA"/>
        </w:rPr>
        <w:t>Семенівської  селищної ради та затвердити її персональний склад:</w:t>
      </w:r>
    </w:p>
    <w:p w:rsidR="004C7220" w:rsidRPr="004C7220" w:rsidRDefault="004C7220" w:rsidP="004C72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652"/>
        <w:gridCol w:w="425"/>
        <w:gridCol w:w="5387"/>
      </w:tblGrid>
      <w:tr w:rsidR="004C7220" w:rsidRPr="004C7220" w:rsidTr="00634253">
        <w:tc>
          <w:tcPr>
            <w:tcW w:w="3652" w:type="dxa"/>
            <w:hideMark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Голова комісії</w:t>
            </w: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4C7220" w:rsidTr="00634253">
        <w:tc>
          <w:tcPr>
            <w:tcW w:w="3652" w:type="dxa"/>
            <w:hideMark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Стеценко</w:t>
            </w:r>
          </w:p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Юрій Сергійович  </w:t>
            </w:r>
          </w:p>
        </w:tc>
        <w:tc>
          <w:tcPr>
            <w:tcW w:w="425" w:type="dxa"/>
            <w:vAlign w:val="center"/>
            <w:hideMark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87" w:type="dxa"/>
            <w:vAlign w:val="bottom"/>
            <w:hideMark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4C7220" w:rsidRPr="004C7220" w:rsidTr="00634253">
        <w:trPr>
          <w:trHeight w:val="243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4C7220" w:rsidTr="00634253">
        <w:trPr>
          <w:trHeight w:val="243"/>
        </w:trPr>
        <w:tc>
          <w:tcPr>
            <w:tcW w:w="3652" w:type="dxa"/>
            <w:hideMark/>
          </w:tcPr>
          <w:p w:rsidR="004C7220" w:rsidRPr="004C7220" w:rsidRDefault="004C7220" w:rsidP="00300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</w:t>
            </w:r>
            <w:r w:rsidR="00300FD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25" w:type="dxa"/>
            <w:vAlign w:val="center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4C7220" w:rsidTr="00634253">
        <w:trPr>
          <w:trHeight w:val="243"/>
        </w:trPr>
        <w:tc>
          <w:tcPr>
            <w:tcW w:w="3652" w:type="dxa"/>
            <w:hideMark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Романенко</w:t>
            </w:r>
          </w:p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Володимир Іванович </w:t>
            </w:r>
          </w:p>
        </w:tc>
        <w:tc>
          <w:tcPr>
            <w:tcW w:w="425" w:type="dxa"/>
            <w:vAlign w:val="center"/>
            <w:hideMark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87" w:type="dxa"/>
            <w:hideMark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управління майном Семенівської селищної ради;</w:t>
            </w:r>
          </w:p>
        </w:tc>
      </w:tr>
      <w:tr w:rsidR="004C7220" w:rsidRPr="004C7220" w:rsidTr="00634253">
        <w:trPr>
          <w:trHeight w:val="243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4C7220" w:rsidTr="00634253">
        <w:trPr>
          <w:trHeight w:val="360"/>
        </w:trPr>
        <w:tc>
          <w:tcPr>
            <w:tcW w:w="3652" w:type="dxa"/>
            <w:hideMark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Члени комісії</w:t>
            </w: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25" w:type="dxa"/>
            <w:vAlign w:val="center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754DBA" w:rsidTr="00634253">
        <w:trPr>
          <w:trHeight w:val="281"/>
        </w:trPr>
        <w:tc>
          <w:tcPr>
            <w:tcW w:w="3652" w:type="dxa"/>
            <w:hideMark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Плужник </w:t>
            </w:r>
          </w:p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Вікторович</w:t>
            </w:r>
          </w:p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</w:t>
            </w: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)  </w:t>
            </w:r>
          </w:p>
        </w:tc>
        <w:tc>
          <w:tcPr>
            <w:tcW w:w="425" w:type="dxa"/>
            <w:vAlign w:val="center"/>
            <w:hideMark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87" w:type="dxa"/>
            <w:vAlign w:val="bottom"/>
            <w:hideMark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Семенівської селищної ради, член постійної комісії з питань планування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фінансів, податків, майна та соціально-економічного розвитку ;</w:t>
            </w:r>
          </w:p>
        </w:tc>
      </w:tr>
      <w:tr w:rsidR="004C7220" w:rsidRPr="00754DBA" w:rsidTr="00634253">
        <w:trPr>
          <w:trHeight w:val="281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754DBA" w:rsidTr="00634253">
        <w:trPr>
          <w:trHeight w:val="467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Юрченко </w:t>
            </w:r>
          </w:p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Віктор Васильович </w:t>
            </w:r>
          </w:p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</w:t>
            </w: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)  </w:t>
            </w: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Семенівської селищної ради, член постійної комісії з питань регламенту, депутатської діяльності, етики, законності, правопорядку, боротьби зі злочинністю та </w:t>
            </w: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запобігання корупції</w:t>
            </w:r>
          </w:p>
        </w:tc>
      </w:tr>
      <w:tr w:rsidR="004C7220" w:rsidRPr="00754DBA" w:rsidTr="00634253">
        <w:trPr>
          <w:trHeight w:val="177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754DBA" w:rsidTr="00634253">
        <w:trPr>
          <w:trHeight w:val="177"/>
        </w:trPr>
        <w:tc>
          <w:tcPr>
            <w:tcW w:w="3652" w:type="dxa"/>
          </w:tcPr>
          <w:p w:rsid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Голодний </w:t>
            </w:r>
          </w:p>
          <w:p w:rsid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Василь Петрович </w:t>
            </w:r>
          </w:p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</w:t>
            </w: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)  </w:t>
            </w: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387" w:type="dxa"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Семенівської селищної ради, член постійної комісії з питань регламенту, депутатської діяльності, етики, законності, правопорядку, боротьби зі злочинністю та запобігання корупції</w:t>
            </w:r>
          </w:p>
        </w:tc>
      </w:tr>
      <w:tr w:rsidR="004C7220" w:rsidRPr="00754DBA" w:rsidTr="00634253">
        <w:trPr>
          <w:trHeight w:val="177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4C7220" w:rsidTr="00634253">
        <w:trPr>
          <w:trHeight w:val="177"/>
        </w:trPr>
        <w:tc>
          <w:tcPr>
            <w:tcW w:w="3652" w:type="dxa"/>
          </w:tcPr>
          <w:p w:rsidR="004C7220" w:rsidRPr="004C7220" w:rsidRDefault="004C7220" w:rsidP="004C722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Сурков</w:t>
            </w:r>
          </w:p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Олександр Сергійович</w:t>
            </w: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 комунального підприємства  «Комунальник»</w:t>
            </w:r>
          </w:p>
        </w:tc>
      </w:tr>
      <w:tr w:rsidR="004C7220" w:rsidRPr="004C7220" w:rsidTr="00634253">
        <w:trPr>
          <w:trHeight w:val="177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220" w:rsidRPr="004C7220" w:rsidTr="00634253">
        <w:trPr>
          <w:trHeight w:val="177"/>
        </w:trPr>
        <w:tc>
          <w:tcPr>
            <w:tcW w:w="3652" w:type="dxa"/>
          </w:tcPr>
          <w:p w:rsidR="004C7220" w:rsidRPr="004C7220" w:rsidRDefault="004C7220" w:rsidP="004C7220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Коверя</w:t>
            </w:r>
          </w:p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містобудування, архітектури, житлово-комунального господарства, цивільного захисту,  оборонної роботи та взаємодії з правоохоронними  органами Виконавчого комітету Семенівської селищної ради.</w:t>
            </w:r>
          </w:p>
        </w:tc>
      </w:tr>
      <w:tr w:rsidR="004C7220" w:rsidRPr="004C7220" w:rsidTr="00634253">
        <w:trPr>
          <w:trHeight w:val="177"/>
        </w:trPr>
        <w:tc>
          <w:tcPr>
            <w:tcW w:w="3652" w:type="dxa"/>
          </w:tcPr>
          <w:p w:rsidR="004C7220" w:rsidRPr="004C7220" w:rsidRDefault="004C7220" w:rsidP="004C72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C7220" w:rsidRPr="004C7220" w:rsidRDefault="004C7220" w:rsidP="004C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4C7220" w:rsidRPr="004C7220" w:rsidRDefault="004C7220" w:rsidP="004C7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C7220" w:rsidRPr="004C7220" w:rsidRDefault="004C7220" w:rsidP="004C72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220" w:rsidRPr="00634253" w:rsidRDefault="00634253" w:rsidP="004C72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  <w:lang w:val="uk-UA"/>
        </w:rPr>
      </w:pPr>
      <w:r w:rsidRPr="00634253">
        <w:rPr>
          <w:rFonts w:ascii="Times New Roman" w:hAnsi="Times New Roman" w:cs="Times New Roman"/>
          <w:sz w:val="28"/>
          <w:szCs w:val="28"/>
          <w:lang w:val="uk-UA"/>
        </w:rPr>
        <w:t>2. Робочій групі здійснити</w:t>
      </w:r>
      <w:r w:rsidR="004C7220" w:rsidRPr="00634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425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  <w:lang w:val="uk-UA"/>
        </w:rPr>
        <w:t>обстеження технічного стану очисних споруд, потужністю 400 м. куб./добу,  розташованих в с-щі Семенівка, скласти відповідний акт та надати селищному голові.</w:t>
      </w:r>
    </w:p>
    <w:p w:rsidR="00634253" w:rsidRPr="00634253" w:rsidRDefault="00634253" w:rsidP="004C7220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Pr="00634253" w:rsidRDefault="00634253" w:rsidP="004C7220">
      <w:pPr>
        <w:pStyle w:val="a3"/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2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3C24" w:rsidRPr="006342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97A0F" w:rsidRPr="0063425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797A0F" w:rsidRPr="0063425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797A0F" w:rsidRPr="00634253">
        <w:rPr>
          <w:rFonts w:ascii="Times New Roman" w:hAnsi="Times New Roman" w:cs="Times New Roman"/>
          <w:sz w:val="28"/>
          <w:szCs w:val="28"/>
          <w:lang w:val="uk-UA"/>
        </w:rPr>
        <w:t>(голова комісії – В. Є. Книш)</w:t>
      </w:r>
      <w:r w:rsidRPr="00634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42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постійну комісію селищної ради з питань </w:t>
      </w:r>
      <w:r w:rsidRPr="00634253">
        <w:rPr>
          <w:rFonts w:ascii="Times New Roman" w:hAnsi="Times New Roman" w:cs="Times New Roman"/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  (голова комісії – В. В. Юрченко)</w:t>
      </w:r>
      <w:r w:rsidR="000A60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34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73A6" w:rsidRPr="00634253" w:rsidRDefault="007B73A6" w:rsidP="00C002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DC1" w:rsidRPr="00634253" w:rsidRDefault="00404DC1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Default="00426CB8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</w:t>
      </w:r>
      <w:r w:rsidR="00363C24" w:rsidRPr="004A3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Людмила МИЛАШЕВИЧ </w:t>
      </w:r>
    </w:p>
    <w:p w:rsidR="00511B70" w:rsidRDefault="00511B70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021E" w:rsidRPr="004A3CB9" w:rsidRDefault="00C0021E" w:rsidP="00A80F1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0021E" w:rsidRPr="004A3CB9" w:rsidSect="00300FD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5A4"/>
    <w:multiLevelType w:val="hybridMultilevel"/>
    <w:tmpl w:val="617EAC62"/>
    <w:lvl w:ilvl="0" w:tplc="B30425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0B443D"/>
    <w:rsid w:val="00015045"/>
    <w:rsid w:val="000267F8"/>
    <w:rsid w:val="0009662A"/>
    <w:rsid w:val="000A60BB"/>
    <w:rsid w:val="000B443D"/>
    <w:rsid w:val="000D6AD1"/>
    <w:rsid w:val="000F1704"/>
    <w:rsid w:val="000F20D4"/>
    <w:rsid w:val="000F4DDC"/>
    <w:rsid w:val="00127313"/>
    <w:rsid w:val="001273FB"/>
    <w:rsid w:val="00163FB0"/>
    <w:rsid w:val="00185DBC"/>
    <w:rsid w:val="001A72F7"/>
    <w:rsid w:val="001D49BF"/>
    <w:rsid w:val="001E4A5B"/>
    <w:rsid w:val="00201137"/>
    <w:rsid w:val="00280CFF"/>
    <w:rsid w:val="003004DC"/>
    <w:rsid w:val="00300FD0"/>
    <w:rsid w:val="00363C24"/>
    <w:rsid w:val="003916B8"/>
    <w:rsid w:val="003E7295"/>
    <w:rsid w:val="00400158"/>
    <w:rsid w:val="00404DC1"/>
    <w:rsid w:val="0041605E"/>
    <w:rsid w:val="0042044B"/>
    <w:rsid w:val="00426CB8"/>
    <w:rsid w:val="004459A0"/>
    <w:rsid w:val="00453B6F"/>
    <w:rsid w:val="00484470"/>
    <w:rsid w:val="004A3CB9"/>
    <w:rsid w:val="004C3EFA"/>
    <w:rsid w:val="004C7220"/>
    <w:rsid w:val="004F6404"/>
    <w:rsid w:val="004F7928"/>
    <w:rsid w:val="00501D42"/>
    <w:rsid w:val="00511B70"/>
    <w:rsid w:val="0056069D"/>
    <w:rsid w:val="00564D31"/>
    <w:rsid w:val="005B6A1A"/>
    <w:rsid w:val="005E0D97"/>
    <w:rsid w:val="005F45BD"/>
    <w:rsid w:val="00630326"/>
    <w:rsid w:val="00634253"/>
    <w:rsid w:val="00637585"/>
    <w:rsid w:val="006959A8"/>
    <w:rsid w:val="006A68A1"/>
    <w:rsid w:val="00754DBA"/>
    <w:rsid w:val="0077020A"/>
    <w:rsid w:val="00792609"/>
    <w:rsid w:val="00797A0F"/>
    <w:rsid w:val="007B73A6"/>
    <w:rsid w:val="007C4B6F"/>
    <w:rsid w:val="007F7B41"/>
    <w:rsid w:val="00803770"/>
    <w:rsid w:val="008073DC"/>
    <w:rsid w:val="00837B00"/>
    <w:rsid w:val="00857616"/>
    <w:rsid w:val="0088013E"/>
    <w:rsid w:val="008849DF"/>
    <w:rsid w:val="0089441D"/>
    <w:rsid w:val="008A6258"/>
    <w:rsid w:val="008F3861"/>
    <w:rsid w:val="009F3F8E"/>
    <w:rsid w:val="009F7D77"/>
    <w:rsid w:val="00A14310"/>
    <w:rsid w:val="00A5156C"/>
    <w:rsid w:val="00A80F18"/>
    <w:rsid w:val="00B61528"/>
    <w:rsid w:val="00BD7E58"/>
    <w:rsid w:val="00BE7B65"/>
    <w:rsid w:val="00C0021E"/>
    <w:rsid w:val="00C3580F"/>
    <w:rsid w:val="00C84D25"/>
    <w:rsid w:val="00CA1644"/>
    <w:rsid w:val="00CC1E72"/>
    <w:rsid w:val="00D70904"/>
    <w:rsid w:val="00DE6BEE"/>
    <w:rsid w:val="00E21894"/>
    <w:rsid w:val="00E33C13"/>
    <w:rsid w:val="00E92F23"/>
    <w:rsid w:val="00EA460E"/>
    <w:rsid w:val="00ED3C79"/>
    <w:rsid w:val="00F006D2"/>
    <w:rsid w:val="00F57ECF"/>
    <w:rsid w:val="00F70B6C"/>
    <w:rsid w:val="00F70BE1"/>
    <w:rsid w:val="00F7540A"/>
    <w:rsid w:val="00F82EB5"/>
    <w:rsid w:val="00FA3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paragraph" w:styleId="2">
    <w:name w:val="heading 2"/>
    <w:basedOn w:val="a"/>
    <w:link w:val="20"/>
    <w:uiPriority w:val="9"/>
    <w:qFormat/>
    <w:rsid w:val="00511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  <w:style w:type="paragraph" w:styleId="a8">
    <w:name w:val="Normal (Web)"/>
    <w:basedOn w:val="a"/>
    <w:unhideWhenUsed/>
    <w:rsid w:val="0080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511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511B70"/>
    <w:rPr>
      <w:color w:val="0000FF"/>
      <w:u w:val="single"/>
    </w:rPr>
  </w:style>
  <w:style w:type="character" w:customStyle="1" w:styleId="21">
    <w:name w:val="Основной текст (2)_"/>
    <w:link w:val="210"/>
    <w:locked/>
    <w:rsid w:val="005B6A1A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B6A1A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paragraph" w:styleId="aa">
    <w:name w:val="Body Text Indent"/>
    <w:basedOn w:val="a"/>
    <w:link w:val="ab"/>
    <w:rsid w:val="00BD7E5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BD7E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Абзац списка1"/>
    <w:basedOn w:val="a"/>
    <w:rsid w:val="00426CB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9</cp:revision>
  <cp:lastPrinted>2022-01-28T12:51:00Z</cp:lastPrinted>
  <dcterms:created xsi:type="dcterms:W3CDTF">2022-01-21T09:23:00Z</dcterms:created>
  <dcterms:modified xsi:type="dcterms:W3CDTF">2022-01-31T11:41:00Z</dcterms:modified>
</cp:coreProperties>
</file>