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256" w:rsidRDefault="00F55256">
      <w:pPr>
        <w:rPr>
          <w:sz w:val="28"/>
          <w:szCs w:val="28"/>
          <w:lang w:val="uk-UA"/>
        </w:rPr>
      </w:pPr>
    </w:p>
    <w:p w:rsidR="00022C19" w:rsidRDefault="00642247" w:rsidP="009547E4">
      <w:pPr>
        <w:tabs>
          <w:tab w:val="left" w:pos="7560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</w:p>
    <w:p w:rsidR="003776A5" w:rsidRDefault="003E4276" w:rsidP="003E4276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:rsidR="003E4276" w:rsidRDefault="003E4276" w:rsidP="003E4276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виконавчого комітету</w:t>
      </w:r>
    </w:p>
    <w:p w:rsidR="00F22DC0" w:rsidRPr="00EA7F91" w:rsidRDefault="003E4276" w:rsidP="003E427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453BA2">
        <w:rPr>
          <w:sz w:val="28"/>
          <w:szCs w:val="28"/>
          <w:lang w:val="uk-UA"/>
        </w:rPr>
        <w:t xml:space="preserve">      від 17.02.2022  </w:t>
      </w:r>
      <w:r>
        <w:rPr>
          <w:sz w:val="28"/>
          <w:szCs w:val="28"/>
          <w:lang w:val="uk-UA"/>
        </w:rPr>
        <w:t>№</w:t>
      </w:r>
      <w:r w:rsidR="00263E03">
        <w:rPr>
          <w:sz w:val="28"/>
          <w:szCs w:val="28"/>
          <w:lang w:val="uk-UA"/>
        </w:rPr>
        <w:t xml:space="preserve"> 23</w:t>
      </w:r>
      <w:r>
        <w:rPr>
          <w:sz w:val="28"/>
          <w:szCs w:val="28"/>
          <w:lang w:val="uk-UA"/>
        </w:rPr>
        <w:t xml:space="preserve"> </w:t>
      </w:r>
      <w:r w:rsidR="00022C19">
        <w:rPr>
          <w:b/>
          <w:sz w:val="28"/>
          <w:szCs w:val="28"/>
          <w:lang w:val="uk-UA"/>
        </w:rPr>
        <w:t xml:space="preserve">                                               </w:t>
      </w:r>
      <w:r w:rsidR="00F22DC0">
        <w:rPr>
          <w:b/>
          <w:sz w:val="28"/>
          <w:szCs w:val="28"/>
          <w:lang w:val="uk-UA"/>
        </w:rPr>
        <w:t xml:space="preserve">  </w:t>
      </w:r>
      <w:r w:rsidR="00F14D4D">
        <w:rPr>
          <w:b/>
          <w:sz w:val="28"/>
          <w:szCs w:val="28"/>
          <w:lang w:val="uk-UA"/>
        </w:rPr>
        <w:t xml:space="preserve">  </w:t>
      </w:r>
      <w:r w:rsidR="00F22DC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</w:t>
      </w:r>
    </w:p>
    <w:p w:rsidR="00F22DC0" w:rsidRDefault="00F22DC0" w:rsidP="00F22DC0">
      <w:pPr>
        <w:jc w:val="right"/>
        <w:rPr>
          <w:b/>
          <w:sz w:val="44"/>
          <w:szCs w:val="44"/>
          <w:lang w:val="uk-UA"/>
        </w:rPr>
      </w:pPr>
    </w:p>
    <w:p w:rsidR="00F22DC0" w:rsidRDefault="00F22DC0" w:rsidP="00F22DC0">
      <w:pPr>
        <w:jc w:val="center"/>
        <w:rPr>
          <w:b/>
          <w:sz w:val="44"/>
          <w:szCs w:val="44"/>
          <w:lang w:val="uk-UA"/>
        </w:rPr>
      </w:pPr>
      <w:r w:rsidRPr="00AD7056">
        <w:rPr>
          <w:b/>
          <w:sz w:val="44"/>
          <w:szCs w:val="44"/>
          <w:lang w:val="uk-UA"/>
        </w:rPr>
        <w:t xml:space="preserve">План </w:t>
      </w:r>
    </w:p>
    <w:p w:rsidR="00F22DC0" w:rsidRDefault="00B0213F" w:rsidP="00F22DC0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першочергових  заходів  з  профілактики  травматизму  невиробничого  характеру</w:t>
      </w:r>
      <w:r w:rsidR="00F22DC0">
        <w:rPr>
          <w:b/>
          <w:sz w:val="28"/>
          <w:szCs w:val="28"/>
          <w:lang w:val="uk-UA"/>
        </w:rPr>
        <w:t xml:space="preserve">  на  території  Семенівської  селищної</w:t>
      </w:r>
      <w:r>
        <w:rPr>
          <w:b/>
          <w:sz w:val="28"/>
          <w:szCs w:val="28"/>
          <w:lang w:val="uk-UA"/>
        </w:rPr>
        <w:t xml:space="preserve">  територіальної  гром</w:t>
      </w:r>
      <w:r w:rsidR="00F22DC0">
        <w:rPr>
          <w:b/>
          <w:sz w:val="28"/>
          <w:szCs w:val="28"/>
          <w:lang w:val="uk-UA"/>
        </w:rPr>
        <w:t>ади</w:t>
      </w:r>
      <w:r w:rsidR="003E4276">
        <w:rPr>
          <w:b/>
          <w:sz w:val="28"/>
          <w:szCs w:val="28"/>
          <w:lang w:val="uk-UA"/>
        </w:rPr>
        <w:t xml:space="preserve"> </w:t>
      </w:r>
      <w:r w:rsidR="00F22DC0">
        <w:rPr>
          <w:b/>
          <w:sz w:val="28"/>
          <w:szCs w:val="28"/>
          <w:lang w:val="uk-UA"/>
        </w:rPr>
        <w:t>на  2022</w:t>
      </w:r>
      <w:r>
        <w:rPr>
          <w:b/>
          <w:sz w:val="28"/>
          <w:szCs w:val="28"/>
          <w:lang w:val="uk-UA"/>
        </w:rPr>
        <w:t>-2023  ро</w:t>
      </w:r>
      <w:r w:rsidR="00F22DC0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и</w:t>
      </w:r>
    </w:p>
    <w:p w:rsidR="00F22DC0" w:rsidRPr="00EA7F91" w:rsidRDefault="00F22DC0" w:rsidP="00F22DC0">
      <w:pPr>
        <w:rPr>
          <w:sz w:val="28"/>
          <w:szCs w:val="28"/>
          <w:lang w:val="uk-UA"/>
        </w:rPr>
      </w:pPr>
    </w:p>
    <w:tbl>
      <w:tblPr>
        <w:tblStyle w:val="a6"/>
        <w:tblW w:w="0" w:type="auto"/>
        <w:tblLook w:val="04A0"/>
      </w:tblPr>
      <w:tblGrid>
        <w:gridCol w:w="609"/>
        <w:gridCol w:w="25"/>
        <w:gridCol w:w="3523"/>
        <w:gridCol w:w="3172"/>
        <w:gridCol w:w="2242"/>
      </w:tblGrid>
      <w:tr w:rsidR="00ED36A8" w:rsidRPr="003E4276" w:rsidTr="00052459">
        <w:tc>
          <w:tcPr>
            <w:tcW w:w="614" w:type="dxa"/>
          </w:tcPr>
          <w:p w:rsidR="00ED36A8" w:rsidRDefault="00ED36A8" w:rsidP="00CE772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4030" w:type="dxa"/>
            <w:gridSpan w:val="2"/>
          </w:tcPr>
          <w:p w:rsidR="00ED36A8" w:rsidRPr="003E4276" w:rsidRDefault="003E4276" w:rsidP="003E427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Заходи</w:t>
            </w:r>
          </w:p>
        </w:tc>
        <w:tc>
          <w:tcPr>
            <w:tcW w:w="2268" w:type="dxa"/>
          </w:tcPr>
          <w:p w:rsidR="00ED36A8" w:rsidRPr="003E4276" w:rsidRDefault="00ED36A8" w:rsidP="00CE7727">
            <w:pPr>
              <w:jc w:val="center"/>
              <w:rPr>
                <w:sz w:val="24"/>
                <w:szCs w:val="24"/>
                <w:lang w:val="uk-UA"/>
              </w:rPr>
            </w:pPr>
            <w:r w:rsidRPr="003E4276">
              <w:rPr>
                <w:sz w:val="24"/>
                <w:szCs w:val="24"/>
                <w:lang w:val="uk-UA"/>
              </w:rPr>
              <w:t>Відповідальні  за  виконання</w:t>
            </w:r>
          </w:p>
        </w:tc>
        <w:tc>
          <w:tcPr>
            <w:tcW w:w="2552" w:type="dxa"/>
          </w:tcPr>
          <w:p w:rsidR="00ED36A8" w:rsidRPr="003E4276" w:rsidRDefault="00ED36A8" w:rsidP="00CE7727">
            <w:pPr>
              <w:jc w:val="center"/>
              <w:rPr>
                <w:sz w:val="24"/>
                <w:szCs w:val="24"/>
                <w:lang w:val="uk-UA"/>
              </w:rPr>
            </w:pPr>
            <w:r w:rsidRPr="003E4276">
              <w:rPr>
                <w:sz w:val="24"/>
                <w:szCs w:val="24"/>
                <w:lang w:val="uk-UA"/>
              </w:rPr>
              <w:t>Показники  виконання  заходу</w:t>
            </w:r>
          </w:p>
        </w:tc>
      </w:tr>
      <w:tr w:rsidR="00ED36A8" w:rsidTr="00072FEA">
        <w:tc>
          <w:tcPr>
            <w:tcW w:w="9464" w:type="dxa"/>
            <w:gridSpan w:val="5"/>
          </w:tcPr>
          <w:p w:rsidR="00ED36A8" w:rsidRPr="00A911A1" w:rsidRDefault="00A911A1" w:rsidP="00A911A1">
            <w:pPr>
              <w:pStyle w:val="a5"/>
              <w:numPr>
                <w:ilvl w:val="0"/>
                <w:numId w:val="2"/>
              </w:numPr>
              <w:jc w:val="center"/>
              <w:rPr>
                <w:b/>
                <w:sz w:val="24"/>
                <w:szCs w:val="24"/>
                <w:lang w:val="uk-UA"/>
              </w:rPr>
            </w:pPr>
            <w:r w:rsidRPr="00A911A1">
              <w:rPr>
                <w:b/>
                <w:sz w:val="24"/>
                <w:szCs w:val="24"/>
                <w:lang w:val="uk-UA"/>
              </w:rPr>
              <w:t>Загальні  організаційні  заходи</w:t>
            </w:r>
          </w:p>
        </w:tc>
      </w:tr>
      <w:tr w:rsidR="00ED36A8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ED36A8" w:rsidRPr="00A911A1" w:rsidRDefault="00052459" w:rsidP="00ED36A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1.1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ED36A8" w:rsidRPr="00A911A1" w:rsidRDefault="008C25B3" w:rsidP="00ED36A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</w:t>
            </w:r>
            <w:r w:rsidR="00052459">
              <w:rPr>
                <w:sz w:val="24"/>
                <w:szCs w:val="24"/>
                <w:lang w:val="uk-UA"/>
              </w:rPr>
              <w:t>абезпечення</w:t>
            </w:r>
            <w:r>
              <w:rPr>
                <w:sz w:val="24"/>
                <w:szCs w:val="24"/>
                <w:lang w:val="uk-UA"/>
              </w:rPr>
              <w:t xml:space="preserve">  обліку  нещасних  випадків  відповідно  до  Порядку  розслідування  та  обліку  нещасних  випадків  невиробничого  характеру,  затвердженого  постановою  КМУ  від  22.03.2001 р. №270 (зі  змінами)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D36A8" w:rsidRPr="00A911A1" w:rsidRDefault="00E57136" w:rsidP="00ED36A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Сектор  охорони  здоров'я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ED36A8" w:rsidRPr="00A911A1" w:rsidRDefault="00ED36A8" w:rsidP="00ED36A8">
            <w:pPr>
              <w:rPr>
                <w:sz w:val="24"/>
                <w:szCs w:val="24"/>
                <w:lang w:val="uk-UA"/>
              </w:rPr>
            </w:pPr>
          </w:p>
        </w:tc>
      </w:tr>
      <w:tr w:rsidR="00ED36A8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ED36A8" w:rsidRPr="00A911A1" w:rsidRDefault="00E57136" w:rsidP="00ED36A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1.2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ED36A8" w:rsidRPr="00A911A1" w:rsidRDefault="00E57136" w:rsidP="00ED36A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Проведення  аналізу  стану  і  причин  травматизму  невиробничого  характеру,  його  соціально-економічних  наслідків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D36A8" w:rsidRPr="00A911A1" w:rsidRDefault="00E57136" w:rsidP="00ED36A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Сектор  охорони  здоров'я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ED36A8" w:rsidRPr="00A911A1" w:rsidRDefault="00ED36A8" w:rsidP="00ED36A8">
            <w:pPr>
              <w:rPr>
                <w:sz w:val="24"/>
                <w:szCs w:val="24"/>
                <w:lang w:val="uk-UA"/>
              </w:rPr>
            </w:pPr>
          </w:p>
        </w:tc>
      </w:tr>
      <w:tr w:rsidR="00ED36A8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ED36A8" w:rsidRPr="00A911A1" w:rsidRDefault="00E57136" w:rsidP="00ED36A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1.3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ED36A8" w:rsidRPr="00A911A1" w:rsidRDefault="00E11F56" w:rsidP="00ED36A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Розроблення  на  підставі  результатів  досліджень  та  їх  аналізу  профілактичних  заходів  щодо  запобігання  виникненню  нещасних  випадків  невиробничого  характеру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D36A8" w:rsidRDefault="00E11F56" w:rsidP="00ED36A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Сектор  охорони  здоров'я,</w:t>
            </w:r>
          </w:p>
          <w:p w:rsidR="00E11F56" w:rsidRDefault="00E11F56" w:rsidP="00ED36A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 соціального  захисту  населення,</w:t>
            </w:r>
          </w:p>
          <w:p w:rsidR="0003784C" w:rsidRPr="00A911A1" w:rsidRDefault="0003784C" w:rsidP="00ED36A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 освіти,  сім'ї, молоді та спорту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ED36A8" w:rsidRPr="00A911A1" w:rsidRDefault="00ED36A8" w:rsidP="00ED36A8">
            <w:pPr>
              <w:rPr>
                <w:sz w:val="24"/>
                <w:szCs w:val="24"/>
                <w:lang w:val="uk-UA"/>
              </w:rPr>
            </w:pPr>
          </w:p>
        </w:tc>
      </w:tr>
      <w:tr w:rsidR="0003784C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03784C" w:rsidRDefault="0003784C" w:rsidP="00ED36A8">
            <w:pPr>
              <w:rPr>
                <w:lang w:val="uk-UA"/>
              </w:rPr>
            </w:pPr>
            <w:r>
              <w:rPr>
                <w:lang w:val="uk-UA"/>
              </w:rPr>
              <w:t>1.4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03784C" w:rsidRDefault="0003784C" w:rsidP="00ED36A8">
            <w:pPr>
              <w:rPr>
                <w:lang w:val="uk-UA"/>
              </w:rPr>
            </w:pPr>
            <w:r>
              <w:rPr>
                <w:lang w:val="uk-UA"/>
              </w:rPr>
              <w:t>Забезпечення  розгляду  питань, пов'язаних з профілактикою травматизму  невиробничого характеру на засіданнях комісії з питань ТЕБ та НС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3784C" w:rsidRPr="00957E58" w:rsidRDefault="00957E58" w:rsidP="004D5C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78639C">
              <w:rPr>
                <w:sz w:val="24"/>
                <w:szCs w:val="24"/>
                <w:lang w:val="uk-UA"/>
              </w:rPr>
              <w:t>ідділ</w:t>
            </w:r>
            <w:r w:rsidR="004D5CDD">
              <w:rPr>
                <w:sz w:val="24"/>
                <w:szCs w:val="24"/>
                <w:lang w:val="uk-UA"/>
              </w:rPr>
              <w:t xml:space="preserve"> містобудування,архітектури,</w:t>
            </w:r>
            <w:r w:rsidRPr="00957E58">
              <w:rPr>
                <w:sz w:val="24"/>
                <w:szCs w:val="24"/>
                <w:lang w:val="uk-UA"/>
              </w:rPr>
              <w:t xml:space="preserve"> житлово-комунального господарства, цивільного захисту, оборонної роботи та    взаємодії  з  правоохоронними  органами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03784C" w:rsidRPr="00957E58" w:rsidRDefault="0003784C" w:rsidP="00ED36A8">
            <w:pPr>
              <w:rPr>
                <w:sz w:val="24"/>
                <w:szCs w:val="24"/>
                <w:lang w:val="uk-UA"/>
              </w:rPr>
            </w:pPr>
          </w:p>
        </w:tc>
      </w:tr>
      <w:tr w:rsidR="00135902" w:rsidTr="00344D5C">
        <w:tc>
          <w:tcPr>
            <w:tcW w:w="9464" w:type="dxa"/>
            <w:gridSpan w:val="5"/>
          </w:tcPr>
          <w:p w:rsidR="00135902" w:rsidRPr="00135902" w:rsidRDefault="00135902" w:rsidP="0013590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II. Заходи  щодо  попередження  загибелі  людей  на  воді </w:t>
            </w:r>
          </w:p>
        </w:tc>
      </w:tr>
      <w:tr w:rsidR="00135902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135902" w:rsidRPr="00135902" w:rsidRDefault="00135902" w:rsidP="00ED36A8">
            <w:pPr>
              <w:rPr>
                <w:lang w:val="uk-UA"/>
              </w:rPr>
            </w:pPr>
            <w:r>
              <w:rPr>
                <w:lang w:val="uk-UA"/>
              </w:rPr>
              <w:t>2.1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135902" w:rsidRDefault="00DB335F" w:rsidP="00ED36A8">
            <w:pPr>
              <w:rPr>
                <w:lang w:val="uk-UA"/>
              </w:rPr>
            </w:pPr>
            <w:r>
              <w:rPr>
                <w:lang w:val="uk-UA"/>
              </w:rPr>
              <w:t>Організація  безпечного  відпочинку  населення  на  водних  об'єктах загального користування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B335F" w:rsidRDefault="0078639C" w:rsidP="0078639C">
            <w:pPr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4D5CDD">
              <w:rPr>
                <w:sz w:val="24"/>
                <w:szCs w:val="24"/>
                <w:lang w:val="uk-UA"/>
              </w:rPr>
              <w:t>ідділ містобудування,архітектури,</w:t>
            </w:r>
            <w:r w:rsidRPr="00957E58">
              <w:rPr>
                <w:sz w:val="24"/>
                <w:szCs w:val="24"/>
                <w:lang w:val="uk-UA"/>
              </w:rPr>
              <w:t xml:space="preserve"> житлово-комунального господарства, цивільного захисту, оборонної роботи та    взаємодії  з  правоохоронними  органами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135902" w:rsidRPr="00A911A1" w:rsidRDefault="00135902" w:rsidP="00ED36A8">
            <w:pPr>
              <w:rPr>
                <w:lang w:val="uk-UA"/>
              </w:rPr>
            </w:pPr>
          </w:p>
        </w:tc>
      </w:tr>
      <w:tr w:rsidR="00135902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135902" w:rsidRDefault="00872DF4" w:rsidP="00ED36A8">
            <w:pPr>
              <w:rPr>
                <w:lang w:val="uk-UA"/>
              </w:rPr>
            </w:pPr>
            <w:r>
              <w:rPr>
                <w:lang w:val="uk-UA"/>
              </w:rPr>
              <w:t>2.2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135902" w:rsidRDefault="00872DF4" w:rsidP="00ED36A8">
            <w:pPr>
              <w:rPr>
                <w:lang w:val="uk-UA"/>
              </w:rPr>
            </w:pPr>
            <w:r>
              <w:rPr>
                <w:lang w:val="uk-UA"/>
              </w:rPr>
              <w:t xml:space="preserve">Організація і проведення комплексу заходів щодо дотримання громадянами правил </w:t>
            </w:r>
            <w:r>
              <w:rPr>
                <w:lang w:val="uk-UA"/>
              </w:rPr>
              <w:lastRenderedPageBreak/>
              <w:t>поводження на воді та льоду. Проведення інформаційно-роз'яснювальної роботи для населення щодо заходів безпеки на водних об'єктах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35902" w:rsidRDefault="00872DF4" w:rsidP="00ED36A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Відділ  освіти,  сім'ї, молоді та спорту</w:t>
            </w:r>
          </w:p>
          <w:p w:rsidR="00872DF4" w:rsidRDefault="00872DF4" w:rsidP="00872DF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Сектор  охорони  здоров'я,</w:t>
            </w:r>
          </w:p>
          <w:p w:rsidR="00872DF4" w:rsidRDefault="00872DF4" w:rsidP="00ED36A8">
            <w:pPr>
              <w:rPr>
                <w:lang w:val="uk-UA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135902" w:rsidRPr="00A911A1" w:rsidRDefault="00135902" w:rsidP="00ED36A8">
            <w:pPr>
              <w:rPr>
                <w:lang w:val="uk-UA"/>
              </w:rPr>
            </w:pPr>
          </w:p>
        </w:tc>
      </w:tr>
      <w:tr w:rsidR="00841F81" w:rsidTr="005978EC">
        <w:tc>
          <w:tcPr>
            <w:tcW w:w="9464" w:type="dxa"/>
            <w:gridSpan w:val="5"/>
          </w:tcPr>
          <w:p w:rsidR="00841F81" w:rsidRPr="00841F81" w:rsidRDefault="00841F81" w:rsidP="00841F8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III. Заходи щодо попередження травматизму на транспорті</w:t>
            </w:r>
          </w:p>
        </w:tc>
      </w:tr>
      <w:tr w:rsidR="00135902" w:rsidRPr="002B2F0C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135902" w:rsidRPr="00CE7773" w:rsidRDefault="00CE7773" w:rsidP="00ED36A8">
            <w:pPr>
              <w:rPr>
                <w:lang w:val="uk-UA"/>
              </w:rPr>
            </w:pPr>
            <w:r>
              <w:rPr>
                <w:lang w:val="uk-UA"/>
              </w:rPr>
              <w:t>3.1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135902" w:rsidRDefault="00CE7773" w:rsidP="00ED36A8">
            <w:pPr>
              <w:rPr>
                <w:lang w:val="uk-UA"/>
              </w:rPr>
            </w:pPr>
            <w:r>
              <w:rPr>
                <w:lang w:val="uk-UA"/>
              </w:rPr>
              <w:t>Виявлення аварійно-небезпечних ділянок та місць концентрації дорожньо-транспортних пригод. Запровадження заходів щодо усунення недоліків в організації дорожнього руху, які спричинили їх виникнення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35902" w:rsidRDefault="002B2F0C" w:rsidP="00ED36A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«Комунальник»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135902" w:rsidRPr="00A911A1" w:rsidRDefault="00135902" w:rsidP="00ED36A8">
            <w:pPr>
              <w:rPr>
                <w:lang w:val="uk-UA"/>
              </w:rPr>
            </w:pPr>
          </w:p>
        </w:tc>
      </w:tr>
      <w:tr w:rsidR="00841F81" w:rsidRPr="00CE7773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841F81" w:rsidRDefault="002B2F0C" w:rsidP="00ED36A8">
            <w:pPr>
              <w:rPr>
                <w:lang w:val="uk-UA"/>
              </w:rPr>
            </w:pPr>
            <w:r>
              <w:rPr>
                <w:lang w:val="uk-UA"/>
              </w:rPr>
              <w:t>3.2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841F81" w:rsidRDefault="002B2F0C" w:rsidP="00ED36A8">
            <w:pPr>
              <w:rPr>
                <w:lang w:val="uk-UA"/>
              </w:rPr>
            </w:pPr>
            <w:r>
              <w:rPr>
                <w:lang w:val="uk-UA"/>
              </w:rPr>
              <w:t>Забезпечення освітлення на ділянках автодоріг загального користування, що проходять у межах населених пунктів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41F81" w:rsidRDefault="002B2F0C" w:rsidP="00ED36A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«Комунальник»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841F81" w:rsidRPr="00A911A1" w:rsidRDefault="00841F81" w:rsidP="00ED36A8">
            <w:pPr>
              <w:rPr>
                <w:lang w:val="uk-UA"/>
              </w:rPr>
            </w:pPr>
          </w:p>
        </w:tc>
      </w:tr>
      <w:tr w:rsidR="00841F81" w:rsidRPr="00CE7773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841F81" w:rsidRDefault="00515A8D" w:rsidP="00ED36A8">
            <w:pPr>
              <w:rPr>
                <w:lang w:val="uk-UA"/>
              </w:rPr>
            </w:pPr>
            <w:r>
              <w:rPr>
                <w:lang w:val="uk-UA"/>
              </w:rPr>
              <w:t>3.3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841F81" w:rsidRDefault="00515A8D" w:rsidP="00ED36A8">
            <w:pPr>
              <w:rPr>
                <w:lang w:val="uk-UA"/>
              </w:rPr>
            </w:pPr>
            <w:r>
              <w:rPr>
                <w:lang w:val="uk-UA"/>
              </w:rPr>
              <w:t>Утримання автошляхів місцевого значення в належному стані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41F81" w:rsidRDefault="00515A8D" w:rsidP="00ED36A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«Комунальник»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841F81" w:rsidRPr="00A911A1" w:rsidRDefault="00841F81" w:rsidP="00ED36A8">
            <w:pPr>
              <w:rPr>
                <w:lang w:val="uk-UA"/>
              </w:rPr>
            </w:pPr>
          </w:p>
        </w:tc>
      </w:tr>
      <w:tr w:rsidR="00A2543F" w:rsidRPr="00CE7773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A2543F" w:rsidRDefault="00A2543F" w:rsidP="00ED36A8">
            <w:pPr>
              <w:rPr>
                <w:lang w:val="uk-UA"/>
              </w:rPr>
            </w:pPr>
            <w:r>
              <w:rPr>
                <w:lang w:val="uk-UA"/>
              </w:rPr>
              <w:t>3.4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A2543F" w:rsidRDefault="00A2543F" w:rsidP="00ED36A8">
            <w:pPr>
              <w:rPr>
                <w:lang w:val="uk-UA"/>
              </w:rPr>
            </w:pPr>
            <w:r>
              <w:rPr>
                <w:lang w:val="uk-UA"/>
              </w:rPr>
              <w:t>Здійснення контролю за технічним станом транспорту для перевезення дітей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2543F" w:rsidRDefault="00A2543F" w:rsidP="00ED36A8">
            <w:pPr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 освіти,  сім'ї, молоді та спорту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A2543F" w:rsidRPr="00A911A1" w:rsidRDefault="00A2543F" w:rsidP="00ED36A8">
            <w:pPr>
              <w:rPr>
                <w:lang w:val="uk-UA"/>
              </w:rPr>
            </w:pPr>
          </w:p>
        </w:tc>
      </w:tr>
      <w:tr w:rsidR="00A2543F" w:rsidRPr="00CE7773" w:rsidTr="00DC2236">
        <w:tc>
          <w:tcPr>
            <w:tcW w:w="9464" w:type="dxa"/>
            <w:gridSpan w:val="5"/>
          </w:tcPr>
          <w:p w:rsidR="00A2543F" w:rsidRPr="00A2543F" w:rsidRDefault="00630C72" w:rsidP="00A2543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IV. З</w:t>
            </w:r>
            <w:r w:rsidR="00A2543F">
              <w:rPr>
                <w:b/>
                <w:lang w:val="uk-UA"/>
              </w:rPr>
              <w:t>аходи щодо  попередження загибелі людей від електричного струму</w:t>
            </w:r>
          </w:p>
        </w:tc>
      </w:tr>
      <w:tr w:rsidR="00A2543F" w:rsidRPr="00BD331A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A2543F" w:rsidRDefault="00BD331A" w:rsidP="00ED36A8">
            <w:pPr>
              <w:rPr>
                <w:lang w:val="uk-UA"/>
              </w:rPr>
            </w:pPr>
            <w:r>
              <w:rPr>
                <w:lang w:val="uk-UA"/>
              </w:rPr>
              <w:t>4.1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A2543F" w:rsidRDefault="00BD331A" w:rsidP="00ED36A8">
            <w:pPr>
              <w:rPr>
                <w:lang w:val="uk-UA"/>
              </w:rPr>
            </w:pPr>
            <w:r>
              <w:rPr>
                <w:lang w:val="uk-UA"/>
              </w:rPr>
              <w:t>Організація та проведення роз'яснювальної роботи серед населення щодо дотримання заходів безпеки під час користування електроприладами, у разі виявлених обірваних проводів електромереж,щодо правил поводження поблизу ліній електропередач і трансформаторних підстанцій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BD331A" w:rsidRDefault="00BD331A" w:rsidP="00BD331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 соціального  захисту  населення,</w:t>
            </w:r>
          </w:p>
          <w:p w:rsidR="00A2543F" w:rsidRDefault="00BD331A" w:rsidP="00BD331A">
            <w:pPr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 освіти,  сім'ї, молоді та спорту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A2543F" w:rsidRPr="00A911A1" w:rsidRDefault="00A2543F" w:rsidP="00ED36A8">
            <w:pPr>
              <w:rPr>
                <w:lang w:val="uk-UA"/>
              </w:rPr>
            </w:pPr>
          </w:p>
        </w:tc>
      </w:tr>
      <w:tr w:rsidR="00A2543F" w:rsidRPr="00BD331A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A2543F" w:rsidRDefault="0056547D" w:rsidP="00ED36A8">
            <w:pPr>
              <w:rPr>
                <w:lang w:val="uk-UA"/>
              </w:rPr>
            </w:pPr>
            <w:r>
              <w:rPr>
                <w:lang w:val="uk-UA"/>
              </w:rPr>
              <w:t>4.3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A2543F" w:rsidRDefault="0056547D" w:rsidP="00ED36A8">
            <w:pPr>
              <w:rPr>
                <w:lang w:val="uk-UA"/>
              </w:rPr>
            </w:pPr>
            <w:r>
              <w:rPr>
                <w:lang w:val="uk-UA"/>
              </w:rPr>
              <w:t>Проведення заходів по забезпеченню безпечних умов експлуатації атракціонної техніки з метою запобігання випадкам уражень електричним струмом під час відпочинку населення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2543F" w:rsidRDefault="0056547D" w:rsidP="00ED36A8">
            <w:pPr>
              <w:rPr>
                <w:lang w:val="uk-UA"/>
              </w:rPr>
            </w:pPr>
            <w:r>
              <w:rPr>
                <w:lang w:val="uk-UA"/>
              </w:rPr>
              <w:t>Відділ культури та дозвілля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A2543F" w:rsidRPr="00A911A1" w:rsidRDefault="00A2543F" w:rsidP="00ED36A8">
            <w:pPr>
              <w:rPr>
                <w:lang w:val="uk-UA"/>
              </w:rPr>
            </w:pPr>
          </w:p>
        </w:tc>
      </w:tr>
      <w:tr w:rsidR="00717E14" w:rsidRPr="00BD331A" w:rsidTr="00830091">
        <w:tc>
          <w:tcPr>
            <w:tcW w:w="9464" w:type="dxa"/>
            <w:gridSpan w:val="5"/>
          </w:tcPr>
          <w:p w:rsidR="00717E14" w:rsidRPr="00717E14" w:rsidRDefault="00717E14" w:rsidP="00717E1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V. Заходи щодо попередження загибелі людей від випадкових отруєнь алкоголем та іншими отруйними речовинами</w:t>
            </w:r>
          </w:p>
        </w:tc>
      </w:tr>
      <w:tr w:rsidR="00717E14" w:rsidRPr="00BD331A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717E14" w:rsidRDefault="00717E14" w:rsidP="00ED36A8">
            <w:pPr>
              <w:rPr>
                <w:lang w:val="uk-UA"/>
              </w:rPr>
            </w:pPr>
            <w:r>
              <w:rPr>
                <w:lang w:val="uk-UA"/>
              </w:rPr>
              <w:t>5.1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717E14" w:rsidRDefault="00717E14" w:rsidP="00ED36A8">
            <w:pPr>
              <w:rPr>
                <w:lang w:val="uk-UA"/>
              </w:rPr>
            </w:pPr>
            <w:r>
              <w:rPr>
                <w:lang w:val="uk-UA"/>
              </w:rPr>
              <w:t>Проведення рейдів перевірок місць несанкціонованої торгівлі харчовими продуктами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17E14" w:rsidRDefault="00717E14" w:rsidP="00ED36A8">
            <w:pPr>
              <w:rPr>
                <w:lang w:val="uk-UA"/>
              </w:rPr>
            </w:pPr>
            <w:r>
              <w:rPr>
                <w:lang w:val="uk-UA"/>
              </w:rPr>
              <w:t>Відділ економічного розвитку та інвестицій</w:t>
            </w:r>
          </w:p>
          <w:p w:rsidR="00717E14" w:rsidRPr="00717E14" w:rsidRDefault="00717E14" w:rsidP="00ED36A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Сектор  охорони  здоров'я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717E14" w:rsidRPr="00A911A1" w:rsidRDefault="00717E14" w:rsidP="00ED36A8">
            <w:pPr>
              <w:rPr>
                <w:lang w:val="uk-UA"/>
              </w:rPr>
            </w:pPr>
          </w:p>
        </w:tc>
      </w:tr>
      <w:tr w:rsidR="00717E14" w:rsidRPr="00BD331A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717E14" w:rsidRDefault="002A66A7" w:rsidP="00ED36A8">
            <w:pPr>
              <w:rPr>
                <w:lang w:val="uk-UA"/>
              </w:rPr>
            </w:pPr>
            <w:r>
              <w:rPr>
                <w:lang w:val="uk-UA"/>
              </w:rPr>
              <w:t xml:space="preserve">5.2 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717E14" w:rsidRDefault="002A66A7" w:rsidP="00ED36A8">
            <w:pPr>
              <w:rPr>
                <w:lang w:val="uk-UA"/>
              </w:rPr>
            </w:pPr>
            <w:r>
              <w:rPr>
                <w:lang w:val="uk-UA"/>
              </w:rPr>
              <w:t>Організація роботи соціальних служб щодо визначення неблагополучних сімей та проведення з ними роз'яснювальної роботи з попередження отруєнь алкоголем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B5B23" w:rsidRDefault="00DB5B23" w:rsidP="00DB5B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 соціального  захисту  населення,</w:t>
            </w:r>
          </w:p>
          <w:p w:rsidR="00717E14" w:rsidRDefault="00DB5B23" w:rsidP="00ED36A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</w:t>
            </w:r>
            <w:proofErr w:type="spellEnd"/>
            <w:r>
              <w:rPr>
                <w:lang w:val="uk-UA"/>
              </w:rPr>
              <w:t xml:space="preserve"> «Центр надання соціальних послуг</w:t>
            </w:r>
            <w:r w:rsidR="008947EE">
              <w:rPr>
                <w:lang w:val="uk-UA"/>
              </w:rPr>
              <w:t>»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717E14" w:rsidRPr="00A911A1" w:rsidRDefault="00717E14" w:rsidP="00ED36A8">
            <w:pPr>
              <w:rPr>
                <w:lang w:val="uk-UA"/>
              </w:rPr>
            </w:pPr>
          </w:p>
        </w:tc>
      </w:tr>
      <w:tr w:rsidR="00DB5B23" w:rsidRPr="00BD331A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DB5B23" w:rsidRDefault="00DB5B23" w:rsidP="00ED36A8">
            <w:pPr>
              <w:rPr>
                <w:lang w:val="uk-UA"/>
              </w:rPr>
            </w:pPr>
            <w:r>
              <w:rPr>
                <w:lang w:val="uk-UA"/>
              </w:rPr>
              <w:t>5.3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DB5B23" w:rsidRDefault="00DB5B23" w:rsidP="00ED36A8">
            <w:pPr>
              <w:rPr>
                <w:lang w:val="uk-UA"/>
              </w:rPr>
            </w:pPr>
            <w:r>
              <w:rPr>
                <w:lang w:val="uk-UA"/>
              </w:rPr>
              <w:t>Забезпечення контролю за дотриманням вимог чинного законодавства щодо реалізації алкогольних напоїв і тютюнових виробів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B5B23" w:rsidRDefault="00DB5B23" w:rsidP="00DB5B23">
            <w:pPr>
              <w:rPr>
                <w:lang w:val="uk-UA"/>
              </w:rPr>
            </w:pPr>
            <w:r>
              <w:rPr>
                <w:lang w:val="uk-UA"/>
              </w:rPr>
              <w:t>Відділ економічного розвитку та інвестицій</w:t>
            </w:r>
          </w:p>
          <w:p w:rsidR="00DB5B23" w:rsidRDefault="00DB5B23" w:rsidP="00DB5B23">
            <w:pPr>
              <w:rPr>
                <w:lang w:val="uk-UA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DB5B23" w:rsidRPr="00A911A1" w:rsidRDefault="00DB5B23" w:rsidP="00ED36A8">
            <w:pPr>
              <w:rPr>
                <w:lang w:val="uk-UA"/>
              </w:rPr>
            </w:pPr>
          </w:p>
        </w:tc>
      </w:tr>
      <w:tr w:rsidR="008947EE" w:rsidRPr="00BD331A" w:rsidTr="004C5B92">
        <w:tc>
          <w:tcPr>
            <w:tcW w:w="9464" w:type="dxa"/>
            <w:gridSpan w:val="5"/>
          </w:tcPr>
          <w:p w:rsidR="008947EE" w:rsidRPr="008947EE" w:rsidRDefault="008947EE" w:rsidP="008947E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VI. Заходи щодо попередження самогубств та </w:t>
            </w:r>
            <w:proofErr w:type="spellStart"/>
            <w:r>
              <w:rPr>
                <w:b/>
                <w:lang w:val="uk-UA"/>
              </w:rPr>
              <w:t>самоушкоджень</w:t>
            </w:r>
            <w:proofErr w:type="spellEnd"/>
          </w:p>
        </w:tc>
      </w:tr>
      <w:tr w:rsidR="008947EE" w:rsidRPr="00BD331A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8947EE" w:rsidRDefault="008947EE" w:rsidP="00ED36A8">
            <w:pPr>
              <w:rPr>
                <w:lang w:val="uk-UA"/>
              </w:rPr>
            </w:pPr>
            <w:r>
              <w:rPr>
                <w:lang w:val="uk-UA"/>
              </w:rPr>
              <w:t>6.1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8947EE" w:rsidRDefault="008947EE" w:rsidP="00ED36A8">
            <w:pPr>
              <w:rPr>
                <w:lang w:val="uk-UA"/>
              </w:rPr>
            </w:pPr>
            <w:r>
              <w:rPr>
                <w:lang w:val="uk-UA"/>
              </w:rPr>
              <w:t xml:space="preserve">Проведення роз'яснювальної роботи щодо попередження само ушкоджень, самогубств серед </w:t>
            </w:r>
            <w:r>
              <w:rPr>
                <w:lang w:val="uk-UA"/>
              </w:rPr>
              <w:lastRenderedPageBreak/>
              <w:t xml:space="preserve">дітей та молоді. Виховання у дітей </w:t>
            </w:r>
            <w:proofErr w:type="spellStart"/>
            <w:r>
              <w:rPr>
                <w:lang w:val="uk-UA"/>
              </w:rPr>
              <w:t>життєзберігаючої</w:t>
            </w:r>
            <w:proofErr w:type="spellEnd"/>
            <w:r>
              <w:rPr>
                <w:lang w:val="uk-UA"/>
              </w:rPr>
              <w:t xml:space="preserve"> поведінки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947EE" w:rsidRDefault="008947EE" w:rsidP="00DB5B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Відділ  освіти,  сім'ї, молоді та спорту</w:t>
            </w:r>
          </w:p>
          <w:p w:rsidR="008947EE" w:rsidRDefault="008947EE" w:rsidP="00DB5B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Служба у справах дітей</w:t>
            </w:r>
          </w:p>
          <w:p w:rsidR="008947EE" w:rsidRDefault="008947EE" w:rsidP="00DB5B2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КУ</w:t>
            </w:r>
            <w:proofErr w:type="spellEnd"/>
            <w:r>
              <w:rPr>
                <w:lang w:val="uk-UA"/>
              </w:rPr>
              <w:t xml:space="preserve"> «Центр надання соціальних послуг»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8947EE" w:rsidRPr="00A911A1" w:rsidRDefault="008947EE" w:rsidP="00ED36A8">
            <w:pPr>
              <w:rPr>
                <w:lang w:val="uk-UA"/>
              </w:rPr>
            </w:pPr>
          </w:p>
        </w:tc>
      </w:tr>
      <w:tr w:rsidR="008947EE" w:rsidRPr="00BD331A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8947EE" w:rsidRDefault="00B716C2" w:rsidP="00ED36A8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6.4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8947EE" w:rsidRDefault="00B716C2" w:rsidP="00ED36A8">
            <w:pPr>
              <w:rPr>
                <w:lang w:val="uk-UA"/>
              </w:rPr>
            </w:pPr>
            <w:r>
              <w:rPr>
                <w:lang w:val="uk-UA"/>
              </w:rPr>
              <w:t>Проведення активної  роботи з малозабезпеченими, багатодітними неблагополучними сім'ями, одинокими особами похилого віку, інвалідами іншими верствами населення які перебувають у складних життєвих обставинах та потребують соціальної  підтримки і допомоги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B716C2" w:rsidRDefault="00B716C2" w:rsidP="00B716C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 соціального  захисту  населення,</w:t>
            </w:r>
          </w:p>
          <w:p w:rsidR="008947EE" w:rsidRDefault="00B716C2" w:rsidP="00B716C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</w:t>
            </w:r>
            <w:proofErr w:type="spellEnd"/>
            <w:r>
              <w:rPr>
                <w:lang w:val="uk-UA"/>
              </w:rPr>
              <w:t xml:space="preserve"> «Центр надання соціальних послуг»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8947EE" w:rsidRPr="00A911A1" w:rsidRDefault="008947EE" w:rsidP="00ED36A8">
            <w:pPr>
              <w:rPr>
                <w:lang w:val="uk-UA"/>
              </w:rPr>
            </w:pPr>
          </w:p>
        </w:tc>
      </w:tr>
      <w:tr w:rsidR="006D276F" w:rsidRPr="00BD331A" w:rsidTr="00FA581A">
        <w:tc>
          <w:tcPr>
            <w:tcW w:w="9464" w:type="dxa"/>
            <w:gridSpan w:val="5"/>
          </w:tcPr>
          <w:p w:rsidR="006D276F" w:rsidRPr="006D276F" w:rsidRDefault="00B9037B" w:rsidP="006D276F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VII.З</w:t>
            </w:r>
            <w:r w:rsidR="006D276F">
              <w:rPr>
                <w:b/>
                <w:lang w:val="uk-UA"/>
              </w:rPr>
              <w:t>аходи</w:t>
            </w:r>
            <w:proofErr w:type="spellEnd"/>
            <w:r w:rsidR="006D276F">
              <w:rPr>
                <w:b/>
                <w:lang w:val="uk-UA"/>
              </w:rPr>
              <w:t xml:space="preserve"> щодо попередження загибелі людей від пожеж та інших джерел вогню</w:t>
            </w:r>
          </w:p>
        </w:tc>
      </w:tr>
      <w:tr w:rsidR="004C2DD9" w:rsidRPr="00BD331A" w:rsidTr="00FA581A">
        <w:tc>
          <w:tcPr>
            <w:tcW w:w="9464" w:type="dxa"/>
            <w:gridSpan w:val="5"/>
          </w:tcPr>
          <w:p w:rsidR="004C2DD9" w:rsidRDefault="004C2DD9" w:rsidP="006D276F">
            <w:pPr>
              <w:jc w:val="center"/>
              <w:rPr>
                <w:b/>
                <w:lang w:val="uk-UA"/>
              </w:rPr>
            </w:pPr>
          </w:p>
          <w:p w:rsidR="004C2DD9" w:rsidRDefault="004C2DD9" w:rsidP="006D276F">
            <w:pPr>
              <w:jc w:val="center"/>
              <w:rPr>
                <w:b/>
                <w:lang w:val="uk-UA"/>
              </w:rPr>
            </w:pPr>
          </w:p>
        </w:tc>
      </w:tr>
      <w:tr w:rsidR="006D276F" w:rsidRPr="00BD331A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6D276F" w:rsidRDefault="006D276F" w:rsidP="00ED36A8">
            <w:pPr>
              <w:rPr>
                <w:lang w:val="uk-UA"/>
              </w:rPr>
            </w:pPr>
          </w:p>
          <w:p w:rsidR="004C2DD9" w:rsidRDefault="00B9037B" w:rsidP="00ED36A8">
            <w:pPr>
              <w:rPr>
                <w:lang w:val="uk-UA"/>
              </w:rPr>
            </w:pPr>
            <w:r>
              <w:rPr>
                <w:lang w:val="uk-UA"/>
              </w:rPr>
              <w:t>7.1.</w:t>
            </w:r>
          </w:p>
          <w:p w:rsidR="004C2DD9" w:rsidRDefault="004C2DD9" w:rsidP="00ED36A8">
            <w:pPr>
              <w:rPr>
                <w:lang w:val="uk-UA"/>
              </w:rPr>
            </w:pPr>
          </w:p>
          <w:p w:rsidR="004C2DD9" w:rsidRDefault="004C2DD9" w:rsidP="00ED36A8">
            <w:pPr>
              <w:rPr>
                <w:lang w:val="uk-UA"/>
              </w:rPr>
            </w:pPr>
          </w:p>
          <w:p w:rsidR="004C2DD9" w:rsidRDefault="004C2DD9" w:rsidP="00ED36A8">
            <w:pPr>
              <w:rPr>
                <w:lang w:val="uk-UA"/>
              </w:rPr>
            </w:pPr>
          </w:p>
          <w:p w:rsidR="004C2DD9" w:rsidRDefault="004C2DD9" w:rsidP="00ED36A8">
            <w:pPr>
              <w:rPr>
                <w:lang w:val="uk-UA"/>
              </w:rPr>
            </w:pP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6D276F" w:rsidRDefault="00935E83" w:rsidP="00ED36A8">
            <w:pPr>
              <w:rPr>
                <w:lang w:val="uk-UA"/>
              </w:rPr>
            </w:pPr>
            <w:r>
              <w:rPr>
                <w:lang w:val="uk-UA"/>
              </w:rPr>
              <w:t>Здійснення заходів щодо попередження загибелі та травмування людей під час пожеж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F61D64" w:rsidRDefault="00F61D64" w:rsidP="00F61D6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Сектор </w:t>
            </w:r>
            <w:r w:rsidR="00B9037B">
              <w:rPr>
                <w:sz w:val="24"/>
                <w:szCs w:val="24"/>
                <w:lang w:val="uk-UA"/>
              </w:rPr>
              <w:t xml:space="preserve"> охорони  здоров'я</w:t>
            </w:r>
          </w:p>
          <w:p w:rsidR="00F61D64" w:rsidRDefault="00F61D64" w:rsidP="00F61D6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Управління  </w:t>
            </w:r>
            <w:r w:rsidR="00B9037B">
              <w:rPr>
                <w:sz w:val="24"/>
                <w:szCs w:val="24"/>
                <w:lang w:val="uk-UA"/>
              </w:rPr>
              <w:t>соціального  захисту  населення</w:t>
            </w:r>
          </w:p>
          <w:p w:rsidR="006D276F" w:rsidRDefault="00F61D64" w:rsidP="00F61D64">
            <w:pPr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 освіти,  сім'ї, молоді та спорту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6D276F" w:rsidRPr="00A911A1" w:rsidRDefault="006D276F" w:rsidP="00ED36A8">
            <w:pPr>
              <w:rPr>
                <w:lang w:val="uk-UA"/>
              </w:rPr>
            </w:pPr>
          </w:p>
        </w:tc>
      </w:tr>
      <w:tr w:rsidR="00B6332E" w:rsidRPr="00BD331A" w:rsidTr="006803E7">
        <w:tc>
          <w:tcPr>
            <w:tcW w:w="9464" w:type="dxa"/>
            <w:gridSpan w:val="5"/>
          </w:tcPr>
          <w:p w:rsidR="00B6332E" w:rsidRPr="00B6332E" w:rsidRDefault="00B6332E" w:rsidP="00B6332E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VIII.Заходи</w:t>
            </w:r>
            <w:proofErr w:type="spellEnd"/>
            <w:r>
              <w:rPr>
                <w:b/>
                <w:lang w:val="uk-UA"/>
              </w:rPr>
              <w:t xml:space="preserve"> щодо попередження травмування і загибелі людей внаслідок випадкових падінь</w:t>
            </w:r>
          </w:p>
        </w:tc>
      </w:tr>
      <w:tr w:rsidR="00B6332E" w:rsidRPr="00BD331A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B6332E" w:rsidRPr="00B6332E" w:rsidRDefault="00B6332E" w:rsidP="00ED36A8">
            <w:pPr>
              <w:rPr>
                <w:lang w:val="uk-UA"/>
              </w:rPr>
            </w:pPr>
            <w:r>
              <w:rPr>
                <w:lang w:val="uk-UA"/>
              </w:rPr>
              <w:t>8.1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B6332E" w:rsidRDefault="00B6332E" w:rsidP="00ED36A8">
            <w:pPr>
              <w:rPr>
                <w:lang w:val="uk-UA"/>
              </w:rPr>
            </w:pPr>
            <w:r>
              <w:rPr>
                <w:lang w:val="uk-UA"/>
              </w:rPr>
              <w:t>Проведення заходів щодо утримання в належному стані шляхів та прибудинкових територій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B6332E" w:rsidRDefault="00B6332E" w:rsidP="00B716C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«Комунальник»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B6332E" w:rsidRPr="00A911A1" w:rsidRDefault="00B6332E" w:rsidP="00ED36A8">
            <w:pPr>
              <w:rPr>
                <w:lang w:val="uk-UA"/>
              </w:rPr>
            </w:pPr>
          </w:p>
        </w:tc>
      </w:tr>
      <w:tr w:rsidR="00B6332E" w:rsidRPr="00BD331A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B6332E" w:rsidRDefault="00B6332E" w:rsidP="00ED36A8">
            <w:pPr>
              <w:rPr>
                <w:lang w:val="uk-UA"/>
              </w:rPr>
            </w:pPr>
            <w:r>
              <w:rPr>
                <w:lang w:val="uk-UA"/>
              </w:rPr>
              <w:t>8.2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B6332E" w:rsidRDefault="00B6332E" w:rsidP="00ED36A8">
            <w:pPr>
              <w:rPr>
                <w:lang w:val="uk-UA"/>
              </w:rPr>
            </w:pPr>
            <w:r>
              <w:rPr>
                <w:lang w:val="uk-UA"/>
              </w:rPr>
              <w:t>Проведення своєчасної заготівлі інвентарю та матеріалів для боротьби з ожеледицею та снігопадами в зимовий період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B6332E" w:rsidRDefault="00B6332E" w:rsidP="00B716C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«Комунальник»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B6332E" w:rsidRPr="00A911A1" w:rsidRDefault="00B6332E" w:rsidP="00ED36A8">
            <w:pPr>
              <w:rPr>
                <w:lang w:val="uk-UA"/>
              </w:rPr>
            </w:pPr>
          </w:p>
        </w:tc>
      </w:tr>
      <w:tr w:rsidR="00B6332E" w:rsidRPr="00BD331A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B6332E" w:rsidRDefault="00B6332E" w:rsidP="00ED36A8">
            <w:pPr>
              <w:rPr>
                <w:lang w:val="uk-UA"/>
              </w:rPr>
            </w:pPr>
            <w:r>
              <w:rPr>
                <w:lang w:val="uk-UA"/>
              </w:rPr>
              <w:t>8.3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B6332E" w:rsidRDefault="00B6332E" w:rsidP="00ED36A8">
            <w:pPr>
              <w:rPr>
                <w:lang w:val="uk-UA"/>
              </w:rPr>
            </w:pPr>
            <w:r>
              <w:rPr>
                <w:lang w:val="uk-UA"/>
              </w:rPr>
              <w:t>Забезпечення освітлення вулиць населених пунктів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B6332E" w:rsidRDefault="00B6332E" w:rsidP="00B716C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«Комунальник»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B6332E" w:rsidRPr="00A911A1" w:rsidRDefault="00B6332E" w:rsidP="00ED36A8">
            <w:pPr>
              <w:rPr>
                <w:lang w:val="uk-UA"/>
              </w:rPr>
            </w:pPr>
          </w:p>
        </w:tc>
      </w:tr>
      <w:tr w:rsidR="00315B4C" w:rsidRPr="00BD331A" w:rsidTr="0073681E">
        <w:tc>
          <w:tcPr>
            <w:tcW w:w="9464" w:type="dxa"/>
            <w:gridSpan w:val="5"/>
          </w:tcPr>
          <w:p w:rsidR="00315B4C" w:rsidRPr="00315B4C" w:rsidRDefault="00315B4C" w:rsidP="00263E0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IX. Заходи </w:t>
            </w:r>
            <w:r w:rsidR="00263E03">
              <w:rPr>
                <w:b/>
                <w:lang w:val="uk-UA"/>
              </w:rPr>
              <w:t>щодо попередження дитячого травма</w:t>
            </w:r>
            <w:r>
              <w:rPr>
                <w:b/>
                <w:lang w:val="uk-UA"/>
              </w:rPr>
              <w:t>тизму</w:t>
            </w:r>
          </w:p>
        </w:tc>
      </w:tr>
      <w:tr w:rsidR="00315B4C" w:rsidRPr="00BD331A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315B4C" w:rsidRDefault="00315B4C" w:rsidP="00ED36A8">
            <w:pPr>
              <w:rPr>
                <w:lang w:val="uk-UA"/>
              </w:rPr>
            </w:pPr>
            <w:r>
              <w:rPr>
                <w:lang w:val="uk-UA"/>
              </w:rPr>
              <w:t>9.3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315B4C" w:rsidRDefault="00315B4C" w:rsidP="00ED36A8">
            <w:pPr>
              <w:rPr>
                <w:lang w:val="uk-UA"/>
              </w:rPr>
            </w:pPr>
            <w:r>
              <w:rPr>
                <w:lang w:val="uk-UA"/>
              </w:rPr>
              <w:t>Утримання в належному стані дитячих ігрових та спортивних майданчиків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15B4C" w:rsidRDefault="00315B4C" w:rsidP="00B716C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«Комунальник»</w:t>
            </w:r>
          </w:p>
          <w:p w:rsidR="00315B4C" w:rsidRDefault="00315B4C" w:rsidP="00B716C2">
            <w:pPr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 освіти,  сім'ї, молоді та спорту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315B4C" w:rsidRPr="00A911A1" w:rsidRDefault="00315B4C" w:rsidP="00ED36A8">
            <w:pPr>
              <w:rPr>
                <w:lang w:val="uk-UA"/>
              </w:rPr>
            </w:pPr>
          </w:p>
        </w:tc>
      </w:tr>
      <w:tr w:rsidR="0061138B" w:rsidRPr="00BD331A" w:rsidTr="00FA5C34">
        <w:tc>
          <w:tcPr>
            <w:tcW w:w="9464" w:type="dxa"/>
            <w:gridSpan w:val="5"/>
          </w:tcPr>
          <w:p w:rsidR="0061138B" w:rsidRPr="0061138B" w:rsidRDefault="0061138B" w:rsidP="0061138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X. Заходи щодо попередження інших нещасних випадків </w:t>
            </w:r>
          </w:p>
        </w:tc>
      </w:tr>
      <w:tr w:rsidR="0061138B" w:rsidRPr="00274615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61138B" w:rsidRPr="00274615" w:rsidRDefault="00274615" w:rsidP="00ED36A8">
            <w:pPr>
              <w:rPr>
                <w:lang w:val="uk-UA"/>
              </w:rPr>
            </w:pPr>
            <w:r>
              <w:rPr>
                <w:lang w:val="uk-UA"/>
              </w:rPr>
              <w:t>10.2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61138B" w:rsidRDefault="00274615" w:rsidP="00ED36A8">
            <w:pPr>
              <w:rPr>
                <w:lang w:val="uk-UA"/>
              </w:rPr>
            </w:pPr>
            <w:r>
              <w:rPr>
                <w:lang w:val="uk-UA"/>
              </w:rPr>
              <w:t>Організація робіт щодо виявлення, обрізання та утилізації сухих дерев що створюють загрозу падіння, особливо поблизу навчальних та лікувальних закладів, місць масового перебування</w:t>
            </w:r>
            <w:r w:rsidR="001A7E86">
              <w:rPr>
                <w:lang w:val="uk-UA"/>
              </w:rPr>
              <w:t xml:space="preserve"> людей, пішохідної та проїжджої частини доріг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61138B" w:rsidRDefault="001A7E86" w:rsidP="00B716C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«Комунальник»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61138B" w:rsidRPr="00A911A1" w:rsidRDefault="0061138B" w:rsidP="00ED36A8">
            <w:pPr>
              <w:rPr>
                <w:lang w:val="uk-UA"/>
              </w:rPr>
            </w:pPr>
          </w:p>
        </w:tc>
      </w:tr>
      <w:tr w:rsidR="0061138B" w:rsidRPr="00274615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61138B" w:rsidRDefault="00D3599A" w:rsidP="00ED36A8">
            <w:pPr>
              <w:rPr>
                <w:lang w:val="uk-UA"/>
              </w:rPr>
            </w:pPr>
            <w:r>
              <w:rPr>
                <w:lang w:val="uk-UA"/>
              </w:rPr>
              <w:t>10.5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61138B" w:rsidRDefault="00D3599A" w:rsidP="00ED36A8">
            <w:pPr>
              <w:rPr>
                <w:lang w:val="uk-UA"/>
              </w:rPr>
            </w:pPr>
            <w:r>
              <w:rPr>
                <w:lang w:val="uk-UA"/>
              </w:rPr>
              <w:t>Організація роботи пунктів обігріву в холодну пору року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61138B" w:rsidRDefault="00D3599A" w:rsidP="00B716C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«Комунальник»</w:t>
            </w:r>
          </w:p>
          <w:p w:rsidR="00D3599A" w:rsidRDefault="00D3599A" w:rsidP="00B716C2">
            <w:pPr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 соціального  захисту  населення,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61138B" w:rsidRPr="00A911A1" w:rsidRDefault="0061138B" w:rsidP="00ED36A8">
            <w:pPr>
              <w:rPr>
                <w:lang w:val="uk-UA"/>
              </w:rPr>
            </w:pPr>
          </w:p>
        </w:tc>
      </w:tr>
      <w:tr w:rsidR="00AE3220" w:rsidRPr="00274615" w:rsidTr="00BF1E7B">
        <w:tc>
          <w:tcPr>
            <w:tcW w:w="9464" w:type="dxa"/>
            <w:gridSpan w:val="5"/>
          </w:tcPr>
          <w:p w:rsidR="00AE3220" w:rsidRPr="00AE3220" w:rsidRDefault="00AE3220" w:rsidP="00AE3220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XI.Заходи</w:t>
            </w:r>
            <w:proofErr w:type="spellEnd"/>
            <w:r>
              <w:rPr>
                <w:b/>
                <w:lang w:val="uk-UA"/>
              </w:rPr>
              <w:t xml:space="preserve"> з організації навчання населення з питань безпеки життєдіяльності</w:t>
            </w:r>
          </w:p>
        </w:tc>
      </w:tr>
      <w:tr w:rsidR="00AE3220" w:rsidRPr="00274615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AE3220" w:rsidRDefault="00AE3220" w:rsidP="00ED36A8">
            <w:pPr>
              <w:rPr>
                <w:lang w:val="uk-UA"/>
              </w:rPr>
            </w:pPr>
            <w:r>
              <w:rPr>
                <w:lang w:val="uk-UA"/>
              </w:rPr>
              <w:t>11.3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AE3220" w:rsidRDefault="00AE3220" w:rsidP="00ED36A8">
            <w:pPr>
              <w:rPr>
                <w:lang w:val="uk-UA"/>
              </w:rPr>
            </w:pPr>
            <w:r>
              <w:rPr>
                <w:lang w:val="uk-UA"/>
              </w:rPr>
              <w:t>Надання консультацій з питань безпеки життєдіяльності в консультаційних пунктах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E3220" w:rsidRDefault="00AE3220" w:rsidP="00B716C2">
            <w:pPr>
              <w:rPr>
                <w:lang w:val="uk-UA"/>
              </w:rPr>
            </w:pPr>
            <w:r>
              <w:rPr>
                <w:lang w:val="uk-UA"/>
              </w:rPr>
              <w:t>Керівник консультаційного пункту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AE3220" w:rsidRPr="00A911A1" w:rsidRDefault="00AE3220" w:rsidP="00ED36A8">
            <w:pPr>
              <w:rPr>
                <w:lang w:val="uk-UA"/>
              </w:rPr>
            </w:pPr>
          </w:p>
        </w:tc>
      </w:tr>
      <w:tr w:rsidR="00AE3220" w:rsidRPr="00274615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AE3220" w:rsidRDefault="00180AAA" w:rsidP="00ED36A8">
            <w:pPr>
              <w:rPr>
                <w:lang w:val="uk-UA"/>
              </w:rPr>
            </w:pPr>
            <w:r>
              <w:rPr>
                <w:lang w:val="uk-UA"/>
              </w:rPr>
              <w:t>11.5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AE3220" w:rsidRDefault="00180AAA" w:rsidP="00ED36A8">
            <w:pPr>
              <w:rPr>
                <w:lang w:val="uk-UA"/>
              </w:rPr>
            </w:pPr>
            <w:r>
              <w:rPr>
                <w:lang w:val="uk-UA"/>
              </w:rPr>
              <w:t>Проведення роз'яснювальної роботи з попередження дорожньо-транспортних пригод, пожеж, побутового травматизму, отруєнь, злочинності серед населення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80AAA" w:rsidRDefault="00180AAA" w:rsidP="00180A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Сектор  охорони  здоров'я,</w:t>
            </w:r>
          </w:p>
          <w:p w:rsidR="00180AAA" w:rsidRDefault="00180AAA" w:rsidP="00180A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 соціального  захисту  населення,</w:t>
            </w:r>
          </w:p>
          <w:p w:rsidR="00AE3220" w:rsidRDefault="00180AAA" w:rsidP="00180AAA">
            <w:pPr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 освіти,  сім'ї, молоді та спорту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AE3220" w:rsidRPr="00A911A1" w:rsidRDefault="00AE3220" w:rsidP="00ED36A8">
            <w:pPr>
              <w:rPr>
                <w:lang w:val="uk-UA"/>
              </w:rPr>
            </w:pPr>
          </w:p>
        </w:tc>
      </w:tr>
    </w:tbl>
    <w:p w:rsidR="00F14D4D" w:rsidRDefault="00F14D4D" w:rsidP="00F14D4D">
      <w:pPr>
        <w:tabs>
          <w:tab w:val="left" w:pos="640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Керуючий справами (секретар </w:t>
      </w:r>
    </w:p>
    <w:p w:rsidR="00F14D4D" w:rsidRPr="00BB3E2A" w:rsidRDefault="00F14D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виконавчого  комітету) </w:t>
      </w:r>
      <w:r>
        <w:rPr>
          <w:sz w:val="28"/>
          <w:szCs w:val="28"/>
          <w:lang w:val="uk-UA" w:eastAsia="uk-UA"/>
        </w:rPr>
        <w:tab/>
        <w:t xml:space="preserve">                                             Людмила Лопата</w:t>
      </w:r>
    </w:p>
    <w:sectPr w:rsidR="00F14D4D" w:rsidRPr="00BB3E2A" w:rsidSect="003776A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981DBF"/>
    <w:multiLevelType w:val="hybridMultilevel"/>
    <w:tmpl w:val="3F589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0037DA8"/>
    <w:multiLevelType w:val="hybridMultilevel"/>
    <w:tmpl w:val="48789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B3E2A"/>
    <w:rsid w:val="00012AC3"/>
    <w:rsid w:val="00022C19"/>
    <w:rsid w:val="0003784C"/>
    <w:rsid w:val="00052459"/>
    <w:rsid w:val="000B24FE"/>
    <w:rsid w:val="000E4FDD"/>
    <w:rsid w:val="00110468"/>
    <w:rsid w:val="0012399D"/>
    <w:rsid w:val="00135902"/>
    <w:rsid w:val="00180AAA"/>
    <w:rsid w:val="001A7E86"/>
    <w:rsid w:val="00242532"/>
    <w:rsid w:val="00263E03"/>
    <w:rsid w:val="00274615"/>
    <w:rsid w:val="002909AF"/>
    <w:rsid w:val="002A5509"/>
    <w:rsid w:val="002A66A7"/>
    <w:rsid w:val="002B2F0C"/>
    <w:rsid w:val="00314D4C"/>
    <w:rsid w:val="00315B4C"/>
    <w:rsid w:val="003504ED"/>
    <w:rsid w:val="003776A5"/>
    <w:rsid w:val="003E4276"/>
    <w:rsid w:val="00453BA2"/>
    <w:rsid w:val="00483155"/>
    <w:rsid w:val="004C2DD9"/>
    <w:rsid w:val="004D5CDD"/>
    <w:rsid w:val="00514598"/>
    <w:rsid w:val="00515A8D"/>
    <w:rsid w:val="00540BCF"/>
    <w:rsid w:val="0056547D"/>
    <w:rsid w:val="00572D0E"/>
    <w:rsid w:val="005A6435"/>
    <w:rsid w:val="00603B78"/>
    <w:rsid w:val="0061138B"/>
    <w:rsid w:val="00630C72"/>
    <w:rsid w:val="00642247"/>
    <w:rsid w:val="00655E97"/>
    <w:rsid w:val="006D276F"/>
    <w:rsid w:val="0070737A"/>
    <w:rsid w:val="00717E14"/>
    <w:rsid w:val="0078639C"/>
    <w:rsid w:val="00787BBA"/>
    <w:rsid w:val="00841F81"/>
    <w:rsid w:val="00872DF4"/>
    <w:rsid w:val="008947EE"/>
    <w:rsid w:val="008C25B3"/>
    <w:rsid w:val="008C62BF"/>
    <w:rsid w:val="008C68E6"/>
    <w:rsid w:val="00935E83"/>
    <w:rsid w:val="009547E4"/>
    <w:rsid w:val="00957E58"/>
    <w:rsid w:val="0096558C"/>
    <w:rsid w:val="009F3910"/>
    <w:rsid w:val="00A2543F"/>
    <w:rsid w:val="00A41D25"/>
    <w:rsid w:val="00A911A1"/>
    <w:rsid w:val="00AA4EAE"/>
    <w:rsid w:val="00AE3220"/>
    <w:rsid w:val="00B0213F"/>
    <w:rsid w:val="00B6332E"/>
    <w:rsid w:val="00B716C2"/>
    <w:rsid w:val="00B9037B"/>
    <w:rsid w:val="00BB3E2A"/>
    <w:rsid w:val="00BD331A"/>
    <w:rsid w:val="00BF78C2"/>
    <w:rsid w:val="00CC0114"/>
    <w:rsid w:val="00CE7773"/>
    <w:rsid w:val="00D3599A"/>
    <w:rsid w:val="00D36BD6"/>
    <w:rsid w:val="00DB335F"/>
    <w:rsid w:val="00DB5B23"/>
    <w:rsid w:val="00DC7A61"/>
    <w:rsid w:val="00E11F56"/>
    <w:rsid w:val="00E57136"/>
    <w:rsid w:val="00ED297B"/>
    <w:rsid w:val="00ED36A8"/>
    <w:rsid w:val="00F14D4D"/>
    <w:rsid w:val="00F22DC0"/>
    <w:rsid w:val="00F36313"/>
    <w:rsid w:val="00F55256"/>
    <w:rsid w:val="00F61D64"/>
    <w:rsid w:val="00FB6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B3E2A"/>
    <w:pPr>
      <w:keepNext/>
      <w:jc w:val="center"/>
      <w:outlineLvl w:val="2"/>
    </w:pPr>
    <w:rPr>
      <w:b/>
      <w:bCs/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B3E2A"/>
    <w:rPr>
      <w:rFonts w:ascii="Times New Roman" w:eastAsia="Times New Roman" w:hAnsi="Times New Roman" w:cs="Times New Roman"/>
      <w:b/>
      <w:bCs/>
      <w:color w:val="000000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BB3E2A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BB3E2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BB3E2A"/>
    <w:pPr>
      <w:ind w:left="720"/>
      <w:contextualSpacing/>
    </w:pPr>
  </w:style>
  <w:style w:type="table" w:styleId="a6">
    <w:name w:val="Table Grid"/>
    <w:basedOn w:val="a1"/>
    <w:uiPriority w:val="59"/>
    <w:rsid w:val="00F22D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CC039-B286-4550-942F-0A69F38F0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Sem108</cp:lastModifiedBy>
  <cp:revision>3</cp:revision>
  <cp:lastPrinted>2022-02-18T06:39:00Z</cp:lastPrinted>
  <dcterms:created xsi:type="dcterms:W3CDTF">2022-02-23T12:11:00Z</dcterms:created>
  <dcterms:modified xsi:type="dcterms:W3CDTF">2022-02-23T12:11:00Z</dcterms:modified>
</cp:coreProperties>
</file>