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19100" cy="561975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0A3F53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F53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D4FCC" w:rsidRPr="000A3F53" w:rsidRDefault="00F5228F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F53">
        <w:rPr>
          <w:rFonts w:ascii="Times New Roman" w:hAnsi="Times New Roman" w:cs="Times New Roman"/>
          <w:b/>
          <w:sz w:val="28"/>
          <w:szCs w:val="28"/>
        </w:rPr>
        <w:t xml:space="preserve">КРЕМЕНЧУЦЬКОГО РАЙОНУ  </w:t>
      </w:r>
      <w:r w:rsidR="003D4FCC" w:rsidRPr="000A3F53">
        <w:rPr>
          <w:rFonts w:ascii="Times New Roman" w:hAnsi="Times New Roman" w:cs="Times New Roman"/>
          <w:b/>
          <w:sz w:val="28"/>
          <w:szCs w:val="28"/>
        </w:rPr>
        <w:t>ПОЛТАВСЬКОЇ ОБЛАСТІ</w:t>
      </w:r>
    </w:p>
    <w:p w:rsidR="003A0CCE" w:rsidRPr="003A0CCE" w:rsidRDefault="000A3F53" w:rsidP="00B83D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П’ята </w:t>
      </w:r>
      <w:proofErr w:type="spellStart"/>
      <w:r w:rsidR="00B83DCC">
        <w:rPr>
          <w:rFonts w:ascii="Times New Roman" w:hAnsi="Times New Roman" w:cs="Times New Roman"/>
          <w:sz w:val="28"/>
          <w:szCs w:val="28"/>
          <w:lang w:val="ru-RU"/>
        </w:rPr>
        <w:t>сесія</w:t>
      </w:r>
      <w:proofErr w:type="spellEnd"/>
      <w:r w:rsidR="00B83DCC">
        <w:rPr>
          <w:rFonts w:ascii="Times New Roman" w:hAnsi="Times New Roman" w:cs="Times New Roman"/>
          <w:sz w:val="28"/>
          <w:szCs w:val="28"/>
          <w:lang w:val="ru-RU"/>
        </w:rPr>
        <w:t xml:space="preserve"> восьмого </w:t>
      </w:r>
      <w:proofErr w:type="spellStart"/>
      <w:r w:rsidR="00B83DCC">
        <w:rPr>
          <w:rFonts w:ascii="Times New Roman" w:hAnsi="Times New Roman" w:cs="Times New Roman"/>
          <w:sz w:val="28"/>
          <w:szCs w:val="28"/>
          <w:lang w:val="ru-RU"/>
        </w:rPr>
        <w:t>скликання</w:t>
      </w:r>
      <w:proofErr w:type="spellEnd"/>
    </w:p>
    <w:p w:rsidR="000A3051" w:rsidRDefault="003A0CCE" w:rsidP="003A0CC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A0CCE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</w:t>
      </w:r>
      <w:r w:rsidR="000E0B4F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</w:t>
      </w:r>
      <w:r w:rsidRPr="003A0CCE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3D4FCC" w:rsidRPr="0085675C" w:rsidRDefault="003D4FCC" w:rsidP="000E0B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3D4FCC" w:rsidRPr="0085675C" w:rsidRDefault="003D4FC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8D7" w:rsidRDefault="000A3F53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46A1">
        <w:rPr>
          <w:rFonts w:ascii="Times New Roman" w:hAnsi="Times New Roman" w:cs="Times New Roman"/>
          <w:sz w:val="28"/>
          <w:szCs w:val="28"/>
        </w:rPr>
        <w:t xml:space="preserve">29 жовтня </w:t>
      </w:r>
      <w:r w:rsidR="009D3C05" w:rsidRPr="0085675C">
        <w:rPr>
          <w:rFonts w:ascii="Times New Roman" w:hAnsi="Times New Roman" w:cs="Times New Roman"/>
          <w:sz w:val="28"/>
          <w:szCs w:val="28"/>
        </w:rPr>
        <w:t>20</w:t>
      </w:r>
      <w:r w:rsidR="000A539B">
        <w:rPr>
          <w:rFonts w:ascii="Times New Roman" w:hAnsi="Times New Roman" w:cs="Times New Roman"/>
          <w:sz w:val="28"/>
          <w:szCs w:val="28"/>
        </w:rPr>
        <w:t>2</w:t>
      </w:r>
      <w:r w:rsidR="00F5228F">
        <w:rPr>
          <w:rFonts w:ascii="Times New Roman" w:hAnsi="Times New Roman" w:cs="Times New Roman"/>
          <w:sz w:val="28"/>
          <w:szCs w:val="28"/>
        </w:rPr>
        <w:t>1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року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AE65C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0A305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A0CCE">
        <w:rPr>
          <w:rFonts w:ascii="Times New Roman" w:hAnsi="Times New Roman" w:cs="Times New Roman"/>
          <w:sz w:val="28"/>
          <w:szCs w:val="28"/>
        </w:rPr>
        <w:t>№</w:t>
      </w:r>
      <w:r w:rsidR="000E0B4F">
        <w:rPr>
          <w:rFonts w:ascii="Times New Roman" w:hAnsi="Times New Roman" w:cs="Times New Roman"/>
          <w:sz w:val="28"/>
          <w:szCs w:val="28"/>
        </w:rPr>
        <w:t xml:space="preserve"> 546</w:t>
      </w:r>
    </w:p>
    <w:p w:rsidR="000A3051" w:rsidRPr="0085675C" w:rsidRDefault="000A3051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BA3F76" w:rsidRDefault="004A0129" w:rsidP="00BA3F76">
      <w:pPr>
        <w:spacing w:after="0" w:line="240" w:lineRule="auto"/>
        <w:ind w:right="34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внесення змін до</w:t>
      </w:r>
      <w:r w:rsidR="0046476C" w:rsidRPr="00BA3F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3F76" w:rsidRPr="00BA3F76">
        <w:rPr>
          <w:rFonts w:ascii="Times New Roman" w:hAnsi="Times New Roman" w:cs="Times New Roman"/>
          <w:b/>
          <w:sz w:val="28"/>
          <w:szCs w:val="28"/>
        </w:rPr>
        <w:t>Програми військово-патріотичного виховання, підготовки молоді до військової служби, пропагування військової служби за контрактом у Збройних Силах України Семенівської селищної територіальної громади на</w:t>
      </w:r>
      <w:r w:rsidR="00E23FE6">
        <w:rPr>
          <w:rFonts w:ascii="Times New Roman" w:hAnsi="Times New Roman" w:cs="Times New Roman"/>
          <w:b/>
          <w:sz w:val="28"/>
          <w:szCs w:val="28"/>
        </w:rPr>
        <w:t xml:space="preserve"> період з 2021 року по 2025 рік</w:t>
      </w:r>
      <w:r w:rsidR="0046476C" w:rsidRPr="00BA3F76">
        <w:rPr>
          <w:rFonts w:ascii="Times New Roman" w:hAnsi="Times New Roman" w:cs="Times New Roman"/>
          <w:b/>
          <w:sz w:val="28"/>
          <w:szCs w:val="28"/>
        </w:rPr>
        <w:br/>
      </w:r>
    </w:p>
    <w:p w:rsidR="0085675C" w:rsidRPr="002A1CA8" w:rsidRDefault="00BA3F76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1CA8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З метою </w:t>
      </w:r>
      <w:r w:rsidR="002A1CA8" w:rsidRPr="002A1CA8">
        <w:rPr>
          <w:rFonts w:ascii="Times New Roman" w:hAnsi="Times New Roman" w:cs="Times New Roman"/>
          <w:sz w:val="28"/>
          <w:szCs w:val="28"/>
        </w:rPr>
        <w:t>удосконалення заходів допризовної підготовки і військово-патріотичного виховання молоді на території Семенівської селищної територіальної громади, відповідно  до Закону України «Про військовий обов’язок і військову службу»</w:t>
      </w:r>
      <w:r w:rsidR="002A1CA8" w:rsidRPr="002A1CA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="002A1CA8" w:rsidRPr="002A1CA8">
        <w:rPr>
          <w:rFonts w:ascii="Times New Roman" w:hAnsi="Times New Roman" w:cs="Times New Roman"/>
          <w:sz w:val="28"/>
          <w:szCs w:val="28"/>
        </w:rPr>
        <w:t xml:space="preserve"> </w:t>
      </w:r>
      <w:r w:rsidR="002A1CA8" w:rsidRPr="002A1CA8">
        <w:rPr>
          <w:rFonts w:ascii="Times New Roman" w:hAnsi="Times New Roman" w:cs="Times New Roman"/>
          <w:spacing w:val="1"/>
          <w:sz w:val="28"/>
          <w:szCs w:val="28"/>
        </w:rPr>
        <w:t xml:space="preserve">Концепції допризовної підготовки і військово-патріотичного виховання молоді,  схваленої  Указом Президента України від 25 жовтня 2002 року № 948/2002, 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контрактом, затвердженого постановою Кабінету Міністрів України від 21.03.2002 року № 352, </w:t>
      </w:r>
      <w:r w:rsidR="0085675C" w:rsidRPr="002A1CA8">
        <w:rPr>
          <w:rFonts w:ascii="Times New Roman" w:hAnsi="Times New Roman" w:cs="Times New Roman"/>
          <w:sz w:val="28"/>
          <w:szCs w:val="28"/>
        </w:rPr>
        <w:t>керуючись</w:t>
      </w:r>
      <w:r w:rsidR="0085675C" w:rsidRPr="002A1C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1C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п.22 ч.1. </w:t>
      </w:r>
      <w:r w:rsidR="0085675C" w:rsidRPr="002A1C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ст.26, </w:t>
      </w:r>
      <w:r w:rsidRPr="002A1CA8">
        <w:rPr>
          <w:rFonts w:ascii="Times New Roman" w:hAnsi="Times New Roman" w:cs="Times New Roman"/>
          <w:sz w:val="28"/>
          <w:szCs w:val="28"/>
          <w:shd w:val="clear" w:color="auto" w:fill="FFFFFF"/>
        </w:rPr>
        <w:t>ст.</w:t>
      </w:r>
      <w:r w:rsidR="0085675C" w:rsidRPr="002A1C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59 </w:t>
      </w:r>
      <w:r w:rsidR="0085675C" w:rsidRPr="002A1CA8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</w:t>
      </w:r>
      <w:r w:rsidRPr="002A1CA8">
        <w:rPr>
          <w:rFonts w:ascii="Times New Roman" w:hAnsi="Times New Roman" w:cs="Times New Roman"/>
          <w:sz w:val="28"/>
          <w:szCs w:val="28"/>
        </w:rPr>
        <w:t xml:space="preserve"> </w:t>
      </w:r>
      <w:r w:rsidR="000E0B4F">
        <w:rPr>
          <w:rFonts w:ascii="Times New Roman" w:hAnsi="Times New Roman" w:cs="Times New Roman"/>
          <w:sz w:val="28"/>
          <w:szCs w:val="28"/>
        </w:rPr>
        <w:t xml:space="preserve"> селищна рада</w:t>
      </w:r>
    </w:p>
    <w:p w:rsidR="0046476C" w:rsidRPr="002A1CA8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Default="0046476C" w:rsidP="000E0B4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0E0B4F" w:rsidRPr="0085675C" w:rsidRDefault="000E0B4F" w:rsidP="000E0B4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6476C" w:rsidRPr="004A0129" w:rsidRDefault="00D23CF8" w:rsidP="004A0129">
      <w:pPr>
        <w:pStyle w:val="a6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</w:t>
      </w:r>
      <w:r w:rsidR="004A0129" w:rsidRPr="004A0129">
        <w:rPr>
          <w:rFonts w:ascii="Times New Roman" w:hAnsi="Times New Roman" w:cs="Times New Roman"/>
          <w:sz w:val="28"/>
          <w:szCs w:val="28"/>
        </w:rPr>
        <w:t xml:space="preserve"> зміни до </w:t>
      </w:r>
      <w:r w:rsidR="0046476C" w:rsidRPr="004A0129">
        <w:rPr>
          <w:rFonts w:ascii="Times New Roman" w:hAnsi="Times New Roman" w:cs="Times New Roman"/>
          <w:sz w:val="28"/>
          <w:szCs w:val="28"/>
        </w:rPr>
        <w:t xml:space="preserve"> </w:t>
      </w:r>
      <w:r w:rsidR="00BA3F76" w:rsidRPr="004A0129">
        <w:rPr>
          <w:rFonts w:ascii="Times New Roman" w:hAnsi="Times New Roman" w:cs="Times New Roman"/>
          <w:sz w:val="28"/>
          <w:szCs w:val="28"/>
        </w:rPr>
        <w:t>«Програм</w:t>
      </w:r>
      <w:r w:rsidR="004A0129" w:rsidRPr="004A0129">
        <w:rPr>
          <w:rFonts w:ascii="Times New Roman" w:hAnsi="Times New Roman" w:cs="Times New Roman"/>
          <w:sz w:val="28"/>
          <w:szCs w:val="28"/>
        </w:rPr>
        <w:t>и</w:t>
      </w:r>
      <w:r w:rsidR="00BA3F76" w:rsidRPr="004A0129">
        <w:rPr>
          <w:rFonts w:ascii="Times New Roman" w:hAnsi="Times New Roman" w:cs="Times New Roman"/>
          <w:sz w:val="28"/>
          <w:szCs w:val="28"/>
        </w:rPr>
        <w:t xml:space="preserve"> військово-патріотичного виховання, підготовки молоді до військової служби, пропагування військової служби за контрактом у Збройних Силах України Семенівської селищної територіальної громади на період з 2021 року по 2025 рік»</w:t>
      </w:r>
      <w:r w:rsidR="004A0129" w:rsidRPr="004A0129">
        <w:rPr>
          <w:rFonts w:ascii="Times New Roman" w:hAnsi="Times New Roman" w:cs="Times New Roman"/>
          <w:sz w:val="28"/>
          <w:szCs w:val="28"/>
        </w:rPr>
        <w:t>, затверджене рішенням другої сесії Семенівської селищної ради восьмого скликання від 15.01.2021 року № 78</w:t>
      </w:r>
      <w:r w:rsidR="00BA3F76" w:rsidRPr="004A01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0129" w:rsidRDefault="004A0129" w:rsidP="004A0129">
      <w:pPr>
        <w:pStyle w:val="a6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1 Програми «Напрямки діяльності та заходи Програми військово-патріотичного виховання, підготовки молоді до військової служби, пропагування військової служби за контрактом в Збройних Силах України Семенівської селищної територіальної громади на період з 2021 року по 2025 рік» викласти в новій редакції (Додаток 1).</w:t>
      </w:r>
    </w:p>
    <w:p w:rsidR="000A3051" w:rsidRPr="000A3051" w:rsidRDefault="004A0129" w:rsidP="000A3051">
      <w:pPr>
        <w:pStyle w:val="a6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A3051">
        <w:rPr>
          <w:rFonts w:ascii="Times New Roman" w:hAnsi="Times New Roman" w:cs="Times New Roman"/>
          <w:sz w:val="28"/>
          <w:szCs w:val="28"/>
        </w:rPr>
        <w:t>Додаток 2 Програми «Ресурсне забезпечення Програми військово-патріотичного виховання, підготовки молоді до військової служби, пропагування військової служби за контрактом в Збройних Силах України Семенівської селищної територіальної громади на період з 2021 по 2025 рік» викласти в новій редакції (Додаток 2).</w:t>
      </w:r>
    </w:p>
    <w:p w:rsidR="000A3051" w:rsidRPr="000A3051" w:rsidRDefault="000A3051" w:rsidP="004A0129">
      <w:pPr>
        <w:pStyle w:val="a6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Фінансовому управлінню Семенівської селищної  ради ( Палій С.В.) забезпечити фінансування Програми військово-патріотичного виховання, підготовки молоді до військової служби, пропагування  військової служби за контрактом у Збройних силах України Семенівської  селищної  територіальної громади на період з 2021 року  по 2025 рік.</w:t>
      </w:r>
    </w:p>
    <w:p w:rsidR="0046476C" w:rsidRDefault="000E0B4F" w:rsidP="004A0129">
      <w:pPr>
        <w:pStyle w:val="a6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</w:t>
      </w:r>
      <w:r w:rsidR="00BA3F76" w:rsidRPr="004A0129">
        <w:rPr>
          <w:rFonts w:ascii="Times New Roman" w:hAnsi="Times New Roman" w:cs="Times New Roman"/>
          <w:color w:val="000000"/>
          <w:sz w:val="28"/>
          <w:szCs w:val="28"/>
        </w:rPr>
        <w:t xml:space="preserve">рішення покласти на постійну комісію селищної ради з питань </w:t>
      </w:r>
      <w:r w:rsidR="00BA3F76" w:rsidRPr="004A0129">
        <w:rPr>
          <w:rFonts w:ascii="Times New Roman" w:hAnsi="Times New Roman" w:cs="Times New Roman"/>
          <w:sz w:val="28"/>
          <w:szCs w:val="28"/>
        </w:rPr>
        <w:t xml:space="preserve"> </w:t>
      </w:r>
      <w:r w:rsidR="00BA3F76" w:rsidRPr="004A012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планування бюджету, фінансів, податків, майна та соціально-економічного розвитку </w:t>
      </w:r>
      <w:r w:rsidR="00BA3F76" w:rsidRPr="004A0129">
        <w:rPr>
          <w:rFonts w:ascii="Times New Roman" w:hAnsi="Times New Roman" w:cs="Times New Roman"/>
          <w:sz w:val="28"/>
          <w:szCs w:val="28"/>
        </w:rPr>
        <w:t>(Книш В.Є.)</w:t>
      </w:r>
      <w:r w:rsidR="0046476C" w:rsidRPr="004A0129">
        <w:rPr>
          <w:rFonts w:ascii="Times New Roman" w:hAnsi="Times New Roman" w:cs="Times New Roman"/>
          <w:sz w:val="28"/>
          <w:szCs w:val="28"/>
        </w:rPr>
        <w:t>.</w:t>
      </w:r>
    </w:p>
    <w:p w:rsidR="004A0129" w:rsidRPr="004A0129" w:rsidRDefault="004A0129" w:rsidP="004A0129">
      <w:pPr>
        <w:tabs>
          <w:tab w:val="left" w:pos="567"/>
        </w:tabs>
        <w:spacing w:after="0" w:line="240" w:lineRule="auto"/>
        <w:ind w:left="570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BA3F76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Default="000E0B4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Людмила </w:t>
      </w:r>
      <w:r w:rsidR="00740948">
        <w:rPr>
          <w:rFonts w:ascii="Times New Roman" w:hAnsi="Times New Roman" w:cs="Times New Roman"/>
          <w:b/>
          <w:sz w:val="28"/>
          <w:szCs w:val="28"/>
        </w:rPr>
        <w:t>МИЛАШЕВИЧ</w:t>
      </w:r>
    </w:p>
    <w:p w:rsidR="004A5874" w:rsidRPr="004A5874" w:rsidRDefault="00E246BE" w:rsidP="004A587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b/>
          <w:szCs w:val="28"/>
        </w:rPr>
        <w:br w:type="page"/>
      </w:r>
      <w:r w:rsidR="004A5874" w:rsidRPr="004A5874">
        <w:rPr>
          <w:rFonts w:ascii="Times New Roman" w:hAnsi="Times New Roman" w:cs="Times New Roman"/>
          <w:sz w:val="24"/>
          <w:szCs w:val="24"/>
        </w:rPr>
        <w:lastRenderedPageBreak/>
        <w:t>Додаток 1</w:t>
      </w:r>
    </w:p>
    <w:p w:rsidR="004A5874" w:rsidRPr="004A5874" w:rsidRDefault="004A5874" w:rsidP="004A5874">
      <w:pPr>
        <w:pStyle w:val="aa"/>
        <w:ind w:left="5460"/>
        <w:rPr>
          <w:sz w:val="24"/>
          <w:szCs w:val="24"/>
        </w:rPr>
      </w:pPr>
      <w:r w:rsidRPr="004A5874">
        <w:rPr>
          <w:sz w:val="24"/>
          <w:szCs w:val="24"/>
        </w:rPr>
        <w:t>до Програми військово-патріотичного  виховання, підготовки молоді до військової служби,  пропагування військової служби за контрактом в Збройних Силах України Семенівської селищної територіальної громади на період з 2021 по 2025 роки.</w:t>
      </w:r>
    </w:p>
    <w:p w:rsidR="004A5874" w:rsidRPr="004A5874" w:rsidRDefault="004A5874" w:rsidP="004A587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A5874" w:rsidRPr="004A5874" w:rsidRDefault="004A5874" w:rsidP="004A5874">
      <w:pPr>
        <w:pStyle w:val="aa"/>
        <w:ind w:left="1134"/>
        <w:jc w:val="center"/>
        <w:rPr>
          <w:b/>
          <w:sz w:val="24"/>
          <w:szCs w:val="24"/>
        </w:rPr>
      </w:pPr>
      <w:r w:rsidRPr="004A5874">
        <w:rPr>
          <w:b/>
          <w:sz w:val="24"/>
          <w:szCs w:val="24"/>
        </w:rPr>
        <w:t>Напрямки діяльності та заходи Програми військово-патріотичного виховання, підготовки молоді до військової служби, пропагування військової служби за контрактом в Збройних Силах України Семенівської селищної територіальної громади на період з 2021року по 2025 рік</w:t>
      </w:r>
    </w:p>
    <w:p w:rsidR="004A5874" w:rsidRPr="004A5874" w:rsidRDefault="004A5874" w:rsidP="004A587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5874" w:rsidRPr="004A5874" w:rsidRDefault="004A5874" w:rsidP="004A587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920" w:type="dxa"/>
        <w:jc w:val="center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3"/>
        <w:gridCol w:w="4595"/>
        <w:gridCol w:w="1489"/>
        <w:gridCol w:w="2154"/>
        <w:gridCol w:w="2099"/>
      </w:tblGrid>
      <w:tr w:rsidR="004A5874" w:rsidRPr="004A5874" w:rsidTr="004A5874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Зміст заходу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Термін виконання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Відповідальний за виконання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Обсяги фінансування всього (тис.грн)</w:t>
            </w:r>
          </w:p>
        </w:tc>
      </w:tr>
      <w:tr w:rsidR="004A5874" w:rsidRPr="004A5874" w:rsidTr="004A5874">
        <w:trPr>
          <w:jc w:val="center"/>
        </w:trPr>
        <w:tc>
          <w:tcPr>
            <w:tcW w:w="10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b/>
                <w:sz w:val="24"/>
                <w:szCs w:val="24"/>
              </w:rPr>
              <w:t>І. Організація та матеріально-технічне забезпечення військово-патріотичного виховання молоді.</w:t>
            </w:r>
          </w:p>
        </w:tc>
      </w:tr>
      <w:tr w:rsidR="004A5874" w:rsidRPr="004A5874" w:rsidTr="004A5874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Проведення міських спартакіад допризовної та призовної молоді з військово-прикладних видів спорту, взаємодія з організаціями українського козацтва, громадськими організаціями (у тому числі учасників АТО).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Відділ освіти, сім’ї, молоді та спорту,</w:t>
            </w:r>
          </w:p>
          <w:p w:rsidR="00446649" w:rsidRDefault="00BE5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 відділ</w:t>
            </w:r>
            <w:r w:rsidR="00446649">
              <w:rPr>
                <w:rFonts w:ascii="Times New Roman" w:hAnsi="Times New Roman" w:cs="Times New Roman"/>
                <w:sz w:val="24"/>
                <w:szCs w:val="24"/>
              </w:rPr>
              <w:t xml:space="preserve"> Кременчуцького</w:t>
            </w:r>
          </w:p>
          <w:p w:rsidR="004A5874" w:rsidRPr="004A5874" w:rsidRDefault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2E">
              <w:rPr>
                <w:rFonts w:ascii="Times New Roman" w:hAnsi="Times New Roman" w:cs="Times New Roman"/>
                <w:sz w:val="24"/>
                <w:szCs w:val="24"/>
              </w:rPr>
              <w:t xml:space="preserve">РТЦК </w:t>
            </w:r>
            <w:r w:rsidR="00446649">
              <w:rPr>
                <w:rFonts w:ascii="Times New Roman" w:hAnsi="Times New Roman" w:cs="Times New Roman"/>
                <w:sz w:val="24"/>
                <w:szCs w:val="24"/>
              </w:rPr>
              <w:t>та СП, керівники ЗЗСО</w:t>
            </w:r>
          </w:p>
          <w:p w:rsidR="004A5874" w:rsidRPr="004A5874" w:rsidRDefault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Відповідно кошторисних призначень</w:t>
            </w:r>
          </w:p>
        </w:tc>
      </w:tr>
      <w:tr w:rsidR="004A5874" w:rsidRPr="004A5874" w:rsidTr="004A5874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Відзначення державних свят та урочистостей, пов’язаних з боротьбою українського народу за свободу і незалежність Держави з використанням українських народних традицій та звичаїв ветеранів громадських організацій національно-патріотичного спрямування, громадських організацій учасників АТО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Відділ культури та дозвілля, відділ освіти, сім’ї, молоді та спорту,</w:t>
            </w:r>
          </w:p>
          <w:p w:rsidR="00446649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 відділ Кременчуцького</w:t>
            </w:r>
          </w:p>
          <w:p w:rsidR="00446649" w:rsidRPr="004A5874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2E">
              <w:rPr>
                <w:rFonts w:ascii="Times New Roman" w:hAnsi="Times New Roman" w:cs="Times New Roman"/>
                <w:sz w:val="24"/>
                <w:szCs w:val="24"/>
              </w:rPr>
              <w:t xml:space="preserve">РТЦК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СП</w:t>
            </w:r>
          </w:p>
          <w:p w:rsidR="004A5874" w:rsidRPr="004A5874" w:rsidRDefault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Відповідно кошторисних призначень</w:t>
            </w:r>
          </w:p>
        </w:tc>
      </w:tr>
      <w:tr w:rsidR="004A5874" w:rsidRPr="004A5874" w:rsidTr="004A5874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навчально-польових зборів серед допризовної та призовної молоді з метою закріплення, оцінювання та вдосконалення навичок, набутих учнями </w:t>
            </w:r>
            <w:r w:rsidRPr="004A5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(студентами) упродовж навчального року. Доставка юнаків на стрільбище. Проведення навчальних стрільб та екскурсій по військовим частинам.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Відділ  освіти, сім’ї, молоді та спорту,</w:t>
            </w:r>
          </w:p>
          <w:p w:rsidR="00446649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3-й відділ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Кременчуцького</w:t>
            </w:r>
          </w:p>
          <w:p w:rsidR="00446649" w:rsidRPr="004A5874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2E">
              <w:rPr>
                <w:rFonts w:ascii="Times New Roman" w:hAnsi="Times New Roman" w:cs="Times New Roman"/>
                <w:sz w:val="24"/>
                <w:szCs w:val="24"/>
              </w:rPr>
              <w:t xml:space="preserve">РТЦК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СП</w:t>
            </w:r>
          </w:p>
          <w:p w:rsidR="00446649" w:rsidRPr="004A5874" w:rsidRDefault="004466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874" w:rsidRPr="004A5874" w:rsidRDefault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керівники ЗЗСО</w:t>
            </w:r>
          </w:p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Відповідно кошторисних призначень</w:t>
            </w:r>
          </w:p>
        </w:tc>
      </w:tr>
      <w:tr w:rsidR="004A5874" w:rsidRPr="004A5874" w:rsidTr="004A5874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Проведення урочистих проводів призовників на строкову службу до лав Збройних Сил України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 xml:space="preserve">Відділ культури та дозвілля, відділ освіти, сім’ї, молоді та спорту, </w:t>
            </w:r>
          </w:p>
          <w:p w:rsidR="00446649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 відділ Кременчуцького</w:t>
            </w:r>
          </w:p>
          <w:p w:rsidR="00446649" w:rsidRPr="004A5874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2E">
              <w:rPr>
                <w:rFonts w:ascii="Times New Roman" w:hAnsi="Times New Roman" w:cs="Times New Roman"/>
                <w:sz w:val="24"/>
                <w:szCs w:val="24"/>
              </w:rPr>
              <w:t xml:space="preserve">РТЦК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СП</w:t>
            </w:r>
          </w:p>
          <w:p w:rsidR="00446649" w:rsidRPr="004A5874" w:rsidRDefault="004466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874" w:rsidRPr="004A5874" w:rsidRDefault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керівники ЗЗСО</w:t>
            </w:r>
          </w:p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4A5874" w:rsidRPr="004A5874" w:rsidTr="004A5874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Придбання канцтоварів для роботи комісій (з питань приписки до призовної дільниці, призовної, медичної, професійно-психологічного відбору, відбірковою до вступу в ВВНЗ).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сім’ї, молоді та спорту, </w:t>
            </w:r>
          </w:p>
          <w:p w:rsidR="00446649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3-й відділ Кременчуцького</w:t>
            </w:r>
          </w:p>
          <w:p w:rsidR="00446649" w:rsidRPr="004A5874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2E">
              <w:rPr>
                <w:rFonts w:ascii="Times New Roman" w:hAnsi="Times New Roman" w:cs="Times New Roman"/>
                <w:sz w:val="24"/>
                <w:szCs w:val="24"/>
              </w:rPr>
              <w:t xml:space="preserve">РТЦК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СП</w:t>
            </w:r>
          </w:p>
          <w:p w:rsidR="004A5874" w:rsidRPr="004A5874" w:rsidRDefault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</w:t>
            </w:r>
          </w:p>
        </w:tc>
      </w:tr>
      <w:tr w:rsidR="004A5874" w:rsidRPr="004A5874" w:rsidTr="004A5874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Виготовлення бланків для оформлення особових справ призовників, контрактників, резервістів.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сім’ї, молоді та спорту, </w:t>
            </w:r>
          </w:p>
          <w:p w:rsidR="00446649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 відділ Кременчуцького</w:t>
            </w:r>
          </w:p>
          <w:p w:rsidR="00446649" w:rsidRPr="004A5874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2E">
              <w:rPr>
                <w:rFonts w:ascii="Times New Roman" w:hAnsi="Times New Roman" w:cs="Times New Roman"/>
                <w:sz w:val="24"/>
                <w:szCs w:val="24"/>
              </w:rPr>
              <w:t xml:space="preserve">РТЦК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СП</w:t>
            </w:r>
          </w:p>
          <w:p w:rsidR="004A5874" w:rsidRPr="004A5874" w:rsidRDefault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</w:t>
            </w:r>
          </w:p>
        </w:tc>
      </w:tr>
      <w:tr w:rsidR="004A5874" w:rsidRPr="004A5874" w:rsidTr="004A5874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Проведення медичного огляду юнаків під час приписки до призовної дільниці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649" w:rsidRPr="004A5874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РТЦК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СП,ЦРЛ</w:t>
            </w:r>
          </w:p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15.0   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30.0</w:t>
            </w:r>
          </w:p>
        </w:tc>
      </w:tr>
      <w:tr w:rsidR="004A5874" w:rsidRPr="004A5874" w:rsidTr="004A5874">
        <w:trPr>
          <w:trHeight w:val="304"/>
          <w:jc w:val="center"/>
        </w:trPr>
        <w:tc>
          <w:tcPr>
            <w:tcW w:w="10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2</w:t>
            </w:r>
            <w:r w:rsidRPr="004A5874">
              <w:rPr>
                <w:rFonts w:ascii="Times New Roman" w:hAnsi="Times New Roman" w:cs="Times New Roman"/>
                <w:b/>
                <w:sz w:val="24"/>
                <w:szCs w:val="24"/>
              </w:rPr>
              <w:t>. Медичне забезпечення призову громадян на військову службу.</w:t>
            </w:r>
          </w:p>
        </w:tc>
      </w:tr>
      <w:tr w:rsidR="004A5874" w:rsidRPr="004A5874" w:rsidTr="004A5874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Забезпечення призовної дільниці медичним інструментарієм та обладнанням, необхідним для  проведення медичного огляду призовників.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ЦРЛ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Відповідно кошторисних призначень</w:t>
            </w:r>
          </w:p>
        </w:tc>
      </w:tr>
      <w:tr w:rsidR="004A5874" w:rsidRPr="004A5874" w:rsidTr="004A5874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Забезпечення призовної дільниці  господарчим майном та миючими засобами, необхідними для щоденного  прибирання призовної дільниці під час проведення медичного огляду призовників.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сім’ї, молоді та спорту, </w:t>
            </w:r>
          </w:p>
          <w:p w:rsidR="00446649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 відділ Кременчуцького</w:t>
            </w:r>
          </w:p>
          <w:p w:rsidR="00446649" w:rsidRPr="004A5874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2E">
              <w:rPr>
                <w:rFonts w:ascii="Times New Roman" w:hAnsi="Times New Roman" w:cs="Times New Roman"/>
                <w:sz w:val="24"/>
                <w:szCs w:val="24"/>
              </w:rPr>
              <w:t xml:space="preserve">РТЦК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СП</w:t>
            </w:r>
          </w:p>
          <w:p w:rsidR="004A5874" w:rsidRPr="004A5874" w:rsidRDefault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Відповідно кошторисних призначень</w:t>
            </w:r>
          </w:p>
        </w:tc>
      </w:tr>
      <w:tr w:rsidR="004A5874" w:rsidRPr="004A5874" w:rsidTr="004A5874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Проведення медичного огляду призовників під час весняного  та осіннього призивів до лав ЗСУ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РТЦК та СП, ЦРЛ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13.0    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</w:t>
            </w:r>
          </w:p>
        </w:tc>
      </w:tr>
      <w:tr w:rsidR="004A5874" w:rsidRPr="004A5874" w:rsidTr="004A5874">
        <w:trPr>
          <w:jc w:val="center"/>
        </w:trPr>
        <w:tc>
          <w:tcPr>
            <w:tcW w:w="10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4A5874">
              <w:rPr>
                <w:rFonts w:ascii="Times New Roman" w:hAnsi="Times New Roman" w:cs="Times New Roman"/>
                <w:b/>
                <w:sz w:val="24"/>
                <w:szCs w:val="24"/>
              </w:rPr>
              <w:t>. Призов громадян на строкову військову службу,  військову службу за контрактом та у військовому резерві ЗС України.</w:t>
            </w:r>
          </w:p>
        </w:tc>
      </w:tr>
      <w:tr w:rsidR="004A5874" w:rsidRPr="004A5874" w:rsidTr="004A5874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Придбання оргтехніки та мультимедійного забезпечення для класу професійно-психологічного відбору призовників на строкову військову службу, кандидатів на службу за контрактом та у військовому резерві,  її обслуговування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сім’ї, молоді та спорту, </w:t>
            </w:r>
          </w:p>
          <w:p w:rsidR="00446649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 відділ Кременчуцького</w:t>
            </w:r>
          </w:p>
          <w:p w:rsidR="00446649" w:rsidRPr="004A5874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2E">
              <w:rPr>
                <w:rFonts w:ascii="Times New Roman" w:hAnsi="Times New Roman" w:cs="Times New Roman"/>
                <w:sz w:val="24"/>
                <w:szCs w:val="24"/>
              </w:rPr>
              <w:t xml:space="preserve">РТЦК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СП</w:t>
            </w:r>
          </w:p>
          <w:p w:rsidR="004A5874" w:rsidRPr="004A5874" w:rsidRDefault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Відповідно кошторисних призначень</w:t>
            </w:r>
          </w:p>
        </w:tc>
      </w:tr>
      <w:tr w:rsidR="004A5874" w:rsidRPr="004A5874" w:rsidTr="004A5874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призовників на обласний збірний пункт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Відділ освіти, сім’ї, молоді та спорту, </w:t>
            </w:r>
          </w:p>
          <w:p w:rsidR="00446649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 відділ Кременчуцького</w:t>
            </w:r>
          </w:p>
          <w:p w:rsidR="00446649" w:rsidRPr="004A5874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РТЦК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СП</w:t>
            </w:r>
          </w:p>
          <w:p w:rsidR="004A5874" w:rsidRPr="004A5874" w:rsidRDefault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0.00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</w:t>
            </w:r>
          </w:p>
        </w:tc>
      </w:tr>
      <w:tr w:rsidR="004A5874" w:rsidRPr="004A5874" w:rsidTr="004A5874">
        <w:trPr>
          <w:jc w:val="center"/>
        </w:trPr>
        <w:tc>
          <w:tcPr>
            <w:tcW w:w="10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Пропагування військової служби за контрактом та у військовому резерві</w:t>
            </w:r>
          </w:p>
        </w:tc>
      </w:tr>
      <w:tr w:rsidR="004A5874" w:rsidRPr="004A5874" w:rsidTr="004A5874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 xml:space="preserve">Виступи в засобах масової інформації з питань рекламування </w:t>
            </w: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строкової </w:t>
            </w: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військової служби та служби за контрактом, виготовлення рекламної продукції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сім’ї, молоді та спорту, </w:t>
            </w:r>
          </w:p>
          <w:p w:rsidR="00446649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 відділ Кременчуцького</w:t>
            </w:r>
          </w:p>
          <w:p w:rsidR="00446649" w:rsidRPr="004A5874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2E">
              <w:rPr>
                <w:rFonts w:ascii="Times New Roman" w:hAnsi="Times New Roman" w:cs="Times New Roman"/>
                <w:sz w:val="24"/>
                <w:szCs w:val="24"/>
              </w:rPr>
              <w:t xml:space="preserve">РТЦК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СП</w:t>
            </w:r>
          </w:p>
          <w:p w:rsidR="004A5874" w:rsidRPr="004A5874" w:rsidRDefault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Відповідно кошторисних призначень</w:t>
            </w:r>
          </w:p>
        </w:tc>
      </w:tr>
      <w:tr w:rsidR="004A5874" w:rsidRPr="004A5874" w:rsidTr="004A5874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інформаційних щитів, стендів,  інформаційного та агітаційного матеріалу щодо пропаганди  національного військово-патріотичного виховання молоді та військової служби в Збройних Силах України, розповсюдження її в місцях масового скупчення населення.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сім’ї, молоді та спорту, </w:t>
            </w:r>
          </w:p>
          <w:p w:rsidR="00446649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 відділ Кременчуцького</w:t>
            </w:r>
          </w:p>
          <w:p w:rsidR="00446649" w:rsidRPr="004A5874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2E">
              <w:rPr>
                <w:rFonts w:ascii="Times New Roman" w:hAnsi="Times New Roman" w:cs="Times New Roman"/>
                <w:sz w:val="24"/>
                <w:szCs w:val="24"/>
              </w:rPr>
              <w:t xml:space="preserve">РТЦК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СП</w:t>
            </w:r>
          </w:p>
          <w:p w:rsidR="004A5874" w:rsidRPr="004A5874" w:rsidRDefault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</w:tr>
      <w:tr w:rsidR="004A5874" w:rsidRPr="004A5874" w:rsidTr="004A5874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Всього: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60.00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</w:tr>
      <w:tr w:rsidR="004A5874" w:rsidRPr="004A5874" w:rsidTr="004A5874">
        <w:trPr>
          <w:jc w:val="center"/>
        </w:trPr>
        <w:tc>
          <w:tcPr>
            <w:tcW w:w="8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b/>
                <w:sz w:val="24"/>
                <w:szCs w:val="24"/>
              </w:rPr>
              <w:t>Всього на реалізацію Програми на період  2021-2025 рр.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460.00</w:t>
            </w:r>
          </w:p>
        </w:tc>
      </w:tr>
    </w:tbl>
    <w:p w:rsidR="004A5874" w:rsidRPr="004A5874" w:rsidRDefault="004A5874" w:rsidP="004A5874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4A5874" w:rsidRPr="004A5874" w:rsidRDefault="004A5874" w:rsidP="004A5874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4A5874">
        <w:rPr>
          <w:rFonts w:ascii="Times New Roman" w:hAnsi="Times New Roman" w:cs="Times New Roman"/>
          <w:sz w:val="24"/>
          <w:szCs w:val="24"/>
        </w:rPr>
        <w:tab/>
      </w:r>
      <w:r w:rsidRPr="004A5874">
        <w:rPr>
          <w:rFonts w:ascii="Times New Roman" w:hAnsi="Times New Roman" w:cs="Times New Roman"/>
          <w:sz w:val="24"/>
          <w:szCs w:val="24"/>
        </w:rPr>
        <w:tab/>
      </w:r>
      <w:r w:rsidRPr="004A5874">
        <w:rPr>
          <w:rFonts w:ascii="Times New Roman" w:hAnsi="Times New Roman" w:cs="Times New Roman"/>
          <w:sz w:val="24"/>
          <w:szCs w:val="24"/>
        </w:rPr>
        <w:tab/>
      </w:r>
    </w:p>
    <w:p w:rsidR="004A5874" w:rsidRPr="004A5874" w:rsidRDefault="004A5874" w:rsidP="004A587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A5874" w:rsidRPr="004A5874" w:rsidRDefault="004A5874" w:rsidP="004A587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A5874" w:rsidRPr="004A5874" w:rsidRDefault="004A5874" w:rsidP="004A587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A5874" w:rsidRPr="004A5874" w:rsidRDefault="004A5874" w:rsidP="004A587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A5874" w:rsidRPr="004A5874" w:rsidRDefault="004A5874" w:rsidP="004A587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A5874" w:rsidRPr="004A5874" w:rsidRDefault="004A5874" w:rsidP="004A587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A5874" w:rsidRPr="004A5874" w:rsidRDefault="004A5874" w:rsidP="004A587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A5874" w:rsidRPr="004A5874" w:rsidRDefault="004A5874" w:rsidP="004A5874">
      <w:pPr>
        <w:jc w:val="right"/>
        <w:rPr>
          <w:rFonts w:ascii="Times New Roman" w:hAnsi="Times New Roman" w:cs="Times New Roman"/>
          <w:sz w:val="24"/>
          <w:szCs w:val="24"/>
        </w:rPr>
      </w:pPr>
      <w:r w:rsidRPr="004A5874">
        <w:rPr>
          <w:rFonts w:ascii="Times New Roman" w:hAnsi="Times New Roman" w:cs="Times New Roman"/>
          <w:sz w:val="24"/>
          <w:szCs w:val="24"/>
        </w:rPr>
        <w:lastRenderedPageBreak/>
        <w:t>Додаток 2</w:t>
      </w:r>
    </w:p>
    <w:p w:rsidR="004A5874" w:rsidRPr="004A5874" w:rsidRDefault="004A5874" w:rsidP="004A5874">
      <w:pPr>
        <w:pStyle w:val="aa"/>
        <w:ind w:left="5460"/>
        <w:rPr>
          <w:sz w:val="24"/>
          <w:szCs w:val="24"/>
        </w:rPr>
      </w:pPr>
      <w:r w:rsidRPr="004A5874">
        <w:rPr>
          <w:sz w:val="24"/>
          <w:szCs w:val="24"/>
        </w:rPr>
        <w:t>до Програми військово-патріотичного                 виховання, підготовки молоді до військової служби, пропагування військової служби за контрактом в Збройних Силах України Семенівської селищної територіальної громади на період з 2021 по 2025 роки.</w:t>
      </w:r>
    </w:p>
    <w:p w:rsidR="004A5874" w:rsidRPr="004A5874" w:rsidRDefault="004A5874" w:rsidP="004A58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5874" w:rsidRPr="004A5874" w:rsidRDefault="004A5874" w:rsidP="004A5874">
      <w:pPr>
        <w:ind w:firstLine="7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5874">
        <w:rPr>
          <w:rFonts w:ascii="Times New Roman" w:hAnsi="Times New Roman" w:cs="Times New Roman"/>
          <w:b/>
          <w:sz w:val="24"/>
          <w:szCs w:val="24"/>
        </w:rPr>
        <w:t>Ресурсне забезпечення</w:t>
      </w:r>
    </w:p>
    <w:p w:rsidR="004A5874" w:rsidRPr="004A5874" w:rsidRDefault="004A5874" w:rsidP="004A5874">
      <w:pPr>
        <w:pStyle w:val="aa"/>
        <w:ind w:left="700"/>
        <w:jc w:val="center"/>
        <w:rPr>
          <w:b/>
          <w:sz w:val="24"/>
          <w:szCs w:val="24"/>
        </w:rPr>
      </w:pPr>
      <w:r w:rsidRPr="004A5874">
        <w:rPr>
          <w:b/>
          <w:sz w:val="24"/>
          <w:szCs w:val="24"/>
        </w:rPr>
        <w:t>Програми військово-патріотичного виховання, підготовки молоді до військової служби, пропагування військової служби за контрактом в Збройних Силах України Семенівської селищної територіальної громади на період з 2021року по 2025 рік</w:t>
      </w:r>
    </w:p>
    <w:p w:rsidR="004A5874" w:rsidRPr="004A5874" w:rsidRDefault="004A5874" w:rsidP="004A5874">
      <w:pPr>
        <w:pStyle w:val="aa"/>
        <w:jc w:val="center"/>
        <w:rPr>
          <w:b/>
          <w:sz w:val="24"/>
          <w:szCs w:val="24"/>
        </w:rPr>
      </w:pPr>
    </w:p>
    <w:p w:rsidR="004A5874" w:rsidRPr="004A5874" w:rsidRDefault="004A5874" w:rsidP="004A587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379"/>
        <w:tblW w:w="10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0"/>
        <w:gridCol w:w="1288"/>
        <w:gridCol w:w="1288"/>
        <w:gridCol w:w="1288"/>
        <w:gridCol w:w="1288"/>
        <w:gridCol w:w="1288"/>
        <w:gridCol w:w="1540"/>
      </w:tblGrid>
      <w:tr w:rsidR="004A5874" w:rsidRPr="004A5874" w:rsidTr="004A5874">
        <w:trPr>
          <w:cantSplit/>
          <w:trHeight w:val="454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Обсяг коштів, які пропонується залучити на виконання Програми</w:t>
            </w:r>
          </w:p>
        </w:tc>
        <w:tc>
          <w:tcPr>
            <w:tcW w:w="6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Етапи виконання Програми</w:t>
            </w:r>
          </w:p>
          <w:p w:rsidR="004A5874" w:rsidRPr="004A5874" w:rsidRDefault="004A5874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(прогнозні показники)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Всього витрат на виконання Програми</w:t>
            </w:r>
          </w:p>
          <w:p w:rsidR="004A5874" w:rsidRPr="004A5874" w:rsidRDefault="004A5874" w:rsidP="004A5874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(тис.грн.)</w:t>
            </w:r>
          </w:p>
        </w:tc>
      </w:tr>
      <w:tr w:rsidR="004A5874" w:rsidRPr="004A5874" w:rsidTr="004A5874">
        <w:trPr>
          <w:cantSplit/>
          <w:trHeight w:val="1032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4A5874" w:rsidRDefault="004A5874" w:rsidP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2021 рік (тис.грн.)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2022 рік (тис.грн.)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2023 рік (тис.грн.)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2024 рік (тис.грн.)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2025 рік (тис.грн.)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4A5874" w:rsidRDefault="004A5874" w:rsidP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874" w:rsidRPr="004A5874" w:rsidTr="004A5874">
        <w:trPr>
          <w:trHeight w:val="17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A5874" w:rsidRPr="004A5874" w:rsidTr="004A5874">
        <w:trPr>
          <w:trHeight w:val="6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 xml:space="preserve">Обсяг ресурсів всього, </w:t>
            </w:r>
          </w:p>
          <w:p w:rsidR="004A5874" w:rsidRPr="004A5874" w:rsidRDefault="004A5874" w:rsidP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в тому числі: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4A5874" w:rsidRDefault="004A5874" w:rsidP="004A5874">
            <w:pPr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60.00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4A5874" w:rsidRDefault="004A5874" w:rsidP="004A5874">
            <w:pPr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4A5874" w:rsidRDefault="004A5874" w:rsidP="004A5874">
            <w:pPr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4A5874" w:rsidRDefault="004A5874" w:rsidP="004A5874">
            <w:pPr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4A5874" w:rsidRDefault="004A5874" w:rsidP="004A5874">
            <w:pPr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4A5874" w:rsidRDefault="00041809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 w:rsidR="004A5874" w:rsidRPr="004A5874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4A5874" w:rsidRPr="004A5874" w:rsidTr="004A5874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Селищний  бюджет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4A5874" w:rsidRDefault="004A5874" w:rsidP="004A5874">
            <w:pPr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60.00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4A5874" w:rsidRDefault="004A5874" w:rsidP="004A5874">
            <w:pPr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4A5874" w:rsidRDefault="004A5874" w:rsidP="004A5874">
            <w:pPr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4A5874" w:rsidRDefault="004A5874" w:rsidP="004A5874">
            <w:pPr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4A5874" w:rsidRDefault="004A5874" w:rsidP="004A5874">
            <w:pPr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4A5874" w:rsidRDefault="00041809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 w:rsidR="004A5874" w:rsidRPr="004A5874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</w:tbl>
    <w:p w:rsidR="004A5874" w:rsidRPr="004A5874" w:rsidRDefault="004A5874" w:rsidP="004A5874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A5874" w:rsidRPr="004A5874" w:rsidRDefault="004A5874" w:rsidP="004A587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5874" w:rsidRPr="004A5874" w:rsidRDefault="004A5874" w:rsidP="004A587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5874" w:rsidRPr="004A5874" w:rsidRDefault="004A5874" w:rsidP="004A5874">
      <w:pPr>
        <w:tabs>
          <w:tab w:val="left" w:pos="1035"/>
        </w:tabs>
        <w:ind w:left="700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4A5874">
        <w:rPr>
          <w:rFonts w:ascii="Times New Roman" w:hAnsi="Times New Roman" w:cs="Times New Roman"/>
          <w:sz w:val="24"/>
          <w:szCs w:val="24"/>
        </w:rPr>
        <w:t>Обсяг фінансування Програми визначається щороку відповідно кошторисних призначень.</w:t>
      </w:r>
    </w:p>
    <w:p w:rsidR="004A5874" w:rsidRPr="004A5874" w:rsidRDefault="004A5874" w:rsidP="004A587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A5874" w:rsidRPr="004A5874" w:rsidRDefault="004A5874" w:rsidP="004A587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A5874" w:rsidRPr="004A5874" w:rsidRDefault="004A5874" w:rsidP="004A5874">
      <w:pPr>
        <w:rPr>
          <w:rFonts w:ascii="Times New Roman" w:hAnsi="Times New Roman" w:cs="Times New Roman"/>
          <w:sz w:val="24"/>
          <w:szCs w:val="24"/>
        </w:rPr>
      </w:pPr>
    </w:p>
    <w:p w:rsidR="004A5874" w:rsidRPr="004A5874" w:rsidRDefault="004A5874" w:rsidP="004A5874">
      <w:pPr>
        <w:rPr>
          <w:rFonts w:ascii="Times New Roman" w:hAnsi="Times New Roman" w:cs="Times New Roman"/>
          <w:sz w:val="24"/>
          <w:szCs w:val="24"/>
        </w:rPr>
      </w:pPr>
    </w:p>
    <w:p w:rsidR="004A5874" w:rsidRPr="004A5874" w:rsidRDefault="004A5874" w:rsidP="004A5874">
      <w:pPr>
        <w:rPr>
          <w:rFonts w:ascii="Times New Roman" w:hAnsi="Times New Roman" w:cs="Times New Roman"/>
          <w:sz w:val="24"/>
          <w:szCs w:val="24"/>
        </w:rPr>
      </w:pPr>
    </w:p>
    <w:p w:rsidR="004A5874" w:rsidRPr="004A5874" w:rsidRDefault="004A5874" w:rsidP="004A5874">
      <w:pPr>
        <w:rPr>
          <w:rFonts w:ascii="Times New Roman" w:hAnsi="Times New Roman" w:cs="Times New Roman"/>
          <w:sz w:val="24"/>
          <w:szCs w:val="24"/>
        </w:rPr>
      </w:pPr>
    </w:p>
    <w:p w:rsidR="004A5874" w:rsidRPr="000E0B4F" w:rsidRDefault="004A5874" w:rsidP="004A5874">
      <w:pPr>
        <w:jc w:val="right"/>
        <w:rPr>
          <w:rFonts w:ascii="Times New Roman" w:hAnsi="Times New Roman" w:cs="Times New Roman"/>
        </w:rPr>
      </w:pPr>
      <w:r w:rsidRPr="000E0B4F">
        <w:rPr>
          <w:rFonts w:ascii="Times New Roman" w:hAnsi="Times New Roman" w:cs="Times New Roman"/>
        </w:rPr>
        <w:t>Додаток 3</w:t>
      </w:r>
    </w:p>
    <w:p w:rsidR="004A5874" w:rsidRPr="000E0B4F" w:rsidRDefault="004A5874" w:rsidP="004A5874">
      <w:pPr>
        <w:pStyle w:val="aa"/>
        <w:ind w:left="5460"/>
        <w:rPr>
          <w:sz w:val="22"/>
          <w:szCs w:val="22"/>
        </w:rPr>
      </w:pPr>
      <w:r w:rsidRPr="000E0B4F">
        <w:rPr>
          <w:sz w:val="22"/>
          <w:szCs w:val="22"/>
        </w:rPr>
        <w:t>до Програми військово-патріотичного  виховання, підготовки молоді до військової служби,  пропагування військової служби за контрактом в Збройних Силах України Семенівської селищної територіальної громади на період з 2021 по 2025 роки.</w:t>
      </w:r>
    </w:p>
    <w:p w:rsidR="004A5874" w:rsidRPr="000E0B4F" w:rsidRDefault="004A5874" w:rsidP="004A5874">
      <w:pPr>
        <w:pStyle w:val="1"/>
        <w:ind w:firstLine="540"/>
        <w:rPr>
          <w:sz w:val="22"/>
          <w:szCs w:val="22"/>
          <w:u w:val="none"/>
        </w:rPr>
      </w:pPr>
    </w:p>
    <w:p w:rsidR="004A5874" w:rsidRPr="000E0B4F" w:rsidRDefault="004A5874" w:rsidP="004A5874">
      <w:pPr>
        <w:pStyle w:val="1"/>
        <w:ind w:firstLine="540"/>
        <w:rPr>
          <w:sz w:val="22"/>
          <w:szCs w:val="22"/>
          <w:u w:val="none"/>
        </w:rPr>
      </w:pPr>
    </w:p>
    <w:p w:rsidR="004A5874" w:rsidRPr="000E0B4F" w:rsidRDefault="004A5874" w:rsidP="004A5874">
      <w:pPr>
        <w:pStyle w:val="1"/>
        <w:ind w:left="993" w:hanging="11"/>
        <w:rPr>
          <w:sz w:val="22"/>
          <w:szCs w:val="22"/>
          <w:u w:val="none"/>
        </w:rPr>
      </w:pPr>
      <w:r w:rsidRPr="000E0B4F">
        <w:rPr>
          <w:sz w:val="22"/>
          <w:szCs w:val="22"/>
          <w:u w:val="none"/>
        </w:rPr>
        <w:t>Паспорт</w:t>
      </w:r>
    </w:p>
    <w:p w:rsidR="004A5874" w:rsidRPr="000E0B4F" w:rsidRDefault="004A5874" w:rsidP="004A5874">
      <w:pPr>
        <w:ind w:left="993" w:hanging="11"/>
        <w:jc w:val="center"/>
        <w:rPr>
          <w:rFonts w:ascii="Times New Roman" w:hAnsi="Times New Roman" w:cs="Times New Roman"/>
          <w:b/>
        </w:rPr>
      </w:pPr>
      <w:r w:rsidRPr="000E0B4F">
        <w:rPr>
          <w:rFonts w:ascii="Times New Roman" w:hAnsi="Times New Roman" w:cs="Times New Roman"/>
          <w:b/>
        </w:rPr>
        <w:t>Програми військово-патріотичного  виховання, підготовки молоді до військової служби, пропагування військової служби за контрактом в Збройних Силах України Семенівської селищної територіальної громади на період з 2021 по 2025 роки.</w:t>
      </w:r>
    </w:p>
    <w:p w:rsidR="004A5874" w:rsidRPr="000E0B4F" w:rsidRDefault="004A5874" w:rsidP="004A5874">
      <w:pPr>
        <w:ind w:left="993" w:hanging="11"/>
        <w:jc w:val="center"/>
        <w:rPr>
          <w:rFonts w:ascii="Times New Roman" w:hAnsi="Times New Roman" w:cs="Times New Roman"/>
          <w:b/>
        </w:rPr>
      </w:pPr>
    </w:p>
    <w:tbl>
      <w:tblPr>
        <w:tblW w:w="10278" w:type="dxa"/>
        <w:tblInd w:w="-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3862"/>
        <w:gridCol w:w="5850"/>
      </w:tblGrid>
      <w:tr w:rsidR="004A5874" w:rsidRPr="000E0B4F" w:rsidTr="004A587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Ініціатор розроблення Програми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 xml:space="preserve">Семенівський </w:t>
            </w:r>
            <w:r w:rsidRPr="000E0B4F">
              <w:rPr>
                <w:rFonts w:ascii="Times New Roman" w:hAnsi="Times New Roman" w:cs="Times New Roman"/>
                <w:bCs/>
              </w:rPr>
              <w:t>територіальний центр комплектування та соціальної підтримки</w:t>
            </w:r>
          </w:p>
        </w:tc>
      </w:tr>
      <w:tr w:rsidR="004A5874" w:rsidRPr="000E0B4F" w:rsidTr="004A587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Дата, номер та назва розпорядчого документа органу виконавчої влади про розроблення Програми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Указ Президента України від 14 січня 2015 року №14/2015 «Про рішення Ради національної безпеки і оборони України від 20 грудня 2014 року «Про деякі оборонно-мобілізаційні питання»»</w:t>
            </w:r>
          </w:p>
        </w:tc>
      </w:tr>
      <w:tr w:rsidR="004A5874" w:rsidRPr="000E0B4F" w:rsidTr="004A587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Розробник Програми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Відділ освіти, сім’ї, молоді та спорту  Семенівської селищної ради</w:t>
            </w:r>
          </w:p>
        </w:tc>
      </w:tr>
      <w:tr w:rsidR="004A5874" w:rsidRPr="000E0B4F" w:rsidTr="004A587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Співрозробники Програми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 xml:space="preserve">Семенівський </w:t>
            </w:r>
            <w:r w:rsidRPr="000E0B4F">
              <w:rPr>
                <w:rFonts w:ascii="Times New Roman" w:hAnsi="Times New Roman" w:cs="Times New Roman"/>
                <w:bCs/>
              </w:rPr>
              <w:t>територіальний центр комплектування та соціальної підтримки</w:t>
            </w:r>
          </w:p>
        </w:tc>
      </w:tr>
      <w:tr w:rsidR="004A5874" w:rsidRPr="000E0B4F" w:rsidTr="004A587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Відповідальний виконавець Програми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 w:rsidP="00BE46A1">
            <w:pPr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 xml:space="preserve">Відділ освіти, сім’ї, молоді та спорту  Семенівської селищної ради, </w:t>
            </w:r>
            <w:r w:rsidR="00BE46A1" w:rsidRPr="000E0B4F">
              <w:rPr>
                <w:rFonts w:ascii="Times New Roman" w:hAnsi="Times New Roman" w:cs="Times New Roman"/>
                <w:bCs/>
              </w:rPr>
              <w:t>,</w:t>
            </w:r>
            <w:r w:rsidR="00BE46A1" w:rsidRPr="000E0B4F">
              <w:rPr>
                <w:rFonts w:ascii="Times New Roman" w:hAnsi="Times New Roman" w:cs="Times New Roman"/>
              </w:rPr>
              <w:t xml:space="preserve"> 3-й відділ Кременчуцького РТЦК та СП</w:t>
            </w:r>
          </w:p>
        </w:tc>
      </w:tr>
      <w:tr w:rsidR="004A5874" w:rsidRPr="000E0B4F" w:rsidTr="004A587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Термін реалізації програми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2021 - 2025 роки</w:t>
            </w:r>
          </w:p>
        </w:tc>
      </w:tr>
      <w:tr w:rsidR="004A5874" w:rsidRPr="000E0B4F" w:rsidTr="004A587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Перелік бюджетів, які беруть участь у виконанні Програми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Селищний бюджет та інші джерела не заборонені законодавством</w:t>
            </w:r>
          </w:p>
        </w:tc>
      </w:tr>
      <w:tr w:rsidR="004A5874" w:rsidRPr="000E0B4F" w:rsidTr="004A587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Загальний обсяг фінансових ресурсів, необхідних для реалізації програми, всього, у тому числі: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29769F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  <w:lang w:val="en-US"/>
              </w:rPr>
              <w:t>46</w:t>
            </w:r>
            <w:r w:rsidR="004A5874" w:rsidRPr="000E0B4F">
              <w:rPr>
                <w:rFonts w:ascii="Times New Roman" w:hAnsi="Times New Roman" w:cs="Times New Roman"/>
              </w:rPr>
              <w:t>0,0 тис.грн</w:t>
            </w:r>
          </w:p>
        </w:tc>
      </w:tr>
      <w:tr w:rsidR="004A5874" w:rsidRPr="000E0B4F" w:rsidTr="004A587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бюджет територіальної громади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29769F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  <w:lang w:val="en-US"/>
              </w:rPr>
              <w:t>460</w:t>
            </w:r>
            <w:r w:rsidR="004A5874" w:rsidRPr="000E0B4F">
              <w:rPr>
                <w:rFonts w:ascii="Times New Roman" w:hAnsi="Times New Roman" w:cs="Times New Roman"/>
              </w:rPr>
              <w:t>,0 тис.грн</w:t>
            </w:r>
          </w:p>
        </w:tc>
      </w:tr>
      <w:tr w:rsidR="004A5874" w:rsidRPr="000E0B4F" w:rsidTr="004A587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коштів інших джерел, не заборонених законодавством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874" w:rsidRPr="000E0B4F" w:rsidTr="004A587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Головний розпорядник коштів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Відділ освіти, сім’ї, молоді та спорту  Семенівської селищної ради</w:t>
            </w:r>
          </w:p>
        </w:tc>
      </w:tr>
    </w:tbl>
    <w:p w:rsidR="004A5874" w:rsidRPr="000E0B4F" w:rsidRDefault="004A5874" w:rsidP="004A5874">
      <w:pPr>
        <w:jc w:val="right"/>
        <w:rPr>
          <w:rFonts w:ascii="Times New Roman" w:hAnsi="Times New Roman" w:cs="Times New Roman"/>
        </w:rPr>
      </w:pPr>
    </w:p>
    <w:p w:rsidR="004A5874" w:rsidRPr="000E0B4F" w:rsidRDefault="004A5874" w:rsidP="004A5874">
      <w:pPr>
        <w:jc w:val="right"/>
        <w:rPr>
          <w:rFonts w:ascii="Times New Roman" w:hAnsi="Times New Roman" w:cs="Times New Roman"/>
        </w:rPr>
      </w:pPr>
    </w:p>
    <w:p w:rsidR="004A5874" w:rsidRPr="000E0B4F" w:rsidRDefault="004A5874" w:rsidP="004A5874">
      <w:pPr>
        <w:tabs>
          <w:tab w:val="left" w:pos="0"/>
        </w:tabs>
        <w:ind w:firstLine="700"/>
        <w:rPr>
          <w:rFonts w:ascii="Times New Roman" w:hAnsi="Times New Roman" w:cs="Times New Roman"/>
        </w:rPr>
      </w:pPr>
      <w:r w:rsidRPr="000E0B4F">
        <w:rPr>
          <w:rFonts w:ascii="Times New Roman" w:hAnsi="Times New Roman" w:cs="Times New Roman"/>
        </w:rPr>
        <w:t xml:space="preserve">Селищний голова </w:t>
      </w:r>
      <w:r w:rsidRPr="000E0B4F">
        <w:rPr>
          <w:rFonts w:ascii="Times New Roman" w:hAnsi="Times New Roman" w:cs="Times New Roman"/>
        </w:rPr>
        <w:tab/>
      </w:r>
      <w:r w:rsidRPr="000E0B4F">
        <w:rPr>
          <w:rFonts w:ascii="Times New Roman" w:hAnsi="Times New Roman" w:cs="Times New Roman"/>
        </w:rPr>
        <w:tab/>
      </w:r>
      <w:r w:rsidRPr="000E0B4F">
        <w:rPr>
          <w:rFonts w:ascii="Times New Roman" w:hAnsi="Times New Roman" w:cs="Times New Roman"/>
        </w:rPr>
        <w:tab/>
      </w:r>
      <w:r w:rsidRPr="000E0B4F">
        <w:rPr>
          <w:rFonts w:ascii="Times New Roman" w:hAnsi="Times New Roman" w:cs="Times New Roman"/>
        </w:rPr>
        <w:tab/>
      </w:r>
      <w:r w:rsidRPr="000E0B4F">
        <w:rPr>
          <w:rFonts w:ascii="Times New Roman" w:hAnsi="Times New Roman" w:cs="Times New Roman"/>
        </w:rPr>
        <w:tab/>
        <w:t xml:space="preserve">              Л.П. Милашевич</w:t>
      </w:r>
    </w:p>
    <w:p w:rsidR="00E246BE" w:rsidRPr="000E0B4F" w:rsidRDefault="00E246BE">
      <w:pPr>
        <w:rPr>
          <w:rFonts w:ascii="Times New Roman" w:eastAsia="Times New Roman" w:hAnsi="Times New Roman" w:cs="Times New Roman"/>
          <w:lang w:eastAsia="ru-RU"/>
        </w:rPr>
      </w:pPr>
    </w:p>
    <w:sectPr w:rsidR="00E246BE" w:rsidRPr="000E0B4F" w:rsidSect="002A1CA8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1449C6"/>
    <w:multiLevelType w:val="singleLevel"/>
    <w:tmpl w:val="F48A0FC6"/>
    <w:lvl w:ilvl="0">
      <w:numFmt w:val="bullet"/>
      <w:lvlText w:val="-"/>
      <w:lvlJc w:val="left"/>
      <w:pPr>
        <w:tabs>
          <w:tab w:val="num" w:pos="1125"/>
        </w:tabs>
        <w:ind w:left="1125" w:hanging="405"/>
      </w:pPr>
    </w:lvl>
  </w:abstractNum>
  <w:abstractNum w:abstractNumId="5">
    <w:nsid w:val="2994591B"/>
    <w:multiLevelType w:val="hybridMultilevel"/>
    <w:tmpl w:val="1AE41526"/>
    <w:lvl w:ilvl="0" w:tplc="09346FA8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3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6DAB1644"/>
    <w:multiLevelType w:val="hybridMultilevel"/>
    <w:tmpl w:val="733886E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7E057B"/>
    <w:multiLevelType w:val="multilevel"/>
    <w:tmpl w:val="0A909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2"/>
      <w:numFmt w:val="decimal"/>
      <w:isLgl/>
      <w:lvlText w:val="%1.%2."/>
      <w:lvlJc w:val="left"/>
      <w:pPr>
        <w:tabs>
          <w:tab w:val="num" w:pos="2490"/>
        </w:tabs>
        <w:ind w:left="24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900"/>
        </w:tabs>
        <w:ind w:left="3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5670"/>
        </w:tabs>
        <w:ind w:left="56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080"/>
        </w:tabs>
        <w:ind w:left="7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8850"/>
        </w:tabs>
        <w:ind w:left="8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620"/>
        </w:tabs>
        <w:ind w:left="10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2030"/>
        </w:tabs>
        <w:ind w:left="12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3800"/>
        </w:tabs>
        <w:ind w:left="13800" w:hanging="216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16"/>
  </w:num>
  <w:num w:numId="5">
    <w:abstractNumId w:val="7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11"/>
  </w:num>
  <w:num w:numId="12">
    <w:abstractNumId w:val="8"/>
  </w:num>
  <w:num w:numId="13">
    <w:abstractNumId w:val="0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3"/>
  </w:num>
  <w:num w:numId="17">
    <w:abstractNumId w:val="15"/>
  </w:num>
  <w:num w:numId="18">
    <w:abstractNumId w:val="2"/>
  </w:num>
  <w:num w:numId="19">
    <w:abstractNumId w:val="4"/>
  </w:num>
  <w:num w:numId="20">
    <w:abstractNumId w:val="14"/>
  </w:num>
  <w:num w:numId="21">
    <w:abstractNumId w:val="17"/>
  </w:num>
  <w:num w:numId="22">
    <w:abstractNumId w:val="5"/>
  </w:num>
  <w:num w:numId="23">
    <w:abstractNumId w:val="1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F6D"/>
    <w:rsid w:val="00027E1E"/>
    <w:rsid w:val="00035E58"/>
    <w:rsid w:val="00041809"/>
    <w:rsid w:val="00041CB4"/>
    <w:rsid w:val="0007092C"/>
    <w:rsid w:val="000803AD"/>
    <w:rsid w:val="00095C3A"/>
    <w:rsid w:val="00097068"/>
    <w:rsid w:val="000A3051"/>
    <w:rsid w:val="000A3F53"/>
    <w:rsid w:val="000A539B"/>
    <w:rsid w:val="000A6BDE"/>
    <w:rsid w:val="000B109A"/>
    <w:rsid w:val="000B3CF1"/>
    <w:rsid w:val="000C4B99"/>
    <w:rsid w:val="000D4B34"/>
    <w:rsid w:val="000E0B4F"/>
    <w:rsid w:val="000E2D15"/>
    <w:rsid w:val="000E4E56"/>
    <w:rsid w:val="000E5A6E"/>
    <w:rsid w:val="000F7DBE"/>
    <w:rsid w:val="0010229C"/>
    <w:rsid w:val="00105DCD"/>
    <w:rsid w:val="001114D6"/>
    <w:rsid w:val="001168AB"/>
    <w:rsid w:val="001366C6"/>
    <w:rsid w:val="00137B07"/>
    <w:rsid w:val="001415E7"/>
    <w:rsid w:val="00143DAC"/>
    <w:rsid w:val="00145C48"/>
    <w:rsid w:val="00164658"/>
    <w:rsid w:val="001730A7"/>
    <w:rsid w:val="0017408B"/>
    <w:rsid w:val="00174B6D"/>
    <w:rsid w:val="00177621"/>
    <w:rsid w:val="00190C71"/>
    <w:rsid w:val="001919EC"/>
    <w:rsid w:val="00194185"/>
    <w:rsid w:val="00196B39"/>
    <w:rsid w:val="001A20E8"/>
    <w:rsid w:val="001A2F4C"/>
    <w:rsid w:val="001A6FB0"/>
    <w:rsid w:val="001B1AC1"/>
    <w:rsid w:val="001C17E6"/>
    <w:rsid w:val="001C251A"/>
    <w:rsid w:val="001E10DC"/>
    <w:rsid w:val="001E16A8"/>
    <w:rsid w:val="001E1829"/>
    <w:rsid w:val="001E7484"/>
    <w:rsid w:val="001F63B7"/>
    <w:rsid w:val="00213CA1"/>
    <w:rsid w:val="002149F9"/>
    <w:rsid w:val="00225181"/>
    <w:rsid w:val="00225F02"/>
    <w:rsid w:val="00237CCF"/>
    <w:rsid w:val="00253CA6"/>
    <w:rsid w:val="002570B7"/>
    <w:rsid w:val="00263915"/>
    <w:rsid w:val="00272356"/>
    <w:rsid w:val="002818C1"/>
    <w:rsid w:val="0029769F"/>
    <w:rsid w:val="002A1CA8"/>
    <w:rsid w:val="002A3D22"/>
    <w:rsid w:val="002B5F13"/>
    <w:rsid w:val="002B6362"/>
    <w:rsid w:val="002C19A2"/>
    <w:rsid w:val="002D229E"/>
    <w:rsid w:val="002D2C50"/>
    <w:rsid w:val="002D6B90"/>
    <w:rsid w:val="002E2104"/>
    <w:rsid w:val="002E24C4"/>
    <w:rsid w:val="0030314E"/>
    <w:rsid w:val="003056E1"/>
    <w:rsid w:val="0031352D"/>
    <w:rsid w:val="00320A83"/>
    <w:rsid w:val="00322654"/>
    <w:rsid w:val="0032578B"/>
    <w:rsid w:val="003476E5"/>
    <w:rsid w:val="00360C27"/>
    <w:rsid w:val="00383084"/>
    <w:rsid w:val="003972BD"/>
    <w:rsid w:val="003A0CCE"/>
    <w:rsid w:val="003A1696"/>
    <w:rsid w:val="003B0385"/>
    <w:rsid w:val="003B52A9"/>
    <w:rsid w:val="003B5F5C"/>
    <w:rsid w:val="003B79B1"/>
    <w:rsid w:val="003C5523"/>
    <w:rsid w:val="003D4FCC"/>
    <w:rsid w:val="003E1A5F"/>
    <w:rsid w:val="003E1EED"/>
    <w:rsid w:val="003F7988"/>
    <w:rsid w:val="0040794D"/>
    <w:rsid w:val="00426EB3"/>
    <w:rsid w:val="0043002F"/>
    <w:rsid w:val="00430FC4"/>
    <w:rsid w:val="004347C8"/>
    <w:rsid w:val="00445A13"/>
    <w:rsid w:val="00446649"/>
    <w:rsid w:val="00456655"/>
    <w:rsid w:val="0046476C"/>
    <w:rsid w:val="00477696"/>
    <w:rsid w:val="004822EC"/>
    <w:rsid w:val="00483B5B"/>
    <w:rsid w:val="004907E6"/>
    <w:rsid w:val="00492851"/>
    <w:rsid w:val="0049288D"/>
    <w:rsid w:val="0049547C"/>
    <w:rsid w:val="004A0129"/>
    <w:rsid w:val="004A0147"/>
    <w:rsid w:val="004A5874"/>
    <w:rsid w:val="004B2FBC"/>
    <w:rsid w:val="004C202C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44098"/>
    <w:rsid w:val="005453ED"/>
    <w:rsid w:val="00550868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D6DFB"/>
    <w:rsid w:val="005E2ED4"/>
    <w:rsid w:val="005E570B"/>
    <w:rsid w:val="005E7BC5"/>
    <w:rsid w:val="005F360C"/>
    <w:rsid w:val="005F61E4"/>
    <w:rsid w:val="006258BC"/>
    <w:rsid w:val="006260AC"/>
    <w:rsid w:val="0062650A"/>
    <w:rsid w:val="00636718"/>
    <w:rsid w:val="0066777F"/>
    <w:rsid w:val="0067339E"/>
    <w:rsid w:val="006872B8"/>
    <w:rsid w:val="00696923"/>
    <w:rsid w:val="00696D17"/>
    <w:rsid w:val="006A6C31"/>
    <w:rsid w:val="006B0674"/>
    <w:rsid w:val="006B081A"/>
    <w:rsid w:val="006C24BF"/>
    <w:rsid w:val="006C45A0"/>
    <w:rsid w:val="006D3DDA"/>
    <w:rsid w:val="006E09A1"/>
    <w:rsid w:val="006E0DD6"/>
    <w:rsid w:val="006F4CD7"/>
    <w:rsid w:val="00735E63"/>
    <w:rsid w:val="00736366"/>
    <w:rsid w:val="00740948"/>
    <w:rsid w:val="007470E0"/>
    <w:rsid w:val="00751005"/>
    <w:rsid w:val="00752B9D"/>
    <w:rsid w:val="00755E7E"/>
    <w:rsid w:val="007A284F"/>
    <w:rsid w:val="007A3DC5"/>
    <w:rsid w:val="007A64F4"/>
    <w:rsid w:val="007D6BB8"/>
    <w:rsid w:val="007E1DF1"/>
    <w:rsid w:val="007E3476"/>
    <w:rsid w:val="007E7EC9"/>
    <w:rsid w:val="00800D23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A42F7"/>
    <w:rsid w:val="008A6E53"/>
    <w:rsid w:val="008C210E"/>
    <w:rsid w:val="008E20A6"/>
    <w:rsid w:val="008E3494"/>
    <w:rsid w:val="008F14EB"/>
    <w:rsid w:val="009166DF"/>
    <w:rsid w:val="00924734"/>
    <w:rsid w:val="00931FC3"/>
    <w:rsid w:val="0094292A"/>
    <w:rsid w:val="00943C4C"/>
    <w:rsid w:val="00956A3D"/>
    <w:rsid w:val="009664A3"/>
    <w:rsid w:val="00975319"/>
    <w:rsid w:val="00977564"/>
    <w:rsid w:val="00995C0A"/>
    <w:rsid w:val="00997376"/>
    <w:rsid w:val="009A43F1"/>
    <w:rsid w:val="009B792F"/>
    <w:rsid w:val="009C01AD"/>
    <w:rsid w:val="009C2844"/>
    <w:rsid w:val="009C74E1"/>
    <w:rsid w:val="009D3C05"/>
    <w:rsid w:val="009E2654"/>
    <w:rsid w:val="009E7802"/>
    <w:rsid w:val="009F3A2F"/>
    <w:rsid w:val="00A05B0C"/>
    <w:rsid w:val="00A23324"/>
    <w:rsid w:val="00A236B3"/>
    <w:rsid w:val="00A23CE1"/>
    <w:rsid w:val="00A318DD"/>
    <w:rsid w:val="00A31A2D"/>
    <w:rsid w:val="00A32504"/>
    <w:rsid w:val="00A36FCE"/>
    <w:rsid w:val="00AB6412"/>
    <w:rsid w:val="00AD2170"/>
    <w:rsid w:val="00AE65C4"/>
    <w:rsid w:val="00AF0FBA"/>
    <w:rsid w:val="00B30816"/>
    <w:rsid w:val="00B407A0"/>
    <w:rsid w:val="00B40819"/>
    <w:rsid w:val="00B45CEE"/>
    <w:rsid w:val="00B52C3F"/>
    <w:rsid w:val="00B53AA5"/>
    <w:rsid w:val="00B729B3"/>
    <w:rsid w:val="00B814AD"/>
    <w:rsid w:val="00B83DCC"/>
    <w:rsid w:val="00B842A4"/>
    <w:rsid w:val="00B852AA"/>
    <w:rsid w:val="00BA30E1"/>
    <w:rsid w:val="00BA3246"/>
    <w:rsid w:val="00BA35A9"/>
    <w:rsid w:val="00BA3F76"/>
    <w:rsid w:val="00BB4C59"/>
    <w:rsid w:val="00BC3AE3"/>
    <w:rsid w:val="00BC41C2"/>
    <w:rsid w:val="00BD2356"/>
    <w:rsid w:val="00BE11BA"/>
    <w:rsid w:val="00BE46A1"/>
    <w:rsid w:val="00BE512E"/>
    <w:rsid w:val="00BF7289"/>
    <w:rsid w:val="00C10E00"/>
    <w:rsid w:val="00C16149"/>
    <w:rsid w:val="00C24C45"/>
    <w:rsid w:val="00C24CC4"/>
    <w:rsid w:val="00C35788"/>
    <w:rsid w:val="00C3695E"/>
    <w:rsid w:val="00C43914"/>
    <w:rsid w:val="00C475D2"/>
    <w:rsid w:val="00C501F3"/>
    <w:rsid w:val="00C50F2E"/>
    <w:rsid w:val="00C6480A"/>
    <w:rsid w:val="00C70E51"/>
    <w:rsid w:val="00C74284"/>
    <w:rsid w:val="00C75400"/>
    <w:rsid w:val="00C82D47"/>
    <w:rsid w:val="00C85758"/>
    <w:rsid w:val="00CA3670"/>
    <w:rsid w:val="00CA46C8"/>
    <w:rsid w:val="00CA7405"/>
    <w:rsid w:val="00CC0E55"/>
    <w:rsid w:val="00CC742D"/>
    <w:rsid w:val="00CD3C3C"/>
    <w:rsid w:val="00CD4B5E"/>
    <w:rsid w:val="00CD750C"/>
    <w:rsid w:val="00CE3F5C"/>
    <w:rsid w:val="00CE4D50"/>
    <w:rsid w:val="00CE6D47"/>
    <w:rsid w:val="00CE74D2"/>
    <w:rsid w:val="00CF2434"/>
    <w:rsid w:val="00CF2E35"/>
    <w:rsid w:val="00CF41A5"/>
    <w:rsid w:val="00CF7ED3"/>
    <w:rsid w:val="00D0230C"/>
    <w:rsid w:val="00D0516B"/>
    <w:rsid w:val="00D164BB"/>
    <w:rsid w:val="00D20B09"/>
    <w:rsid w:val="00D23CF8"/>
    <w:rsid w:val="00D24B62"/>
    <w:rsid w:val="00D33B16"/>
    <w:rsid w:val="00D6224C"/>
    <w:rsid w:val="00D633E9"/>
    <w:rsid w:val="00D653BB"/>
    <w:rsid w:val="00D72945"/>
    <w:rsid w:val="00D86035"/>
    <w:rsid w:val="00D86E10"/>
    <w:rsid w:val="00DA003A"/>
    <w:rsid w:val="00DA177B"/>
    <w:rsid w:val="00DB5B90"/>
    <w:rsid w:val="00DC2395"/>
    <w:rsid w:val="00DC35BB"/>
    <w:rsid w:val="00DD09AD"/>
    <w:rsid w:val="00DD7C5D"/>
    <w:rsid w:val="00DF162F"/>
    <w:rsid w:val="00DF487A"/>
    <w:rsid w:val="00E04286"/>
    <w:rsid w:val="00E051DF"/>
    <w:rsid w:val="00E11515"/>
    <w:rsid w:val="00E118C5"/>
    <w:rsid w:val="00E129B4"/>
    <w:rsid w:val="00E13768"/>
    <w:rsid w:val="00E14490"/>
    <w:rsid w:val="00E23FE6"/>
    <w:rsid w:val="00E246BE"/>
    <w:rsid w:val="00EB4C81"/>
    <w:rsid w:val="00EB6F9B"/>
    <w:rsid w:val="00ED59BC"/>
    <w:rsid w:val="00EE7F2E"/>
    <w:rsid w:val="00EF6ED9"/>
    <w:rsid w:val="00F208D7"/>
    <w:rsid w:val="00F3030C"/>
    <w:rsid w:val="00F5228F"/>
    <w:rsid w:val="00F713C3"/>
    <w:rsid w:val="00FA1672"/>
    <w:rsid w:val="00FA4328"/>
    <w:rsid w:val="00FA63EE"/>
    <w:rsid w:val="00FC017C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paragraph" w:styleId="1">
    <w:name w:val="heading 1"/>
    <w:basedOn w:val="a"/>
    <w:next w:val="a"/>
    <w:link w:val="10"/>
    <w:uiPriority w:val="99"/>
    <w:qFormat/>
    <w:rsid w:val="004A5874"/>
    <w:pPr>
      <w:keepNext/>
      <w:spacing w:after="0" w:line="240" w:lineRule="auto"/>
      <w:ind w:left="720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uiPriority w:val="99"/>
    <w:qFormat/>
    <w:rsid w:val="002A1CA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uiPriority w:val="99"/>
    <w:rsid w:val="002A1C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Body Text"/>
    <w:basedOn w:val="a"/>
    <w:link w:val="ab"/>
    <w:uiPriority w:val="99"/>
    <w:rsid w:val="002A1CA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2A1C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rsid w:val="002A1CA8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rsid w:val="002A1C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2A1CA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A1CA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A5874"/>
    <w:rPr>
      <w:rFonts w:ascii="Times New Roman" w:eastAsia="Times New Roman" w:hAnsi="Times New Roman" w:cs="Times New Roman"/>
      <w:b/>
      <w:sz w:val="28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5B4DFA-0E9A-4919-A081-CE18506C6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1599</Words>
  <Characters>9116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Sem108</cp:lastModifiedBy>
  <cp:revision>10</cp:revision>
  <cp:lastPrinted>2021-11-05T11:20:00Z</cp:lastPrinted>
  <dcterms:created xsi:type="dcterms:W3CDTF">2021-10-27T14:01:00Z</dcterms:created>
  <dcterms:modified xsi:type="dcterms:W3CDTF">2021-11-05T11:22:00Z</dcterms:modified>
</cp:coreProperties>
</file>