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77117">
        <w:rPr>
          <w:rFonts w:ascii="Times New Roman" w:hAnsi="Times New Roman" w:cs="Times New Roman"/>
          <w:bCs/>
          <w:sz w:val="28"/>
          <w:szCs w:val="28"/>
        </w:rPr>
        <w:t>Рокитівської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proofErr w:type="spellStart"/>
      <w:r w:rsidR="00C77117">
        <w:rPr>
          <w:rFonts w:ascii="Times New Roman" w:eastAsia="Times New Roman" w:hAnsi="Times New Roman" w:cs="Times New Roman"/>
          <w:bCs/>
          <w:sz w:val="28"/>
          <w:szCs w:val="28"/>
        </w:rPr>
        <w:t>Рокитівської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117" w:rsidRPr="00B10110" w:rsidRDefault="00C77117" w:rsidP="00C7711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0110">
        <w:rPr>
          <w:rFonts w:ascii="Times New Roman" w:hAnsi="Times New Roman" w:cs="Times New Roman"/>
          <w:b/>
          <w:sz w:val="28"/>
          <w:szCs w:val="28"/>
        </w:rPr>
        <w:t>Марченко Юлія Юріївна</w:t>
      </w:r>
      <w:r w:rsidRPr="00B10110">
        <w:rPr>
          <w:rFonts w:ascii="Times New Roman" w:hAnsi="Times New Roman" w:cs="Times New Roman"/>
          <w:sz w:val="28"/>
          <w:szCs w:val="28"/>
        </w:rPr>
        <w:t xml:space="preserve"> –– (РНОКПП - 2739443381, паспорт № 004657173 виданий  02.03.2020р.) – головний бухгалтер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C77117" w:rsidRPr="00B10110" w:rsidRDefault="00C77117" w:rsidP="00C7711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0110">
        <w:rPr>
          <w:rFonts w:ascii="Times New Roman" w:hAnsi="Times New Roman" w:cs="Times New Roman"/>
          <w:b/>
          <w:sz w:val="28"/>
          <w:szCs w:val="28"/>
        </w:rPr>
        <w:t xml:space="preserve">Шаповал Валентина Іванівна </w:t>
      </w:r>
      <w:r w:rsidRPr="00B10110">
        <w:rPr>
          <w:rFonts w:ascii="Times New Roman" w:hAnsi="Times New Roman" w:cs="Times New Roman"/>
          <w:sz w:val="28"/>
          <w:szCs w:val="28"/>
        </w:rPr>
        <w:t xml:space="preserve">- (РНОКПП - 2464009782, паспорт серії КН № 021840 виданий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22.11.1995р.)– Спеціаліст ІІ категорії (землевпорядник) </w:t>
      </w:r>
      <w:proofErr w:type="spellStart"/>
      <w:r w:rsidRPr="00B10110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B10110">
        <w:rPr>
          <w:rFonts w:ascii="Times New Roman" w:hAnsi="Times New Roman" w:cs="Times New Roman"/>
          <w:sz w:val="28"/>
          <w:szCs w:val="28"/>
        </w:rPr>
        <w:t xml:space="preserve">  сільської ради.. 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proofErr w:type="spellStart"/>
      <w:r w:rsidR="00C77117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proofErr w:type="spellStart"/>
      <w:r w:rsidR="00C77117">
        <w:rPr>
          <w:rFonts w:ascii="Times New Roman" w:hAnsi="Times New Roman" w:cs="Times New Roman"/>
          <w:sz w:val="28"/>
          <w:szCs w:val="28"/>
        </w:rPr>
        <w:t>Рокитівської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C77117">
        <w:rPr>
          <w:rFonts w:ascii="Times New Roman" w:hAnsi="Times New Roman" w:cs="Times New Roman"/>
          <w:sz w:val="28"/>
          <w:szCs w:val="28"/>
        </w:rPr>
        <w:t>21047974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1784"/>
        <w:gridCol w:w="3285"/>
      </w:tblGrid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C77117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МАРЧЕНКО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C77117" w:rsidP="00776B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ШАПОВАЛ</w:t>
            </w:r>
          </w:p>
        </w:tc>
      </w:tr>
      <w:tr w:rsidR="00C77117" w:rsidTr="00776BD2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77117" w:rsidRPr="00776BD2" w:rsidRDefault="00C77117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48E" w:rsidRPr="00066514" w:rsidRDefault="00FB648E" w:rsidP="00066514">
      <w:pPr>
        <w:spacing w:line="240" w:lineRule="auto"/>
        <w:rPr>
          <w:rFonts w:ascii="Times New Roman" w:hAnsi="Times New Roman" w:cs="Times New Roman"/>
        </w:rPr>
      </w:pPr>
    </w:p>
    <w:sectPr w:rsidR="00FB648E" w:rsidRPr="00066514" w:rsidSect="00FB6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776BD2"/>
    <w:rsid w:val="00921798"/>
    <w:rsid w:val="00C77117"/>
    <w:rsid w:val="00DC7325"/>
    <w:rsid w:val="00E1564E"/>
    <w:rsid w:val="00EF5262"/>
    <w:rsid w:val="00FB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2021-02-08T15:00:00Z</dcterms:created>
  <dcterms:modified xsi:type="dcterms:W3CDTF">2021-02-08T15:00:00Z</dcterms:modified>
</cp:coreProperties>
</file>