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24E4C" w:rsidRPr="00D8515F" w:rsidRDefault="00924E4C" w:rsidP="00D8515F">
      <w:pPr>
        <w:pStyle w:val="a4"/>
        <w:ind w:left="4248" w:firstLine="708"/>
        <w:rPr>
          <w:rFonts w:ascii="Times New Roman" w:hAnsi="Times New Roman"/>
        </w:rPr>
      </w:pPr>
      <w:r w:rsidRPr="00D8515F">
        <w:rPr>
          <w:rFonts w:ascii="Times New Roman" w:hAnsi="Times New Roman"/>
          <w:sz w:val="28"/>
          <w:szCs w:val="28"/>
        </w:rPr>
        <w:t>Додаток</w:t>
      </w:r>
      <w:r w:rsidRPr="00D8515F">
        <w:rPr>
          <w:rFonts w:ascii="Times New Roman" w:hAnsi="Times New Roman"/>
        </w:rPr>
        <w:t xml:space="preserve"> </w:t>
      </w:r>
    </w:p>
    <w:p w:rsidR="00EA48EA" w:rsidRDefault="00EA48EA" w:rsidP="00D8515F">
      <w:pPr>
        <w:pStyle w:val="a4"/>
        <w:ind w:left="4956"/>
        <w:rPr>
          <w:rFonts w:ascii="Times New Roman" w:hAnsi="Times New Roman"/>
          <w:sz w:val="28"/>
          <w:szCs w:val="28"/>
        </w:rPr>
      </w:pPr>
      <w:r>
        <w:rPr>
          <w:rFonts w:ascii="Times New Roman" w:hAnsi="Times New Roman"/>
          <w:sz w:val="28"/>
          <w:szCs w:val="28"/>
        </w:rPr>
        <w:t>д</w:t>
      </w:r>
      <w:r w:rsidR="00924E4C" w:rsidRPr="00D8515F">
        <w:rPr>
          <w:rFonts w:ascii="Times New Roman" w:hAnsi="Times New Roman"/>
          <w:sz w:val="28"/>
          <w:szCs w:val="28"/>
        </w:rPr>
        <w:t xml:space="preserve">о рішення </w:t>
      </w:r>
      <w:r>
        <w:rPr>
          <w:rFonts w:ascii="Times New Roman" w:hAnsi="Times New Roman"/>
          <w:sz w:val="28"/>
          <w:szCs w:val="28"/>
        </w:rPr>
        <w:t xml:space="preserve"> п</w:t>
      </w:r>
      <w:r w:rsidR="00AB67FA">
        <w:rPr>
          <w:rFonts w:ascii="Times New Roman" w:hAnsi="Times New Roman"/>
          <w:sz w:val="28"/>
          <w:szCs w:val="28"/>
        </w:rPr>
        <w:t>’</w:t>
      </w:r>
      <w:r>
        <w:rPr>
          <w:rFonts w:ascii="Times New Roman" w:hAnsi="Times New Roman"/>
          <w:sz w:val="28"/>
          <w:szCs w:val="28"/>
        </w:rPr>
        <w:t>ятої сесії</w:t>
      </w:r>
    </w:p>
    <w:p w:rsidR="00407CF2" w:rsidRDefault="00407CF2" w:rsidP="00D8515F">
      <w:pPr>
        <w:pStyle w:val="a4"/>
        <w:ind w:left="4956"/>
        <w:rPr>
          <w:rFonts w:ascii="Times New Roman" w:hAnsi="Times New Roman"/>
          <w:sz w:val="28"/>
          <w:szCs w:val="28"/>
        </w:rPr>
      </w:pPr>
      <w:r>
        <w:rPr>
          <w:rFonts w:ascii="Times New Roman" w:hAnsi="Times New Roman"/>
          <w:sz w:val="28"/>
          <w:szCs w:val="28"/>
        </w:rPr>
        <w:t>Семенівської селищної ради</w:t>
      </w:r>
    </w:p>
    <w:p w:rsidR="00924E4C" w:rsidRPr="00D8515F" w:rsidRDefault="00407CF2" w:rsidP="00D8515F">
      <w:pPr>
        <w:pStyle w:val="a4"/>
        <w:ind w:left="4956"/>
        <w:rPr>
          <w:rFonts w:ascii="Times New Roman" w:hAnsi="Times New Roman"/>
          <w:sz w:val="28"/>
          <w:szCs w:val="28"/>
        </w:rPr>
      </w:pPr>
      <w:r>
        <w:rPr>
          <w:rFonts w:ascii="Times New Roman" w:hAnsi="Times New Roman"/>
          <w:sz w:val="28"/>
          <w:szCs w:val="28"/>
        </w:rPr>
        <w:t xml:space="preserve">31 </w:t>
      </w:r>
      <w:r w:rsidR="004C4B95">
        <w:rPr>
          <w:rFonts w:ascii="Times New Roman" w:hAnsi="Times New Roman"/>
          <w:sz w:val="28"/>
          <w:szCs w:val="28"/>
        </w:rPr>
        <w:t>серпня 2021</w:t>
      </w:r>
      <w:r w:rsidR="00924E4C" w:rsidRPr="00D8515F">
        <w:rPr>
          <w:rFonts w:ascii="Times New Roman" w:hAnsi="Times New Roman"/>
          <w:sz w:val="28"/>
          <w:szCs w:val="28"/>
        </w:rPr>
        <w:t xml:space="preserve"> року №____</w:t>
      </w:r>
    </w:p>
    <w:p w:rsidR="00924E4C" w:rsidRPr="00D8515F" w:rsidRDefault="00924E4C" w:rsidP="00D8515F">
      <w:pPr>
        <w:pStyle w:val="a4"/>
        <w:rPr>
          <w:rFonts w:ascii="Times New Roman" w:hAnsi="Times New Roman"/>
          <w:b/>
          <w:sz w:val="28"/>
          <w:szCs w:val="28"/>
        </w:rPr>
      </w:pPr>
    </w:p>
    <w:p w:rsidR="00924E4C" w:rsidRDefault="00924E4C" w:rsidP="002F52A1">
      <w:pPr>
        <w:shd w:val="clear" w:color="auto" w:fill="FFFFFF"/>
        <w:spacing w:after="257" w:line="240" w:lineRule="auto"/>
        <w:jc w:val="center"/>
        <w:rPr>
          <w:rFonts w:ascii="Times New Roman" w:eastAsia="Times New Roman" w:hAnsi="Times New Roman" w:cs="Times New Roman"/>
          <w:b/>
          <w:bCs/>
          <w:sz w:val="28"/>
          <w:szCs w:val="28"/>
          <w:lang w:val="uk-UA" w:eastAsia="ru-RU"/>
        </w:rPr>
      </w:pPr>
    </w:p>
    <w:p w:rsidR="00924E4C" w:rsidRDefault="00924E4C" w:rsidP="002F52A1">
      <w:pPr>
        <w:shd w:val="clear" w:color="auto" w:fill="FFFFFF"/>
        <w:spacing w:after="257" w:line="240" w:lineRule="auto"/>
        <w:jc w:val="center"/>
        <w:rPr>
          <w:rFonts w:ascii="Times New Roman" w:eastAsia="Times New Roman" w:hAnsi="Times New Roman" w:cs="Times New Roman"/>
          <w:b/>
          <w:bCs/>
          <w:sz w:val="28"/>
          <w:szCs w:val="28"/>
          <w:lang w:val="uk-UA" w:eastAsia="ru-RU"/>
        </w:rPr>
      </w:pPr>
    </w:p>
    <w:p w:rsidR="002F52A1" w:rsidRDefault="002F52A1" w:rsidP="002F52A1">
      <w:pPr>
        <w:shd w:val="clear" w:color="auto" w:fill="FFFFFF"/>
        <w:spacing w:after="257" w:line="240" w:lineRule="auto"/>
        <w:jc w:val="center"/>
        <w:rPr>
          <w:rFonts w:ascii="Times New Roman" w:eastAsia="Times New Roman" w:hAnsi="Times New Roman" w:cs="Times New Roman"/>
          <w:b/>
          <w:bCs/>
          <w:sz w:val="28"/>
          <w:szCs w:val="28"/>
          <w:lang w:val="uk-UA" w:eastAsia="ru-RU"/>
        </w:rPr>
      </w:pPr>
      <w:r w:rsidRPr="002F52A1">
        <w:rPr>
          <w:rFonts w:ascii="Times New Roman" w:eastAsia="Times New Roman" w:hAnsi="Times New Roman" w:cs="Times New Roman"/>
          <w:b/>
          <w:bCs/>
          <w:sz w:val="28"/>
          <w:szCs w:val="28"/>
          <w:lang w:eastAsia="ru-RU"/>
        </w:rPr>
        <w:t>П</w:t>
      </w:r>
      <w:r w:rsidR="0034525A">
        <w:rPr>
          <w:rFonts w:ascii="Times New Roman" w:eastAsia="Times New Roman" w:hAnsi="Times New Roman" w:cs="Times New Roman"/>
          <w:b/>
          <w:bCs/>
          <w:sz w:val="28"/>
          <w:szCs w:val="28"/>
          <w:lang w:val="uk-UA" w:eastAsia="ru-RU"/>
        </w:rPr>
        <w:t>РОГНОЗ</w:t>
      </w:r>
      <w:r w:rsidRPr="002F52A1">
        <w:rPr>
          <w:rFonts w:ascii="Times New Roman" w:eastAsia="Times New Roman" w:hAnsi="Times New Roman" w:cs="Times New Roman"/>
          <w:sz w:val="28"/>
          <w:szCs w:val="28"/>
          <w:lang w:eastAsia="ru-RU"/>
        </w:rPr>
        <w:br/>
      </w:r>
      <w:r w:rsidRPr="002F52A1">
        <w:rPr>
          <w:rFonts w:ascii="Times New Roman" w:eastAsia="Times New Roman" w:hAnsi="Times New Roman" w:cs="Times New Roman"/>
          <w:b/>
          <w:bCs/>
          <w:sz w:val="28"/>
          <w:szCs w:val="28"/>
          <w:lang w:eastAsia="ru-RU"/>
        </w:rPr>
        <w:t xml:space="preserve">бюджету </w:t>
      </w:r>
      <w:r w:rsidR="0034525A">
        <w:rPr>
          <w:rFonts w:ascii="Times New Roman" w:eastAsia="Times New Roman" w:hAnsi="Times New Roman" w:cs="Times New Roman"/>
          <w:b/>
          <w:bCs/>
          <w:sz w:val="28"/>
          <w:szCs w:val="28"/>
          <w:lang w:val="uk-UA" w:eastAsia="ru-RU"/>
        </w:rPr>
        <w:t xml:space="preserve">СЕМЕНІВСЬКОЇ </w:t>
      </w:r>
      <w:r>
        <w:rPr>
          <w:rFonts w:ascii="Times New Roman" w:eastAsia="Times New Roman" w:hAnsi="Times New Roman" w:cs="Times New Roman"/>
          <w:b/>
          <w:bCs/>
          <w:sz w:val="28"/>
          <w:szCs w:val="28"/>
          <w:lang w:val="uk-UA" w:eastAsia="ru-RU"/>
        </w:rPr>
        <w:t xml:space="preserve"> селищної</w:t>
      </w:r>
      <w:r w:rsidRPr="002F52A1">
        <w:rPr>
          <w:rFonts w:ascii="Times New Roman" w:eastAsia="Times New Roman" w:hAnsi="Times New Roman" w:cs="Times New Roman"/>
          <w:b/>
          <w:bCs/>
          <w:sz w:val="28"/>
          <w:szCs w:val="28"/>
          <w:lang w:eastAsia="ru-RU"/>
        </w:rPr>
        <w:t xml:space="preserve"> територіальної</w:t>
      </w:r>
      <w:r w:rsidRPr="002F52A1">
        <w:rPr>
          <w:rFonts w:ascii="Times New Roman" w:eastAsia="Times New Roman" w:hAnsi="Times New Roman" w:cs="Times New Roman"/>
          <w:sz w:val="28"/>
          <w:szCs w:val="28"/>
          <w:lang w:eastAsia="ru-RU"/>
        </w:rPr>
        <w:br/>
      </w:r>
      <w:r w:rsidRPr="002F52A1">
        <w:rPr>
          <w:rFonts w:ascii="Times New Roman" w:eastAsia="Times New Roman" w:hAnsi="Times New Roman" w:cs="Times New Roman"/>
          <w:b/>
          <w:bCs/>
          <w:sz w:val="28"/>
          <w:szCs w:val="28"/>
          <w:lang w:eastAsia="ru-RU"/>
        </w:rPr>
        <w:t>громади на 2022–2024 роки</w:t>
      </w:r>
    </w:p>
    <w:p w:rsidR="0039038E" w:rsidRPr="00D12117" w:rsidRDefault="00D12117" w:rsidP="00D12117">
      <w:pPr>
        <w:pStyle w:val="a4"/>
        <w:jc w:val="center"/>
        <w:rPr>
          <w:rFonts w:ascii="Times New Roman" w:hAnsi="Times New Roman"/>
          <w:b/>
          <w:sz w:val="28"/>
          <w:szCs w:val="28"/>
          <w:u w:val="single"/>
        </w:rPr>
      </w:pPr>
      <w:r w:rsidRPr="00D12117">
        <w:rPr>
          <w:rFonts w:ascii="Times New Roman" w:hAnsi="Times New Roman"/>
          <w:b/>
          <w:sz w:val="28"/>
          <w:szCs w:val="28"/>
          <w:u w:val="single"/>
        </w:rPr>
        <w:t>(</w:t>
      </w:r>
      <w:r w:rsidR="0039038E" w:rsidRPr="00D12117">
        <w:rPr>
          <w:rFonts w:ascii="Times New Roman" w:hAnsi="Times New Roman"/>
          <w:b/>
          <w:sz w:val="28"/>
          <w:szCs w:val="28"/>
          <w:u w:val="single"/>
        </w:rPr>
        <w:t>16510000000</w:t>
      </w:r>
      <w:r w:rsidRPr="00D12117">
        <w:rPr>
          <w:rFonts w:ascii="Times New Roman" w:hAnsi="Times New Roman"/>
          <w:b/>
          <w:sz w:val="28"/>
          <w:szCs w:val="28"/>
          <w:u w:val="single"/>
        </w:rPr>
        <w:t>)</w:t>
      </w:r>
    </w:p>
    <w:p w:rsidR="009F57EE" w:rsidRPr="00D12117" w:rsidRDefault="009F57EE" w:rsidP="00D12117">
      <w:pPr>
        <w:pStyle w:val="a4"/>
        <w:jc w:val="center"/>
        <w:rPr>
          <w:rFonts w:ascii="Times New Roman" w:hAnsi="Times New Roman"/>
          <w:sz w:val="24"/>
          <w:szCs w:val="24"/>
        </w:rPr>
      </w:pPr>
      <w:r w:rsidRPr="00D12117">
        <w:rPr>
          <w:rFonts w:ascii="Times New Roman" w:hAnsi="Times New Roman"/>
          <w:sz w:val="24"/>
          <w:szCs w:val="24"/>
        </w:rPr>
        <w:t>(код бюджету)</w:t>
      </w:r>
    </w:p>
    <w:p w:rsidR="009F57EE" w:rsidRDefault="009F57EE" w:rsidP="002F52A1">
      <w:pPr>
        <w:shd w:val="clear" w:color="auto" w:fill="FFFFFF"/>
        <w:spacing w:after="257" w:line="240" w:lineRule="auto"/>
        <w:jc w:val="center"/>
        <w:rPr>
          <w:rFonts w:ascii="Times New Roman" w:eastAsia="Times New Roman" w:hAnsi="Times New Roman" w:cs="Times New Roman"/>
          <w:sz w:val="28"/>
          <w:szCs w:val="28"/>
          <w:u w:val="single"/>
          <w:lang w:val="uk-UA" w:eastAsia="ru-RU"/>
        </w:rPr>
      </w:pPr>
    </w:p>
    <w:p w:rsidR="00D12117" w:rsidRPr="00D12117" w:rsidRDefault="00D12117" w:rsidP="002F52A1">
      <w:pPr>
        <w:shd w:val="clear" w:color="auto" w:fill="FFFFFF"/>
        <w:spacing w:after="257" w:line="240" w:lineRule="auto"/>
        <w:jc w:val="center"/>
        <w:rPr>
          <w:rFonts w:ascii="Times New Roman" w:eastAsia="Times New Roman" w:hAnsi="Times New Roman" w:cs="Times New Roman"/>
          <w:b/>
          <w:sz w:val="28"/>
          <w:szCs w:val="28"/>
          <w:lang w:val="uk-UA" w:eastAsia="ru-RU"/>
        </w:rPr>
      </w:pPr>
      <w:r w:rsidRPr="00D12117">
        <w:rPr>
          <w:rFonts w:ascii="Times New Roman" w:eastAsia="Times New Roman" w:hAnsi="Times New Roman" w:cs="Times New Roman"/>
          <w:b/>
          <w:sz w:val="28"/>
          <w:szCs w:val="28"/>
          <w:lang w:val="uk-UA" w:eastAsia="ru-RU"/>
        </w:rPr>
        <w:t>І. Загальна частина</w:t>
      </w:r>
    </w:p>
    <w:p w:rsidR="00EC5746" w:rsidRDefault="00272351" w:rsidP="00EC5746">
      <w:pPr>
        <w:shd w:val="clear" w:color="auto" w:fill="FFFFFF"/>
        <w:spacing w:after="257" w:line="240" w:lineRule="auto"/>
        <w:ind w:firstLine="708"/>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Прогноз бюджету Семенівської селищної  територіальної громади на 2022-2024 роки (далі Прогноз) розроблений відповідно до вимог</w:t>
      </w:r>
      <w:r w:rsidR="00EC5746">
        <w:rPr>
          <w:rFonts w:ascii="Times New Roman" w:eastAsia="Times New Roman" w:hAnsi="Times New Roman" w:cs="Times New Roman"/>
          <w:sz w:val="28"/>
          <w:szCs w:val="28"/>
          <w:lang w:val="uk-UA" w:eastAsia="ru-RU"/>
        </w:rPr>
        <w:t xml:space="preserve"> статті </w:t>
      </w:r>
      <w:r w:rsidRPr="00272351">
        <w:rPr>
          <w:rFonts w:ascii="Times New Roman" w:hAnsi="Times New Roman" w:cs="Times New Roman"/>
          <w:sz w:val="28"/>
          <w:szCs w:val="28"/>
          <w:lang w:val="uk-UA"/>
        </w:rPr>
        <w:t>75</w:t>
      </w:r>
      <w:r w:rsidRPr="00272351">
        <w:rPr>
          <w:rFonts w:ascii="Times New Roman" w:hAnsi="Times New Roman" w:cs="Times New Roman"/>
          <w:sz w:val="28"/>
          <w:szCs w:val="28"/>
          <w:vertAlign w:val="superscript"/>
          <w:lang w:val="uk-UA"/>
        </w:rPr>
        <w:t>1</w:t>
      </w:r>
      <w:r>
        <w:rPr>
          <w:rFonts w:ascii="Times New Roman" w:hAnsi="Times New Roman" w:cs="Times New Roman"/>
          <w:sz w:val="28"/>
          <w:szCs w:val="28"/>
          <w:vertAlign w:val="superscript"/>
          <w:lang w:val="uk-UA"/>
        </w:rPr>
        <w:t xml:space="preserve"> </w:t>
      </w:r>
      <w:r w:rsidR="00EC5746">
        <w:rPr>
          <w:rFonts w:ascii="Times New Roman" w:eastAsia="Times New Roman" w:hAnsi="Times New Roman" w:cs="Times New Roman"/>
          <w:sz w:val="28"/>
          <w:szCs w:val="28"/>
          <w:lang w:val="uk-UA" w:eastAsia="ru-RU"/>
        </w:rPr>
        <w:t xml:space="preserve">Бюджетного </w:t>
      </w:r>
      <w:r w:rsidR="00EC5746" w:rsidRPr="00EC5746">
        <w:rPr>
          <w:rFonts w:ascii="Times New Roman" w:eastAsia="Times New Roman" w:hAnsi="Times New Roman" w:cs="Times New Roman"/>
          <w:sz w:val="28"/>
          <w:szCs w:val="28"/>
          <w:lang w:val="uk-UA" w:eastAsia="ru-RU"/>
        </w:rPr>
        <w:t>Ко</w:t>
      </w:r>
      <w:r w:rsidR="00EC5746" w:rsidRPr="0039038E">
        <w:rPr>
          <w:rFonts w:ascii="Times New Roman" w:eastAsia="Times New Roman" w:hAnsi="Times New Roman" w:cs="Times New Roman"/>
          <w:sz w:val="28"/>
          <w:szCs w:val="28"/>
          <w:lang w:val="uk-UA" w:eastAsia="ru-RU"/>
        </w:rPr>
        <w:t>дексу України,</w:t>
      </w:r>
      <w:r>
        <w:rPr>
          <w:rFonts w:ascii="Times New Roman" w:eastAsia="Times New Roman" w:hAnsi="Times New Roman" w:cs="Times New Roman"/>
          <w:sz w:val="28"/>
          <w:szCs w:val="28"/>
          <w:lang w:val="uk-UA" w:eastAsia="ru-RU"/>
        </w:rPr>
        <w:t xml:space="preserve"> Податкового кодексу України, Бюджетного регламенту Семенівської селищної територіальної громади, затвердженого рішенням від 17.03.2021 №187 «Про затвердження Бюджетного регламенту проходження бюджетного процесу в Семенівській селищній територіальній громаді», постанови Кабінету Міністрів України</w:t>
      </w:r>
      <w:r w:rsidR="00EC5746" w:rsidRPr="0039038E">
        <w:rPr>
          <w:rFonts w:ascii="Times New Roman" w:eastAsia="Times New Roman" w:hAnsi="Times New Roman" w:cs="Times New Roman"/>
          <w:sz w:val="28"/>
          <w:szCs w:val="28"/>
          <w:lang w:val="uk-UA" w:eastAsia="ru-RU"/>
        </w:rPr>
        <w:t xml:space="preserve"> від 31 травня 2021 року № 548 «Про схвалення Бюджетної декларації на 2022-2024 роки»,</w:t>
      </w:r>
      <w:r>
        <w:rPr>
          <w:rFonts w:ascii="Times New Roman" w:eastAsia="Times New Roman" w:hAnsi="Times New Roman" w:cs="Times New Roman"/>
          <w:sz w:val="28"/>
          <w:szCs w:val="28"/>
          <w:lang w:val="uk-UA" w:eastAsia="ru-RU"/>
        </w:rPr>
        <w:t xml:space="preserve"> наказу Міністрества фінансів України від 02.06.2021 №314 «Про затвердження Типової форми прогнозу місцевого бюджету та Інструкції щодо його складання</w:t>
      </w:r>
      <w:r w:rsidR="003133EF">
        <w:rPr>
          <w:rFonts w:ascii="Times New Roman" w:eastAsia="Times New Roman" w:hAnsi="Times New Roman" w:cs="Times New Roman"/>
          <w:sz w:val="28"/>
          <w:szCs w:val="28"/>
          <w:lang w:val="uk-UA" w:eastAsia="ru-RU"/>
        </w:rPr>
        <w:t xml:space="preserve">» та </w:t>
      </w:r>
      <w:r w:rsidR="00EC5746" w:rsidRPr="0039038E">
        <w:rPr>
          <w:rFonts w:ascii="Times New Roman" w:eastAsia="Times New Roman" w:hAnsi="Times New Roman" w:cs="Times New Roman"/>
          <w:sz w:val="28"/>
          <w:szCs w:val="28"/>
          <w:lang w:val="uk-UA" w:eastAsia="ru-RU"/>
        </w:rPr>
        <w:t xml:space="preserve"> лист</w:t>
      </w:r>
      <w:r w:rsidR="003A7C75">
        <w:rPr>
          <w:rFonts w:ascii="Times New Roman" w:eastAsia="Times New Roman" w:hAnsi="Times New Roman" w:cs="Times New Roman"/>
          <w:sz w:val="28"/>
          <w:szCs w:val="28"/>
          <w:lang w:val="uk-UA" w:eastAsia="ru-RU"/>
        </w:rPr>
        <w:t>а</w:t>
      </w:r>
      <w:r w:rsidR="00EC5746" w:rsidRPr="0039038E">
        <w:rPr>
          <w:rFonts w:ascii="Times New Roman" w:eastAsia="Times New Roman" w:hAnsi="Times New Roman" w:cs="Times New Roman"/>
          <w:sz w:val="28"/>
          <w:szCs w:val="28"/>
          <w:lang w:val="uk-UA" w:eastAsia="ru-RU"/>
        </w:rPr>
        <w:t xml:space="preserve"> Міністерства фінансів України від 09.06.2021 № 05110-14-6/18181 «Про прогнози місцевих бюджетів на 2022-2024 роки»</w:t>
      </w:r>
      <w:r w:rsidR="002F52A1" w:rsidRPr="0039038E">
        <w:rPr>
          <w:rFonts w:ascii="Times New Roman" w:eastAsia="Times New Roman" w:hAnsi="Times New Roman" w:cs="Times New Roman"/>
          <w:sz w:val="28"/>
          <w:szCs w:val="28"/>
          <w:lang w:val="uk-UA" w:eastAsia="ru-RU"/>
        </w:rPr>
        <w:t>.</w:t>
      </w:r>
    </w:p>
    <w:p w:rsidR="003133EF" w:rsidRDefault="003133EF" w:rsidP="00EC5746">
      <w:pPr>
        <w:shd w:val="clear" w:color="auto" w:fill="FFFFFF"/>
        <w:spacing w:after="257" w:line="240" w:lineRule="auto"/>
        <w:ind w:firstLine="708"/>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Метою Прогнозу є створення дієвого механізму управління бюджетним процесом, як складової системи управління місцевими фінансами, визначення фінансового ресурсу місцевого бюджету на середньострокову перспективу</w:t>
      </w:r>
      <w:r w:rsidR="008E5588">
        <w:rPr>
          <w:rFonts w:ascii="Times New Roman" w:eastAsia="Times New Roman" w:hAnsi="Times New Roman" w:cs="Times New Roman"/>
          <w:sz w:val="28"/>
          <w:szCs w:val="28"/>
          <w:lang w:val="uk-UA" w:eastAsia="ru-RU"/>
        </w:rPr>
        <w:t>, встановлення взаємозв’язку між стратегічними цілями розвитку громади та можливостями бюджету у середньостроковій перспективі, забезпечення прозорості, передбачуваності та послідовності бюджетної політики.</w:t>
      </w:r>
      <w:r w:rsidR="00EC5746" w:rsidRPr="00EC5746">
        <w:rPr>
          <w:rFonts w:ascii="Times New Roman" w:eastAsia="Times New Roman" w:hAnsi="Times New Roman" w:cs="Times New Roman"/>
          <w:sz w:val="28"/>
          <w:szCs w:val="28"/>
          <w:lang w:val="uk-UA" w:eastAsia="ru-RU"/>
        </w:rPr>
        <w:t xml:space="preserve"> </w:t>
      </w:r>
    </w:p>
    <w:p w:rsidR="004B6773" w:rsidRDefault="004B6773" w:rsidP="00EC5746">
      <w:pPr>
        <w:shd w:val="clear" w:color="auto" w:fill="FFFFFF"/>
        <w:spacing w:after="257" w:line="240" w:lineRule="auto"/>
        <w:ind w:firstLine="708"/>
        <w:jc w:val="both"/>
        <w:rPr>
          <w:rFonts w:ascii="Times New Roman" w:hAnsi="Times New Roman" w:cs="Times New Roman"/>
          <w:sz w:val="28"/>
          <w:szCs w:val="28"/>
          <w:lang w:val="uk-UA"/>
        </w:rPr>
      </w:pPr>
      <w:r w:rsidRPr="004B6773">
        <w:rPr>
          <w:rFonts w:ascii="Times New Roman" w:hAnsi="Times New Roman" w:cs="Times New Roman"/>
          <w:sz w:val="28"/>
          <w:szCs w:val="28"/>
          <w:lang w:val="uk-UA"/>
        </w:rPr>
        <w:t xml:space="preserve">Основними завданнями Прогнозу є: </w:t>
      </w:r>
    </w:p>
    <w:p w:rsidR="008E5588" w:rsidRDefault="008E5588" w:rsidP="00EC5746">
      <w:pPr>
        <w:shd w:val="clear" w:color="auto" w:fill="FFFFFF"/>
        <w:spacing w:after="257" w:line="24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 планування реальних надходжень місцевого бюджету на основі прогнозних макропоказників економічного і соціального розвитку громади з урахуванням змін податкової бази і фактичного рівня відповідних надходжень;</w:t>
      </w:r>
    </w:p>
    <w:p w:rsidR="004B6773" w:rsidRPr="008E5588" w:rsidRDefault="004B6773" w:rsidP="008E5588">
      <w:pPr>
        <w:pStyle w:val="a4"/>
        <w:ind w:firstLine="708"/>
        <w:jc w:val="both"/>
        <w:rPr>
          <w:rFonts w:ascii="Times New Roman" w:hAnsi="Times New Roman"/>
          <w:sz w:val="28"/>
          <w:szCs w:val="28"/>
        </w:rPr>
      </w:pPr>
      <w:r w:rsidRPr="008E5588">
        <w:rPr>
          <w:rFonts w:ascii="Times New Roman" w:hAnsi="Times New Roman"/>
          <w:sz w:val="28"/>
          <w:szCs w:val="28"/>
        </w:rPr>
        <w:lastRenderedPageBreak/>
        <w:t>- забезпечення стабільного функціонування бюджетних установ, що фінансуються з  бюджету Семенівської селищної територіальної громади;</w:t>
      </w:r>
    </w:p>
    <w:p w:rsidR="004B6773" w:rsidRPr="008E5588" w:rsidRDefault="004B6773" w:rsidP="008E5588">
      <w:pPr>
        <w:pStyle w:val="a4"/>
        <w:jc w:val="both"/>
        <w:rPr>
          <w:rFonts w:ascii="Times New Roman" w:hAnsi="Times New Roman"/>
          <w:sz w:val="28"/>
          <w:szCs w:val="28"/>
        </w:rPr>
      </w:pPr>
      <w:r w:rsidRPr="008E5588">
        <w:rPr>
          <w:rFonts w:ascii="Times New Roman" w:hAnsi="Times New Roman"/>
          <w:sz w:val="28"/>
          <w:szCs w:val="28"/>
        </w:rPr>
        <w:t xml:space="preserve"> </w:t>
      </w:r>
      <w:r w:rsidR="008E5588">
        <w:rPr>
          <w:rFonts w:ascii="Times New Roman" w:hAnsi="Times New Roman"/>
          <w:sz w:val="28"/>
          <w:szCs w:val="28"/>
        </w:rPr>
        <w:tab/>
      </w:r>
      <w:r w:rsidRPr="008E5588">
        <w:rPr>
          <w:rFonts w:ascii="Times New Roman" w:hAnsi="Times New Roman"/>
          <w:sz w:val="28"/>
          <w:szCs w:val="28"/>
        </w:rPr>
        <w:t>- підвищення результативності та ефективності бюджетних видатків;</w:t>
      </w:r>
    </w:p>
    <w:p w:rsidR="004B6773" w:rsidRPr="008E5588" w:rsidRDefault="004B6773" w:rsidP="008E5588">
      <w:pPr>
        <w:pStyle w:val="a4"/>
        <w:ind w:firstLine="708"/>
        <w:jc w:val="both"/>
        <w:rPr>
          <w:rFonts w:ascii="Times New Roman" w:hAnsi="Times New Roman"/>
          <w:sz w:val="28"/>
          <w:szCs w:val="28"/>
        </w:rPr>
      </w:pPr>
      <w:r w:rsidRPr="008E5588">
        <w:rPr>
          <w:rFonts w:ascii="Times New Roman" w:hAnsi="Times New Roman"/>
          <w:sz w:val="28"/>
          <w:szCs w:val="28"/>
        </w:rPr>
        <w:t xml:space="preserve"> - посилення бюджетної дисципліни та контролю за витрачанням бюджетних коштів; </w:t>
      </w:r>
    </w:p>
    <w:p w:rsidR="004B6773" w:rsidRPr="008E5588" w:rsidRDefault="004B6773" w:rsidP="008E5588">
      <w:pPr>
        <w:pStyle w:val="a4"/>
        <w:ind w:firstLine="708"/>
        <w:jc w:val="both"/>
        <w:rPr>
          <w:rFonts w:ascii="Times New Roman" w:hAnsi="Times New Roman"/>
          <w:sz w:val="28"/>
          <w:szCs w:val="28"/>
        </w:rPr>
      </w:pPr>
      <w:r w:rsidRPr="008E5588">
        <w:rPr>
          <w:rFonts w:ascii="Times New Roman" w:hAnsi="Times New Roman"/>
          <w:sz w:val="28"/>
          <w:szCs w:val="28"/>
        </w:rPr>
        <w:t>- удосконалення системи результативних показників з метою підвищення якості надання послуг у відповідних сферах.</w:t>
      </w:r>
    </w:p>
    <w:p w:rsidR="004B6773" w:rsidRDefault="004B6773" w:rsidP="008E5588">
      <w:pPr>
        <w:pStyle w:val="a4"/>
        <w:ind w:firstLine="708"/>
        <w:jc w:val="both"/>
        <w:rPr>
          <w:rFonts w:ascii="Times New Roman" w:hAnsi="Times New Roman"/>
          <w:sz w:val="28"/>
          <w:szCs w:val="28"/>
        </w:rPr>
      </w:pPr>
      <w:r w:rsidRPr="008E5588">
        <w:rPr>
          <w:rFonts w:ascii="Times New Roman" w:hAnsi="Times New Roman"/>
          <w:sz w:val="28"/>
          <w:szCs w:val="28"/>
        </w:rPr>
        <w:t>Прогноз  базується на принципах збалансованості, обґрунтованості, ефективності та результативності.</w:t>
      </w:r>
    </w:p>
    <w:p w:rsidR="008E5588" w:rsidRPr="008E5588" w:rsidRDefault="008E5588" w:rsidP="008E5588">
      <w:pPr>
        <w:pStyle w:val="a4"/>
        <w:ind w:firstLine="708"/>
        <w:jc w:val="both"/>
        <w:rPr>
          <w:rFonts w:ascii="Times New Roman" w:hAnsi="Times New Roman"/>
          <w:sz w:val="28"/>
          <w:szCs w:val="28"/>
          <w:lang w:eastAsia="ru-RU"/>
        </w:rPr>
      </w:pPr>
    </w:p>
    <w:p w:rsidR="002F52A1" w:rsidRPr="0034525A" w:rsidRDefault="00D12117" w:rsidP="002F52A1">
      <w:pPr>
        <w:shd w:val="clear" w:color="auto" w:fill="FFFFFF"/>
        <w:spacing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b/>
          <w:bCs/>
          <w:sz w:val="28"/>
          <w:szCs w:val="28"/>
          <w:lang w:val="uk-UA" w:eastAsia="ru-RU"/>
        </w:rPr>
        <w:t>ІІ. Основні п</w:t>
      </w:r>
      <w:r w:rsidR="0034525A">
        <w:rPr>
          <w:rFonts w:ascii="Times New Roman" w:eastAsia="Times New Roman" w:hAnsi="Times New Roman" w:cs="Times New Roman"/>
          <w:b/>
          <w:bCs/>
          <w:sz w:val="28"/>
          <w:szCs w:val="28"/>
          <w:lang w:val="uk-UA" w:eastAsia="ru-RU"/>
        </w:rPr>
        <w:t>рогнозні показники</w:t>
      </w:r>
      <w:r w:rsidR="002F52A1" w:rsidRPr="0034525A">
        <w:rPr>
          <w:rFonts w:ascii="Times New Roman" w:eastAsia="Times New Roman" w:hAnsi="Times New Roman" w:cs="Times New Roman"/>
          <w:sz w:val="28"/>
          <w:szCs w:val="28"/>
          <w:lang w:eastAsia="ru-RU"/>
        </w:rPr>
        <w:br/>
      </w:r>
      <w:r w:rsidR="002F52A1" w:rsidRPr="0034525A">
        <w:rPr>
          <w:rFonts w:ascii="Times New Roman" w:eastAsia="Times New Roman" w:hAnsi="Times New Roman" w:cs="Times New Roman"/>
          <w:b/>
          <w:bCs/>
          <w:sz w:val="28"/>
          <w:szCs w:val="28"/>
          <w:lang w:eastAsia="ru-RU"/>
        </w:rPr>
        <w:t xml:space="preserve">економічного і соціального розвитку </w:t>
      </w:r>
    </w:p>
    <w:tbl>
      <w:tblPr>
        <w:tblW w:w="0" w:type="auto"/>
        <w:jc w:val="center"/>
        <w:tblCellMar>
          <w:left w:w="0" w:type="dxa"/>
          <w:right w:w="0" w:type="dxa"/>
        </w:tblCellMar>
        <w:tblLook w:val="04A0" w:firstRow="1" w:lastRow="0" w:firstColumn="1" w:lastColumn="0" w:noHBand="0" w:noVBand="1"/>
      </w:tblPr>
      <w:tblGrid>
        <w:gridCol w:w="362"/>
        <w:gridCol w:w="188"/>
        <w:gridCol w:w="3538"/>
        <w:gridCol w:w="146"/>
        <w:gridCol w:w="1011"/>
        <w:gridCol w:w="88"/>
        <w:gridCol w:w="1117"/>
        <w:gridCol w:w="131"/>
        <w:gridCol w:w="1152"/>
        <w:gridCol w:w="170"/>
        <w:gridCol w:w="1049"/>
        <w:gridCol w:w="214"/>
      </w:tblGrid>
      <w:tr w:rsidR="002F52A1" w:rsidRPr="0034525A" w:rsidTr="003D327B">
        <w:trPr>
          <w:gridAfter w:val="1"/>
          <w:wAfter w:w="214" w:type="dxa"/>
          <w:trHeight w:val="1083"/>
          <w:jc w:val="center"/>
        </w:trPr>
        <w:tc>
          <w:tcPr>
            <w:tcW w:w="362" w:type="dxa"/>
            <w:shd w:val="clear" w:color="auto" w:fill="auto"/>
            <w:vAlign w:val="center"/>
            <w:hideMark/>
          </w:tcPr>
          <w:p w:rsidR="002F52A1" w:rsidRPr="0034525A" w:rsidRDefault="002F52A1" w:rsidP="00CC60FB">
            <w:pPr>
              <w:spacing w:after="257" w:line="240" w:lineRule="auto"/>
              <w:jc w:val="center"/>
              <w:rPr>
                <w:rFonts w:ascii="Times New Roman" w:eastAsia="Times New Roman" w:hAnsi="Times New Roman" w:cs="Times New Roman"/>
                <w:sz w:val="28"/>
                <w:szCs w:val="28"/>
                <w:lang w:eastAsia="ru-RU"/>
              </w:rPr>
            </w:pPr>
            <w:r w:rsidRPr="0034525A">
              <w:rPr>
                <w:rFonts w:ascii="Times New Roman" w:eastAsia="Times New Roman" w:hAnsi="Times New Roman" w:cs="Times New Roman"/>
                <w:b/>
                <w:bCs/>
                <w:sz w:val="28"/>
                <w:szCs w:val="28"/>
                <w:lang w:eastAsia="ru-RU"/>
              </w:rPr>
              <w:t>№</w:t>
            </w:r>
            <w:r w:rsidRPr="0034525A">
              <w:rPr>
                <w:rFonts w:ascii="Times New Roman" w:eastAsia="Times New Roman" w:hAnsi="Times New Roman" w:cs="Times New Roman"/>
                <w:sz w:val="28"/>
                <w:szCs w:val="28"/>
                <w:lang w:eastAsia="ru-RU"/>
              </w:rPr>
              <w:br/>
            </w:r>
            <w:r w:rsidRPr="0034525A">
              <w:rPr>
                <w:rFonts w:ascii="Times New Roman" w:eastAsia="Times New Roman" w:hAnsi="Times New Roman" w:cs="Times New Roman"/>
                <w:b/>
                <w:bCs/>
                <w:sz w:val="28"/>
                <w:szCs w:val="28"/>
                <w:lang w:eastAsia="ru-RU"/>
              </w:rPr>
              <w:t>з/</w:t>
            </w:r>
            <w:proofErr w:type="gramStart"/>
            <w:r w:rsidRPr="0034525A">
              <w:rPr>
                <w:rFonts w:ascii="Times New Roman" w:eastAsia="Times New Roman" w:hAnsi="Times New Roman" w:cs="Times New Roman"/>
                <w:b/>
                <w:bCs/>
                <w:sz w:val="28"/>
                <w:szCs w:val="28"/>
                <w:lang w:eastAsia="ru-RU"/>
              </w:rPr>
              <w:t>п</w:t>
            </w:r>
            <w:proofErr w:type="gramEnd"/>
          </w:p>
        </w:tc>
        <w:tc>
          <w:tcPr>
            <w:tcW w:w="3726" w:type="dxa"/>
            <w:gridSpan w:val="2"/>
            <w:shd w:val="clear" w:color="auto" w:fill="auto"/>
            <w:vAlign w:val="center"/>
            <w:hideMark/>
          </w:tcPr>
          <w:p w:rsidR="002F52A1" w:rsidRPr="0034525A" w:rsidRDefault="002F52A1" w:rsidP="00CC60FB">
            <w:pPr>
              <w:spacing w:after="257" w:line="240" w:lineRule="auto"/>
              <w:jc w:val="center"/>
              <w:rPr>
                <w:rFonts w:ascii="Times New Roman" w:eastAsia="Times New Roman" w:hAnsi="Times New Roman" w:cs="Times New Roman"/>
                <w:sz w:val="28"/>
                <w:szCs w:val="28"/>
                <w:lang w:eastAsia="ru-RU"/>
              </w:rPr>
            </w:pPr>
            <w:r w:rsidRPr="0034525A">
              <w:rPr>
                <w:rFonts w:ascii="Times New Roman" w:eastAsia="Times New Roman" w:hAnsi="Times New Roman" w:cs="Times New Roman"/>
                <w:b/>
                <w:bCs/>
                <w:sz w:val="28"/>
                <w:szCs w:val="28"/>
                <w:lang w:eastAsia="ru-RU"/>
              </w:rPr>
              <w:t>Назва показника</w:t>
            </w:r>
          </w:p>
        </w:tc>
        <w:tc>
          <w:tcPr>
            <w:tcW w:w="1157" w:type="dxa"/>
            <w:gridSpan w:val="2"/>
            <w:shd w:val="clear" w:color="auto" w:fill="auto"/>
            <w:vAlign w:val="center"/>
            <w:hideMark/>
          </w:tcPr>
          <w:p w:rsidR="002F52A1" w:rsidRPr="0034525A" w:rsidRDefault="002F52A1" w:rsidP="00CC60FB">
            <w:pPr>
              <w:spacing w:after="257" w:line="240" w:lineRule="auto"/>
              <w:jc w:val="center"/>
              <w:rPr>
                <w:rFonts w:ascii="Times New Roman" w:eastAsia="Times New Roman" w:hAnsi="Times New Roman" w:cs="Times New Roman"/>
                <w:sz w:val="28"/>
                <w:szCs w:val="28"/>
                <w:lang w:eastAsia="ru-RU"/>
              </w:rPr>
            </w:pPr>
            <w:r w:rsidRPr="0034525A">
              <w:rPr>
                <w:rFonts w:ascii="Times New Roman" w:eastAsia="Times New Roman" w:hAnsi="Times New Roman" w:cs="Times New Roman"/>
                <w:b/>
                <w:bCs/>
                <w:sz w:val="28"/>
                <w:szCs w:val="28"/>
                <w:lang w:eastAsia="ru-RU"/>
              </w:rPr>
              <w:t>Одиниця виміру</w:t>
            </w:r>
          </w:p>
        </w:tc>
        <w:tc>
          <w:tcPr>
            <w:tcW w:w="1205" w:type="dxa"/>
            <w:gridSpan w:val="2"/>
            <w:shd w:val="clear" w:color="auto" w:fill="auto"/>
            <w:vAlign w:val="center"/>
            <w:hideMark/>
          </w:tcPr>
          <w:p w:rsidR="002F52A1" w:rsidRPr="0034525A" w:rsidRDefault="002F52A1" w:rsidP="00CC60FB">
            <w:pPr>
              <w:spacing w:after="257" w:line="240" w:lineRule="auto"/>
              <w:jc w:val="center"/>
              <w:rPr>
                <w:rFonts w:ascii="Times New Roman" w:eastAsia="Times New Roman" w:hAnsi="Times New Roman" w:cs="Times New Roman"/>
                <w:sz w:val="28"/>
                <w:szCs w:val="28"/>
                <w:lang w:eastAsia="ru-RU"/>
              </w:rPr>
            </w:pPr>
            <w:r w:rsidRPr="0034525A">
              <w:rPr>
                <w:rFonts w:ascii="Times New Roman" w:eastAsia="Times New Roman" w:hAnsi="Times New Roman" w:cs="Times New Roman"/>
                <w:b/>
                <w:bCs/>
                <w:sz w:val="28"/>
                <w:szCs w:val="28"/>
                <w:lang w:eastAsia="ru-RU"/>
              </w:rPr>
              <w:t xml:space="preserve">2022 </w:t>
            </w:r>
            <w:proofErr w:type="gramStart"/>
            <w:r w:rsidRPr="0034525A">
              <w:rPr>
                <w:rFonts w:ascii="Times New Roman" w:eastAsia="Times New Roman" w:hAnsi="Times New Roman" w:cs="Times New Roman"/>
                <w:b/>
                <w:bCs/>
                <w:sz w:val="28"/>
                <w:szCs w:val="28"/>
                <w:lang w:eastAsia="ru-RU"/>
              </w:rPr>
              <w:t>р</w:t>
            </w:r>
            <w:proofErr w:type="gramEnd"/>
            <w:r w:rsidRPr="0034525A">
              <w:rPr>
                <w:rFonts w:ascii="Times New Roman" w:eastAsia="Times New Roman" w:hAnsi="Times New Roman" w:cs="Times New Roman"/>
                <w:b/>
                <w:bCs/>
                <w:sz w:val="28"/>
                <w:szCs w:val="28"/>
                <w:lang w:eastAsia="ru-RU"/>
              </w:rPr>
              <w:t>ік</w:t>
            </w:r>
          </w:p>
        </w:tc>
        <w:tc>
          <w:tcPr>
            <w:tcW w:w="1283" w:type="dxa"/>
            <w:gridSpan w:val="2"/>
            <w:shd w:val="clear" w:color="auto" w:fill="auto"/>
            <w:vAlign w:val="center"/>
            <w:hideMark/>
          </w:tcPr>
          <w:p w:rsidR="002F52A1" w:rsidRPr="0034525A" w:rsidRDefault="002F52A1" w:rsidP="00CC60FB">
            <w:pPr>
              <w:spacing w:after="257" w:line="240" w:lineRule="auto"/>
              <w:jc w:val="center"/>
              <w:rPr>
                <w:rFonts w:ascii="Times New Roman" w:eastAsia="Times New Roman" w:hAnsi="Times New Roman" w:cs="Times New Roman"/>
                <w:sz w:val="28"/>
                <w:szCs w:val="28"/>
                <w:lang w:eastAsia="ru-RU"/>
              </w:rPr>
            </w:pPr>
            <w:r w:rsidRPr="0034525A">
              <w:rPr>
                <w:rFonts w:ascii="Times New Roman" w:eastAsia="Times New Roman" w:hAnsi="Times New Roman" w:cs="Times New Roman"/>
                <w:b/>
                <w:bCs/>
                <w:sz w:val="28"/>
                <w:szCs w:val="28"/>
                <w:lang w:eastAsia="ru-RU"/>
              </w:rPr>
              <w:t xml:space="preserve">2023 </w:t>
            </w:r>
            <w:proofErr w:type="gramStart"/>
            <w:r w:rsidRPr="0034525A">
              <w:rPr>
                <w:rFonts w:ascii="Times New Roman" w:eastAsia="Times New Roman" w:hAnsi="Times New Roman" w:cs="Times New Roman"/>
                <w:b/>
                <w:bCs/>
                <w:sz w:val="28"/>
                <w:szCs w:val="28"/>
                <w:lang w:eastAsia="ru-RU"/>
              </w:rPr>
              <w:t>р</w:t>
            </w:r>
            <w:proofErr w:type="gramEnd"/>
            <w:r w:rsidRPr="0034525A">
              <w:rPr>
                <w:rFonts w:ascii="Times New Roman" w:eastAsia="Times New Roman" w:hAnsi="Times New Roman" w:cs="Times New Roman"/>
                <w:b/>
                <w:bCs/>
                <w:sz w:val="28"/>
                <w:szCs w:val="28"/>
                <w:lang w:eastAsia="ru-RU"/>
              </w:rPr>
              <w:t>ік</w:t>
            </w:r>
          </w:p>
        </w:tc>
        <w:tc>
          <w:tcPr>
            <w:tcW w:w="1219" w:type="dxa"/>
            <w:gridSpan w:val="2"/>
            <w:shd w:val="clear" w:color="auto" w:fill="auto"/>
            <w:vAlign w:val="center"/>
            <w:hideMark/>
          </w:tcPr>
          <w:p w:rsidR="002F52A1" w:rsidRPr="0034525A" w:rsidRDefault="002F52A1" w:rsidP="00CC60FB">
            <w:pPr>
              <w:spacing w:after="257" w:line="240" w:lineRule="auto"/>
              <w:jc w:val="center"/>
              <w:rPr>
                <w:rFonts w:ascii="Times New Roman" w:eastAsia="Times New Roman" w:hAnsi="Times New Roman" w:cs="Times New Roman"/>
                <w:sz w:val="28"/>
                <w:szCs w:val="28"/>
                <w:lang w:eastAsia="ru-RU"/>
              </w:rPr>
            </w:pPr>
            <w:r w:rsidRPr="0034525A">
              <w:rPr>
                <w:rFonts w:ascii="Times New Roman" w:eastAsia="Times New Roman" w:hAnsi="Times New Roman" w:cs="Times New Roman"/>
                <w:b/>
                <w:bCs/>
                <w:sz w:val="28"/>
                <w:szCs w:val="28"/>
                <w:lang w:eastAsia="ru-RU"/>
              </w:rPr>
              <w:t xml:space="preserve">2024 </w:t>
            </w:r>
            <w:proofErr w:type="gramStart"/>
            <w:r w:rsidRPr="0034525A">
              <w:rPr>
                <w:rFonts w:ascii="Times New Roman" w:eastAsia="Times New Roman" w:hAnsi="Times New Roman" w:cs="Times New Roman"/>
                <w:b/>
                <w:bCs/>
                <w:sz w:val="28"/>
                <w:szCs w:val="28"/>
                <w:lang w:eastAsia="ru-RU"/>
              </w:rPr>
              <w:t>р</w:t>
            </w:r>
            <w:proofErr w:type="gramEnd"/>
            <w:r w:rsidRPr="0034525A">
              <w:rPr>
                <w:rFonts w:ascii="Times New Roman" w:eastAsia="Times New Roman" w:hAnsi="Times New Roman" w:cs="Times New Roman"/>
                <w:b/>
                <w:bCs/>
                <w:sz w:val="28"/>
                <w:szCs w:val="28"/>
                <w:lang w:eastAsia="ru-RU"/>
              </w:rPr>
              <w:t>ік</w:t>
            </w:r>
          </w:p>
        </w:tc>
      </w:tr>
      <w:tr w:rsidR="002F52A1" w:rsidRPr="0034525A" w:rsidTr="003D327B">
        <w:trPr>
          <w:gridAfter w:val="1"/>
          <w:wAfter w:w="214" w:type="dxa"/>
          <w:trHeight w:val="298"/>
          <w:jc w:val="center"/>
        </w:trPr>
        <w:tc>
          <w:tcPr>
            <w:tcW w:w="362" w:type="dxa"/>
            <w:shd w:val="clear" w:color="auto" w:fill="auto"/>
            <w:vAlign w:val="center"/>
            <w:hideMark/>
          </w:tcPr>
          <w:p w:rsidR="002F52A1" w:rsidRPr="0034525A" w:rsidRDefault="002F52A1" w:rsidP="00CC60FB">
            <w:pPr>
              <w:spacing w:after="257" w:line="240" w:lineRule="auto"/>
              <w:jc w:val="center"/>
              <w:rPr>
                <w:rFonts w:ascii="Times New Roman" w:eastAsia="Times New Roman" w:hAnsi="Times New Roman" w:cs="Times New Roman"/>
                <w:sz w:val="28"/>
                <w:szCs w:val="28"/>
                <w:lang w:eastAsia="ru-RU"/>
              </w:rPr>
            </w:pPr>
            <w:r w:rsidRPr="0034525A">
              <w:rPr>
                <w:rFonts w:ascii="Times New Roman" w:eastAsia="Times New Roman" w:hAnsi="Times New Roman" w:cs="Times New Roman"/>
                <w:sz w:val="28"/>
                <w:szCs w:val="28"/>
                <w:lang w:eastAsia="ru-RU"/>
              </w:rPr>
              <w:t>1.</w:t>
            </w:r>
          </w:p>
        </w:tc>
        <w:tc>
          <w:tcPr>
            <w:tcW w:w="3726" w:type="dxa"/>
            <w:gridSpan w:val="2"/>
            <w:shd w:val="clear" w:color="auto" w:fill="auto"/>
            <w:vAlign w:val="center"/>
            <w:hideMark/>
          </w:tcPr>
          <w:p w:rsidR="002F52A1" w:rsidRPr="0034525A" w:rsidRDefault="002F52A1" w:rsidP="00CC60FB">
            <w:pPr>
              <w:spacing w:after="257" w:line="240" w:lineRule="auto"/>
              <w:rPr>
                <w:rFonts w:ascii="Times New Roman" w:eastAsia="Times New Roman" w:hAnsi="Times New Roman" w:cs="Times New Roman"/>
                <w:sz w:val="28"/>
                <w:szCs w:val="28"/>
                <w:lang w:eastAsia="ru-RU"/>
              </w:rPr>
            </w:pPr>
            <w:r w:rsidRPr="0034525A">
              <w:rPr>
                <w:rFonts w:ascii="Times New Roman" w:eastAsia="Times New Roman" w:hAnsi="Times New Roman" w:cs="Times New Roman"/>
                <w:sz w:val="28"/>
                <w:szCs w:val="28"/>
                <w:lang w:eastAsia="ru-RU"/>
              </w:rPr>
              <w:t>Чисельність наявного населення</w:t>
            </w:r>
          </w:p>
        </w:tc>
        <w:tc>
          <w:tcPr>
            <w:tcW w:w="1157" w:type="dxa"/>
            <w:gridSpan w:val="2"/>
            <w:shd w:val="clear" w:color="auto" w:fill="auto"/>
            <w:vAlign w:val="center"/>
            <w:hideMark/>
          </w:tcPr>
          <w:p w:rsidR="002F52A1" w:rsidRPr="0034525A" w:rsidRDefault="002F52A1" w:rsidP="00CC60FB">
            <w:pPr>
              <w:spacing w:after="257" w:line="240" w:lineRule="auto"/>
              <w:jc w:val="center"/>
              <w:rPr>
                <w:rFonts w:ascii="Times New Roman" w:eastAsia="Times New Roman" w:hAnsi="Times New Roman" w:cs="Times New Roman"/>
                <w:sz w:val="28"/>
                <w:szCs w:val="28"/>
                <w:lang w:eastAsia="ru-RU"/>
              </w:rPr>
            </w:pPr>
            <w:proofErr w:type="gramStart"/>
            <w:r w:rsidRPr="0034525A">
              <w:rPr>
                <w:rFonts w:ascii="Times New Roman" w:eastAsia="Times New Roman" w:hAnsi="Times New Roman" w:cs="Times New Roman"/>
                <w:sz w:val="28"/>
                <w:szCs w:val="28"/>
                <w:lang w:eastAsia="ru-RU"/>
              </w:rPr>
              <w:t>осіб</w:t>
            </w:r>
            <w:proofErr w:type="gramEnd"/>
          </w:p>
        </w:tc>
        <w:tc>
          <w:tcPr>
            <w:tcW w:w="1205" w:type="dxa"/>
            <w:gridSpan w:val="2"/>
            <w:shd w:val="clear" w:color="auto" w:fill="auto"/>
            <w:vAlign w:val="center"/>
            <w:hideMark/>
          </w:tcPr>
          <w:p w:rsidR="002F52A1" w:rsidRPr="00327E75" w:rsidRDefault="00257C76" w:rsidP="00C27F5F">
            <w:pPr>
              <w:spacing w:after="257" w:line="240" w:lineRule="auto"/>
              <w:jc w:val="center"/>
              <w:rPr>
                <w:rFonts w:ascii="Times New Roman" w:eastAsia="Times New Roman" w:hAnsi="Times New Roman" w:cs="Times New Roman"/>
                <w:b/>
                <w:sz w:val="28"/>
                <w:szCs w:val="28"/>
                <w:lang w:eastAsia="ru-RU"/>
              </w:rPr>
            </w:pPr>
            <w:r w:rsidRPr="00327E75">
              <w:rPr>
                <w:rFonts w:ascii="Times New Roman" w:eastAsia="Times New Roman" w:hAnsi="Times New Roman" w:cs="Times New Roman"/>
                <w:b/>
                <w:sz w:val="28"/>
                <w:szCs w:val="28"/>
                <w:lang w:val="uk-UA" w:eastAsia="ru-RU"/>
              </w:rPr>
              <w:t>17</w:t>
            </w:r>
            <w:r w:rsidR="00C27F5F" w:rsidRPr="00327E75">
              <w:rPr>
                <w:rFonts w:ascii="Times New Roman" w:eastAsia="Times New Roman" w:hAnsi="Times New Roman" w:cs="Times New Roman"/>
                <w:b/>
                <w:sz w:val="28"/>
                <w:szCs w:val="28"/>
                <w:lang w:val="uk-UA" w:eastAsia="ru-RU"/>
              </w:rPr>
              <w:t>459</w:t>
            </w:r>
          </w:p>
        </w:tc>
        <w:tc>
          <w:tcPr>
            <w:tcW w:w="1283" w:type="dxa"/>
            <w:gridSpan w:val="2"/>
            <w:shd w:val="clear" w:color="auto" w:fill="auto"/>
            <w:vAlign w:val="center"/>
            <w:hideMark/>
          </w:tcPr>
          <w:p w:rsidR="002F52A1" w:rsidRPr="00327E75" w:rsidRDefault="00257C76" w:rsidP="008C6CF7">
            <w:pPr>
              <w:spacing w:after="257" w:line="240" w:lineRule="auto"/>
              <w:jc w:val="center"/>
              <w:rPr>
                <w:rFonts w:ascii="Times New Roman" w:eastAsia="Times New Roman" w:hAnsi="Times New Roman" w:cs="Times New Roman"/>
                <w:b/>
                <w:sz w:val="28"/>
                <w:szCs w:val="28"/>
                <w:lang w:val="uk-UA" w:eastAsia="ru-RU"/>
              </w:rPr>
            </w:pPr>
            <w:r w:rsidRPr="00327E75">
              <w:rPr>
                <w:rFonts w:ascii="Times New Roman" w:eastAsia="Times New Roman" w:hAnsi="Times New Roman" w:cs="Times New Roman"/>
                <w:b/>
                <w:sz w:val="28"/>
                <w:szCs w:val="28"/>
                <w:lang w:val="uk-UA" w:eastAsia="ru-RU"/>
              </w:rPr>
              <w:t>17</w:t>
            </w:r>
            <w:r w:rsidR="00A42B08" w:rsidRPr="00327E75">
              <w:rPr>
                <w:rFonts w:ascii="Times New Roman" w:eastAsia="Times New Roman" w:hAnsi="Times New Roman" w:cs="Times New Roman"/>
                <w:b/>
                <w:sz w:val="28"/>
                <w:szCs w:val="28"/>
                <w:lang w:val="uk-UA" w:eastAsia="ru-RU"/>
              </w:rPr>
              <w:t>45</w:t>
            </w:r>
            <w:r w:rsidR="008C6CF7">
              <w:rPr>
                <w:rFonts w:ascii="Times New Roman" w:eastAsia="Times New Roman" w:hAnsi="Times New Roman" w:cs="Times New Roman"/>
                <w:b/>
                <w:sz w:val="28"/>
                <w:szCs w:val="28"/>
                <w:lang w:val="uk-UA" w:eastAsia="ru-RU"/>
              </w:rPr>
              <w:t>0</w:t>
            </w:r>
          </w:p>
        </w:tc>
        <w:tc>
          <w:tcPr>
            <w:tcW w:w="1219" w:type="dxa"/>
            <w:gridSpan w:val="2"/>
            <w:shd w:val="clear" w:color="auto" w:fill="auto"/>
            <w:vAlign w:val="center"/>
            <w:hideMark/>
          </w:tcPr>
          <w:p w:rsidR="002F52A1" w:rsidRPr="00327E75" w:rsidRDefault="00A42B08" w:rsidP="00534A21">
            <w:pPr>
              <w:spacing w:after="257" w:line="240" w:lineRule="auto"/>
              <w:jc w:val="center"/>
              <w:rPr>
                <w:rFonts w:ascii="Times New Roman" w:eastAsia="Times New Roman" w:hAnsi="Times New Roman" w:cs="Times New Roman"/>
                <w:b/>
                <w:sz w:val="28"/>
                <w:szCs w:val="28"/>
                <w:lang w:val="uk-UA" w:eastAsia="ru-RU"/>
              </w:rPr>
            </w:pPr>
            <w:r w:rsidRPr="00327E75">
              <w:rPr>
                <w:rFonts w:ascii="Times New Roman" w:eastAsia="Times New Roman" w:hAnsi="Times New Roman" w:cs="Times New Roman"/>
                <w:b/>
                <w:sz w:val="28"/>
                <w:szCs w:val="28"/>
                <w:lang w:val="uk-UA" w:eastAsia="ru-RU"/>
              </w:rPr>
              <w:t xml:space="preserve"> </w:t>
            </w:r>
            <w:r w:rsidR="00257C76" w:rsidRPr="00327E75">
              <w:rPr>
                <w:rFonts w:ascii="Times New Roman" w:eastAsia="Times New Roman" w:hAnsi="Times New Roman" w:cs="Times New Roman"/>
                <w:b/>
                <w:sz w:val="28"/>
                <w:szCs w:val="28"/>
                <w:lang w:val="uk-UA" w:eastAsia="ru-RU"/>
              </w:rPr>
              <w:t>1</w:t>
            </w:r>
            <w:r w:rsidR="003D327B" w:rsidRPr="00327E75">
              <w:rPr>
                <w:rFonts w:ascii="Times New Roman" w:eastAsia="Times New Roman" w:hAnsi="Times New Roman" w:cs="Times New Roman"/>
                <w:b/>
                <w:sz w:val="28"/>
                <w:szCs w:val="28"/>
                <w:lang w:eastAsia="ru-RU"/>
              </w:rPr>
              <w:t>7</w:t>
            </w:r>
            <w:r w:rsidR="00534A21">
              <w:rPr>
                <w:rFonts w:ascii="Times New Roman" w:eastAsia="Times New Roman" w:hAnsi="Times New Roman" w:cs="Times New Roman"/>
                <w:b/>
                <w:sz w:val="28"/>
                <w:szCs w:val="28"/>
                <w:lang w:val="uk-UA" w:eastAsia="ru-RU"/>
              </w:rPr>
              <w:t>4</w:t>
            </w:r>
            <w:r w:rsidRPr="00327E75">
              <w:rPr>
                <w:rFonts w:ascii="Times New Roman" w:eastAsia="Times New Roman" w:hAnsi="Times New Roman" w:cs="Times New Roman"/>
                <w:b/>
                <w:sz w:val="28"/>
                <w:szCs w:val="28"/>
                <w:lang w:val="uk-UA" w:eastAsia="ru-RU"/>
              </w:rPr>
              <w:t>00</w:t>
            </w:r>
          </w:p>
        </w:tc>
      </w:tr>
      <w:tr w:rsidR="002F52A1" w:rsidRPr="005A0823" w:rsidTr="003D327B">
        <w:trPr>
          <w:gridAfter w:val="1"/>
          <w:wAfter w:w="214" w:type="dxa"/>
          <w:trHeight w:val="671"/>
          <w:jc w:val="center"/>
        </w:trPr>
        <w:tc>
          <w:tcPr>
            <w:tcW w:w="362" w:type="dxa"/>
            <w:shd w:val="clear" w:color="auto" w:fill="auto"/>
            <w:vAlign w:val="center"/>
            <w:hideMark/>
          </w:tcPr>
          <w:p w:rsidR="002F52A1" w:rsidRPr="00534616" w:rsidRDefault="002F52A1" w:rsidP="00CC60FB">
            <w:pPr>
              <w:spacing w:after="257" w:line="240" w:lineRule="auto"/>
              <w:jc w:val="center"/>
              <w:rPr>
                <w:rFonts w:ascii="Times New Roman" w:eastAsia="Times New Roman" w:hAnsi="Times New Roman" w:cs="Times New Roman"/>
                <w:sz w:val="28"/>
                <w:szCs w:val="28"/>
                <w:lang w:eastAsia="ru-RU"/>
              </w:rPr>
            </w:pPr>
            <w:r w:rsidRPr="00534616">
              <w:rPr>
                <w:rFonts w:ascii="Times New Roman" w:eastAsia="Times New Roman" w:hAnsi="Times New Roman" w:cs="Times New Roman"/>
                <w:sz w:val="28"/>
                <w:szCs w:val="28"/>
                <w:lang w:eastAsia="ru-RU"/>
              </w:rPr>
              <w:t>2.</w:t>
            </w:r>
          </w:p>
        </w:tc>
        <w:tc>
          <w:tcPr>
            <w:tcW w:w="3726" w:type="dxa"/>
            <w:gridSpan w:val="2"/>
            <w:shd w:val="clear" w:color="auto" w:fill="auto"/>
            <w:vAlign w:val="center"/>
            <w:hideMark/>
          </w:tcPr>
          <w:p w:rsidR="002F52A1" w:rsidRPr="00534616" w:rsidRDefault="002F52A1" w:rsidP="00CC60FB">
            <w:pPr>
              <w:spacing w:after="257" w:line="240" w:lineRule="auto"/>
              <w:rPr>
                <w:rFonts w:ascii="Times New Roman" w:eastAsia="Times New Roman" w:hAnsi="Times New Roman" w:cs="Times New Roman"/>
                <w:sz w:val="28"/>
                <w:szCs w:val="28"/>
                <w:lang w:eastAsia="ru-RU"/>
              </w:rPr>
            </w:pPr>
            <w:r w:rsidRPr="00534616">
              <w:rPr>
                <w:rFonts w:ascii="Times New Roman" w:eastAsia="Times New Roman" w:hAnsi="Times New Roman" w:cs="Times New Roman"/>
                <w:sz w:val="28"/>
                <w:szCs w:val="28"/>
                <w:lang w:eastAsia="ru-RU"/>
              </w:rPr>
              <w:t>Загальний прирі</w:t>
            </w:r>
            <w:proofErr w:type="gramStart"/>
            <w:r w:rsidRPr="00534616">
              <w:rPr>
                <w:rFonts w:ascii="Times New Roman" w:eastAsia="Times New Roman" w:hAnsi="Times New Roman" w:cs="Times New Roman"/>
                <w:sz w:val="28"/>
                <w:szCs w:val="28"/>
                <w:lang w:eastAsia="ru-RU"/>
              </w:rPr>
              <w:t>ст</w:t>
            </w:r>
            <w:proofErr w:type="gramEnd"/>
            <w:r w:rsidRPr="00534616">
              <w:rPr>
                <w:rFonts w:ascii="Times New Roman" w:eastAsia="Times New Roman" w:hAnsi="Times New Roman" w:cs="Times New Roman"/>
                <w:sz w:val="28"/>
                <w:szCs w:val="28"/>
                <w:lang w:eastAsia="ru-RU"/>
              </w:rPr>
              <w:t xml:space="preserve"> населення</w:t>
            </w:r>
          </w:p>
        </w:tc>
        <w:tc>
          <w:tcPr>
            <w:tcW w:w="1157" w:type="dxa"/>
            <w:gridSpan w:val="2"/>
            <w:shd w:val="clear" w:color="auto" w:fill="auto"/>
            <w:vAlign w:val="center"/>
            <w:hideMark/>
          </w:tcPr>
          <w:p w:rsidR="002F52A1" w:rsidRPr="00534616" w:rsidRDefault="002F52A1" w:rsidP="00CC60FB">
            <w:pPr>
              <w:spacing w:after="257" w:line="240" w:lineRule="auto"/>
              <w:jc w:val="center"/>
              <w:rPr>
                <w:rFonts w:ascii="Times New Roman" w:eastAsia="Times New Roman" w:hAnsi="Times New Roman" w:cs="Times New Roman"/>
                <w:sz w:val="28"/>
                <w:szCs w:val="28"/>
                <w:lang w:eastAsia="ru-RU"/>
              </w:rPr>
            </w:pPr>
            <w:proofErr w:type="gramStart"/>
            <w:r w:rsidRPr="00534616">
              <w:rPr>
                <w:rFonts w:ascii="Times New Roman" w:eastAsia="Times New Roman" w:hAnsi="Times New Roman" w:cs="Times New Roman"/>
                <w:sz w:val="28"/>
                <w:szCs w:val="28"/>
                <w:lang w:eastAsia="ru-RU"/>
              </w:rPr>
              <w:t>осіб</w:t>
            </w:r>
            <w:proofErr w:type="gramEnd"/>
          </w:p>
        </w:tc>
        <w:tc>
          <w:tcPr>
            <w:tcW w:w="1205" w:type="dxa"/>
            <w:gridSpan w:val="2"/>
            <w:shd w:val="clear" w:color="auto" w:fill="auto"/>
            <w:vAlign w:val="center"/>
            <w:hideMark/>
          </w:tcPr>
          <w:p w:rsidR="002F52A1" w:rsidRPr="00534616" w:rsidRDefault="00A42B08" w:rsidP="00A42B08">
            <w:pPr>
              <w:spacing w:after="257" w:line="240" w:lineRule="auto"/>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     </w:t>
            </w:r>
            <w:r w:rsidR="00534616" w:rsidRPr="00534616">
              <w:rPr>
                <w:rFonts w:ascii="Times New Roman" w:eastAsia="Times New Roman" w:hAnsi="Times New Roman" w:cs="Times New Roman"/>
                <w:sz w:val="28"/>
                <w:szCs w:val="28"/>
                <w:lang w:val="uk-UA" w:eastAsia="ru-RU"/>
              </w:rPr>
              <w:t>-</w:t>
            </w:r>
            <w:r w:rsidR="00C27F5F">
              <w:rPr>
                <w:rFonts w:ascii="Times New Roman" w:eastAsia="Times New Roman" w:hAnsi="Times New Roman" w:cs="Times New Roman"/>
                <w:sz w:val="28"/>
                <w:szCs w:val="28"/>
                <w:lang w:val="uk-UA" w:eastAsia="ru-RU"/>
              </w:rPr>
              <w:t>294</w:t>
            </w:r>
          </w:p>
        </w:tc>
        <w:tc>
          <w:tcPr>
            <w:tcW w:w="1283" w:type="dxa"/>
            <w:gridSpan w:val="2"/>
            <w:shd w:val="clear" w:color="auto" w:fill="auto"/>
            <w:vAlign w:val="center"/>
            <w:hideMark/>
          </w:tcPr>
          <w:p w:rsidR="002F52A1" w:rsidRPr="00534616" w:rsidRDefault="00A42B08" w:rsidP="00A42B08">
            <w:pPr>
              <w:spacing w:after="257" w:line="240" w:lineRule="auto"/>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     -9</w:t>
            </w:r>
          </w:p>
        </w:tc>
        <w:tc>
          <w:tcPr>
            <w:tcW w:w="1219" w:type="dxa"/>
            <w:gridSpan w:val="2"/>
            <w:shd w:val="clear" w:color="auto" w:fill="auto"/>
            <w:vAlign w:val="center"/>
            <w:hideMark/>
          </w:tcPr>
          <w:p w:rsidR="002F52A1" w:rsidRPr="00534616" w:rsidRDefault="00534A21" w:rsidP="00CC60FB">
            <w:pPr>
              <w:spacing w:after="257"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w:t>
            </w:r>
            <w:r w:rsidR="00C27F5F">
              <w:rPr>
                <w:rFonts w:ascii="Times New Roman" w:eastAsia="Times New Roman" w:hAnsi="Times New Roman" w:cs="Times New Roman"/>
                <w:sz w:val="28"/>
                <w:szCs w:val="28"/>
                <w:lang w:val="uk-UA" w:eastAsia="ru-RU"/>
              </w:rPr>
              <w:t>50</w:t>
            </w:r>
          </w:p>
        </w:tc>
      </w:tr>
      <w:tr w:rsidR="00810BB2" w:rsidRPr="005A0823" w:rsidTr="003D327B">
        <w:trPr>
          <w:gridAfter w:val="1"/>
          <w:wAfter w:w="214" w:type="dxa"/>
          <w:trHeight w:val="671"/>
          <w:jc w:val="center"/>
        </w:trPr>
        <w:tc>
          <w:tcPr>
            <w:tcW w:w="362" w:type="dxa"/>
            <w:shd w:val="clear" w:color="auto" w:fill="auto"/>
            <w:vAlign w:val="center"/>
            <w:hideMark/>
          </w:tcPr>
          <w:p w:rsidR="00810BB2" w:rsidRPr="00810BB2" w:rsidRDefault="00810BB2" w:rsidP="00CC60FB">
            <w:pPr>
              <w:spacing w:after="257"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3. </w:t>
            </w:r>
          </w:p>
        </w:tc>
        <w:tc>
          <w:tcPr>
            <w:tcW w:w="3726" w:type="dxa"/>
            <w:gridSpan w:val="2"/>
            <w:shd w:val="clear" w:color="auto" w:fill="auto"/>
            <w:vAlign w:val="center"/>
            <w:hideMark/>
          </w:tcPr>
          <w:p w:rsidR="00810BB2" w:rsidRPr="00810BB2" w:rsidRDefault="00810BB2" w:rsidP="00CC60FB">
            <w:pPr>
              <w:spacing w:after="257" w:line="240" w:lineRule="auto"/>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Кількість населення молодшого від працездатного віку</w:t>
            </w:r>
          </w:p>
        </w:tc>
        <w:tc>
          <w:tcPr>
            <w:tcW w:w="1157" w:type="dxa"/>
            <w:gridSpan w:val="2"/>
            <w:shd w:val="clear" w:color="auto" w:fill="auto"/>
            <w:vAlign w:val="center"/>
            <w:hideMark/>
          </w:tcPr>
          <w:p w:rsidR="00810BB2" w:rsidRPr="003D327B" w:rsidRDefault="003D327B" w:rsidP="00CC60FB">
            <w:pPr>
              <w:spacing w:after="257"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осіб</w:t>
            </w:r>
          </w:p>
        </w:tc>
        <w:tc>
          <w:tcPr>
            <w:tcW w:w="1205" w:type="dxa"/>
            <w:gridSpan w:val="2"/>
            <w:shd w:val="clear" w:color="auto" w:fill="auto"/>
            <w:vAlign w:val="center"/>
            <w:hideMark/>
          </w:tcPr>
          <w:p w:rsidR="00810BB2" w:rsidRPr="00534616" w:rsidRDefault="003D327B" w:rsidP="00C27F5F">
            <w:pPr>
              <w:spacing w:after="257"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2081</w:t>
            </w:r>
          </w:p>
        </w:tc>
        <w:tc>
          <w:tcPr>
            <w:tcW w:w="1283" w:type="dxa"/>
            <w:gridSpan w:val="2"/>
            <w:shd w:val="clear" w:color="auto" w:fill="auto"/>
            <w:vAlign w:val="center"/>
            <w:hideMark/>
          </w:tcPr>
          <w:p w:rsidR="00810BB2" w:rsidRDefault="003D327B" w:rsidP="00CC60FB">
            <w:pPr>
              <w:spacing w:after="257"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2024</w:t>
            </w:r>
          </w:p>
        </w:tc>
        <w:tc>
          <w:tcPr>
            <w:tcW w:w="1219" w:type="dxa"/>
            <w:gridSpan w:val="2"/>
            <w:shd w:val="clear" w:color="auto" w:fill="auto"/>
            <w:vAlign w:val="center"/>
            <w:hideMark/>
          </w:tcPr>
          <w:p w:rsidR="00810BB2" w:rsidRDefault="003D327B" w:rsidP="00CC60FB">
            <w:pPr>
              <w:spacing w:after="257"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1930</w:t>
            </w:r>
          </w:p>
        </w:tc>
      </w:tr>
      <w:tr w:rsidR="00810BB2" w:rsidRPr="005A0823" w:rsidTr="003D327B">
        <w:trPr>
          <w:gridAfter w:val="1"/>
          <w:wAfter w:w="214" w:type="dxa"/>
          <w:trHeight w:val="671"/>
          <w:jc w:val="center"/>
        </w:trPr>
        <w:tc>
          <w:tcPr>
            <w:tcW w:w="362" w:type="dxa"/>
            <w:shd w:val="clear" w:color="auto" w:fill="auto"/>
            <w:vAlign w:val="center"/>
            <w:hideMark/>
          </w:tcPr>
          <w:p w:rsidR="00810BB2" w:rsidRPr="00810BB2" w:rsidRDefault="00810BB2" w:rsidP="00CC60FB">
            <w:pPr>
              <w:spacing w:after="257"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4.</w:t>
            </w:r>
          </w:p>
        </w:tc>
        <w:tc>
          <w:tcPr>
            <w:tcW w:w="3726" w:type="dxa"/>
            <w:gridSpan w:val="2"/>
            <w:shd w:val="clear" w:color="auto" w:fill="auto"/>
            <w:vAlign w:val="center"/>
            <w:hideMark/>
          </w:tcPr>
          <w:p w:rsidR="00810BB2" w:rsidRPr="00810BB2" w:rsidRDefault="00810BB2" w:rsidP="00CC60FB">
            <w:pPr>
              <w:spacing w:after="257" w:line="240" w:lineRule="auto"/>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Кількість населення працездатного віку</w:t>
            </w:r>
          </w:p>
        </w:tc>
        <w:tc>
          <w:tcPr>
            <w:tcW w:w="1157" w:type="dxa"/>
            <w:gridSpan w:val="2"/>
            <w:shd w:val="clear" w:color="auto" w:fill="auto"/>
            <w:vAlign w:val="center"/>
            <w:hideMark/>
          </w:tcPr>
          <w:p w:rsidR="00810BB2" w:rsidRPr="003D327B" w:rsidRDefault="003D327B" w:rsidP="00CC60FB">
            <w:pPr>
              <w:spacing w:after="257"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осіб</w:t>
            </w:r>
          </w:p>
        </w:tc>
        <w:tc>
          <w:tcPr>
            <w:tcW w:w="1205" w:type="dxa"/>
            <w:gridSpan w:val="2"/>
            <w:shd w:val="clear" w:color="auto" w:fill="auto"/>
            <w:vAlign w:val="center"/>
            <w:hideMark/>
          </w:tcPr>
          <w:p w:rsidR="00810BB2" w:rsidRPr="00001461" w:rsidRDefault="000F1D86" w:rsidP="00C27F5F">
            <w:pPr>
              <w:spacing w:after="257" w:line="240" w:lineRule="auto"/>
              <w:jc w:val="center"/>
              <w:rPr>
                <w:rFonts w:ascii="Times New Roman" w:eastAsia="Times New Roman" w:hAnsi="Times New Roman" w:cs="Times New Roman"/>
                <w:sz w:val="28"/>
                <w:szCs w:val="28"/>
                <w:lang w:val="uk-UA" w:eastAsia="ru-RU"/>
              </w:rPr>
            </w:pPr>
            <w:r w:rsidRPr="00001461">
              <w:rPr>
                <w:rFonts w:ascii="Times New Roman" w:eastAsia="Times New Roman" w:hAnsi="Times New Roman" w:cs="Times New Roman"/>
                <w:sz w:val="28"/>
                <w:szCs w:val="28"/>
                <w:lang w:val="uk-UA" w:eastAsia="ru-RU"/>
              </w:rPr>
              <w:t>9878</w:t>
            </w:r>
          </w:p>
        </w:tc>
        <w:tc>
          <w:tcPr>
            <w:tcW w:w="1283" w:type="dxa"/>
            <w:gridSpan w:val="2"/>
            <w:shd w:val="clear" w:color="auto" w:fill="auto"/>
            <w:vAlign w:val="center"/>
            <w:hideMark/>
          </w:tcPr>
          <w:p w:rsidR="00810BB2" w:rsidRPr="00001461" w:rsidRDefault="000F1D86" w:rsidP="00CC60FB">
            <w:pPr>
              <w:spacing w:after="257" w:line="240" w:lineRule="auto"/>
              <w:jc w:val="center"/>
              <w:rPr>
                <w:rFonts w:ascii="Times New Roman" w:eastAsia="Times New Roman" w:hAnsi="Times New Roman" w:cs="Times New Roman"/>
                <w:sz w:val="28"/>
                <w:szCs w:val="28"/>
                <w:lang w:val="uk-UA" w:eastAsia="ru-RU"/>
              </w:rPr>
            </w:pPr>
            <w:r w:rsidRPr="00001461">
              <w:rPr>
                <w:rFonts w:ascii="Times New Roman" w:eastAsia="Times New Roman" w:hAnsi="Times New Roman" w:cs="Times New Roman"/>
                <w:sz w:val="28"/>
                <w:szCs w:val="28"/>
                <w:lang w:val="uk-UA" w:eastAsia="ru-RU"/>
              </w:rPr>
              <w:t>9826</w:t>
            </w:r>
          </w:p>
        </w:tc>
        <w:tc>
          <w:tcPr>
            <w:tcW w:w="1219" w:type="dxa"/>
            <w:gridSpan w:val="2"/>
            <w:shd w:val="clear" w:color="auto" w:fill="auto"/>
            <w:vAlign w:val="center"/>
            <w:hideMark/>
          </w:tcPr>
          <w:p w:rsidR="00810BB2" w:rsidRPr="00001461" w:rsidRDefault="007B22F8" w:rsidP="00CC60FB">
            <w:pPr>
              <w:spacing w:after="257" w:line="240" w:lineRule="auto"/>
              <w:jc w:val="center"/>
              <w:rPr>
                <w:rFonts w:ascii="Times New Roman" w:eastAsia="Times New Roman" w:hAnsi="Times New Roman" w:cs="Times New Roman"/>
                <w:sz w:val="28"/>
                <w:szCs w:val="28"/>
                <w:lang w:val="uk-UA" w:eastAsia="ru-RU"/>
              </w:rPr>
            </w:pPr>
            <w:r w:rsidRPr="00001461">
              <w:rPr>
                <w:rFonts w:ascii="Times New Roman" w:eastAsia="Times New Roman" w:hAnsi="Times New Roman" w:cs="Times New Roman"/>
                <w:sz w:val="28"/>
                <w:szCs w:val="28"/>
                <w:lang w:val="uk-UA" w:eastAsia="ru-RU"/>
              </w:rPr>
              <w:t>9920</w:t>
            </w:r>
          </w:p>
        </w:tc>
      </w:tr>
      <w:tr w:rsidR="00810BB2" w:rsidRPr="005A0823" w:rsidTr="003D327B">
        <w:trPr>
          <w:gridAfter w:val="1"/>
          <w:wAfter w:w="214" w:type="dxa"/>
          <w:trHeight w:val="671"/>
          <w:jc w:val="center"/>
        </w:trPr>
        <w:tc>
          <w:tcPr>
            <w:tcW w:w="362" w:type="dxa"/>
            <w:shd w:val="clear" w:color="auto" w:fill="auto"/>
            <w:vAlign w:val="center"/>
            <w:hideMark/>
          </w:tcPr>
          <w:p w:rsidR="00810BB2" w:rsidRDefault="00810BB2" w:rsidP="00CC60FB">
            <w:pPr>
              <w:spacing w:after="257"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5. </w:t>
            </w:r>
          </w:p>
        </w:tc>
        <w:tc>
          <w:tcPr>
            <w:tcW w:w="3726" w:type="dxa"/>
            <w:gridSpan w:val="2"/>
            <w:shd w:val="clear" w:color="auto" w:fill="auto"/>
            <w:vAlign w:val="center"/>
            <w:hideMark/>
          </w:tcPr>
          <w:p w:rsidR="00810BB2" w:rsidRDefault="003D327B" w:rsidP="00CC60FB">
            <w:pPr>
              <w:spacing w:after="257" w:line="240" w:lineRule="auto"/>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Кількість населення старшого від працездатного віку</w:t>
            </w:r>
          </w:p>
        </w:tc>
        <w:tc>
          <w:tcPr>
            <w:tcW w:w="1157" w:type="dxa"/>
            <w:gridSpan w:val="2"/>
            <w:shd w:val="clear" w:color="auto" w:fill="auto"/>
            <w:vAlign w:val="center"/>
            <w:hideMark/>
          </w:tcPr>
          <w:p w:rsidR="00810BB2" w:rsidRPr="003D327B" w:rsidRDefault="003D327B" w:rsidP="00CC60FB">
            <w:pPr>
              <w:spacing w:after="257"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осіб</w:t>
            </w:r>
          </w:p>
        </w:tc>
        <w:tc>
          <w:tcPr>
            <w:tcW w:w="1205" w:type="dxa"/>
            <w:gridSpan w:val="2"/>
            <w:shd w:val="clear" w:color="auto" w:fill="auto"/>
            <w:vAlign w:val="center"/>
            <w:hideMark/>
          </w:tcPr>
          <w:p w:rsidR="00810BB2" w:rsidRPr="00534616" w:rsidRDefault="000F1D86" w:rsidP="00A42B08">
            <w:pPr>
              <w:spacing w:after="257"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5500</w:t>
            </w:r>
          </w:p>
        </w:tc>
        <w:tc>
          <w:tcPr>
            <w:tcW w:w="1283" w:type="dxa"/>
            <w:gridSpan w:val="2"/>
            <w:shd w:val="clear" w:color="auto" w:fill="auto"/>
            <w:vAlign w:val="center"/>
            <w:hideMark/>
          </w:tcPr>
          <w:p w:rsidR="00810BB2" w:rsidRDefault="000F1D86" w:rsidP="00A42B08">
            <w:pPr>
              <w:spacing w:after="257"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5600</w:t>
            </w:r>
          </w:p>
        </w:tc>
        <w:tc>
          <w:tcPr>
            <w:tcW w:w="1219" w:type="dxa"/>
            <w:gridSpan w:val="2"/>
            <w:shd w:val="clear" w:color="auto" w:fill="auto"/>
            <w:vAlign w:val="center"/>
            <w:hideMark/>
          </w:tcPr>
          <w:p w:rsidR="00810BB2" w:rsidRDefault="007B22F8" w:rsidP="00001461">
            <w:pPr>
              <w:spacing w:after="257"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56</w:t>
            </w:r>
            <w:r w:rsidR="00001461">
              <w:rPr>
                <w:rFonts w:ascii="Times New Roman" w:eastAsia="Times New Roman" w:hAnsi="Times New Roman" w:cs="Times New Roman"/>
                <w:sz w:val="28"/>
                <w:szCs w:val="28"/>
                <w:lang w:val="uk-UA" w:eastAsia="ru-RU"/>
              </w:rPr>
              <w:t>0</w:t>
            </w:r>
            <w:r w:rsidR="000F1D86">
              <w:rPr>
                <w:rFonts w:ascii="Times New Roman" w:eastAsia="Times New Roman" w:hAnsi="Times New Roman" w:cs="Times New Roman"/>
                <w:sz w:val="28"/>
                <w:szCs w:val="28"/>
                <w:lang w:val="uk-UA" w:eastAsia="ru-RU"/>
              </w:rPr>
              <w:t>0</w:t>
            </w:r>
          </w:p>
        </w:tc>
      </w:tr>
      <w:tr w:rsidR="002F52A1" w:rsidRPr="003D327B" w:rsidTr="003D327B">
        <w:trPr>
          <w:gridAfter w:val="1"/>
          <w:wAfter w:w="214" w:type="dxa"/>
          <w:trHeight w:val="446"/>
          <w:jc w:val="center"/>
        </w:trPr>
        <w:tc>
          <w:tcPr>
            <w:tcW w:w="362" w:type="dxa"/>
            <w:shd w:val="clear" w:color="auto" w:fill="auto"/>
            <w:vAlign w:val="center"/>
            <w:hideMark/>
          </w:tcPr>
          <w:p w:rsidR="002F52A1" w:rsidRPr="003D327B" w:rsidRDefault="007B22F8" w:rsidP="00CC60FB">
            <w:pPr>
              <w:spacing w:after="257"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uk-UA" w:eastAsia="ru-RU"/>
              </w:rPr>
              <w:t>6</w:t>
            </w:r>
            <w:r w:rsidR="002F52A1" w:rsidRPr="003D327B">
              <w:rPr>
                <w:rFonts w:ascii="Times New Roman" w:eastAsia="Times New Roman" w:hAnsi="Times New Roman" w:cs="Times New Roman"/>
                <w:sz w:val="28"/>
                <w:szCs w:val="28"/>
                <w:lang w:eastAsia="ru-RU"/>
              </w:rPr>
              <w:t>.</w:t>
            </w:r>
          </w:p>
        </w:tc>
        <w:tc>
          <w:tcPr>
            <w:tcW w:w="3726" w:type="dxa"/>
            <w:gridSpan w:val="2"/>
            <w:shd w:val="clear" w:color="auto" w:fill="auto"/>
            <w:vAlign w:val="center"/>
            <w:hideMark/>
          </w:tcPr>
          <w:p w:rsidR="002F52A1" w:rsidRPr="003D327B" w:rsidRDefault="002F52A1" w:rsidP="00CC60FB">
            <w:pPr>
              <w:spacing w:after="257" w:line="240" w:lineRule="auto"/>
              <w:rPr>
                <w:rFonts w:ascii="Times New Roman" w:eastAsia="Times New Roman" w:hAnsi="Times New Roman" w:cs="Times New Roman"/>
                <w:sz w:val="28"/>
                <w:szCs w:val="28"/>
                <w:lang w:eastAsia="ru-RU"/>
              </w:rPr>
            </w:pPr>
            <w:r w:rsidRPr="003D327B">
              <w:rPr>
                <w:rFonts w:ascii="Times New Roman" w:eastAsia="Times New Roman" w:hAnsi="Times New Roman" w:cs="Times New Roman"/>
                <w:sz w:val="28"/>
                <w:szCs w:val="28"/>
                <w:lang w:eastAsia="ru-RU"/>
              </w:rPr>
              <w:t>Кількість малих (враховуючи ФОП), зареєстрованих як платники податкі</w:t>
            </w:r>
            <w:proofErr w:type="gramStart"/>
            <w:r w:rsidRPr="003D327B">
              <w:rPr>
                <w:rFonts w:ascii="Times New Roman" w:eastAsia="Times New Roman" w:hAnsi="Times New Roman" w:cs="Times New Roman"/>
                <w:sz w:val="28"/>
                <w:szCs w:val="28"/>
                <w:lang w:eastAsia="ru-RU"/>
              </w:rPr>
              <w:t>в</w:t>
            </w:r>
            <w:proofErr w:type="gramEnd"/>
          </w:p>
        </w:tc>
        <w:tc>
          <w:tcPr>
            <w:tcW w:w="1157" w:type="dxa"/>
            <w:gridSpan w:val="2"/>
            <w:shd w:val="clear" w:color="auto" w:fill="auto"/>
            <w:vAlign w:val="center"/>
            <w:hideMark/>
          </w:tcPr>
          <w:p w:rsidR="002F52A1" w:rsidRPr="003D327B" w:rsidRDefault="002F52A1" w:rsidP="00CC60FB">
            <w:pPr>
              <w:spacing w:after="257" w:line="240" w:lineRule="auto"/>
              <w:jc w:val="center"/>
              <w:rPr>
                <w:rFonts w:ascii="Times New Roman" w:eastAsia="Times New Roman" w:hAnsi="Times New Roman" w:cs="Times New Roman"/>
                <w:sz w:val="28"/>
                <w:szCs w:val="28"/>
                <w:lang w:eastAsia="ru-RU"/>
              </w:rPr>
            </w:pPr>
            <w:r w:rsidRPr="003D327B">
              <w:rPr>
                <w:rFonts w:ascii="Times New Roman" w:eastAsia="Times New Roman" w:hAnsi="Times New Roman" w:cs="Times New Roman"/>
                <w:sz w:val="28"/>
                <w:szCs w:val="28"/>
                <w:lang w:eastAsia="ru-RU"/>
              </w:rPr>
              <w:t>од.</w:t>
            </w:r>
          </w:p>
        </w:tc>
        <w:tc>
          <w:tcPr>
            <w:tcW w:w="1205" w:type="dxa"/>
            <w:gridSpan w:val="2"/>
            <w:shd w:val="clear" w:color="auto" w:fill="auto"/>
            <w:vAlign w:val="center"/>
            <w:hideMark/>
          </w:tcPr>
          <w:p w:rsidR="002F52A1" w:rsidRPr="003D327B" w:rsidRDefault="003D327B" w:rsidP="00CC60FB">
            <w:pPr>
              <w:spacing w:after="257"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355</w:t>
            </w:r>
          </w:p>
        </w:tc>
        <w:tc>
          <w:tcPr>
            <w:tcW w:w="1283" w:type="dxa"/>
            <w:gridSpan w:val="2"/>
            <w:shd w:val="clear" w:color="auto" w:fill="auto"/>
            <w:vAlign w:val="center"/>
            <w:hideMark/>
          </w:tcPr>
          <w:p w:rsidR="002F52A1" w:rsidRPr="003D327B" w:rsidRDefault="003D327B" w:rsidP="00CC60FB">
            <w:pPr>
              <w:spacing w:after="257"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382  </w:t>
            </w:r>
          </w:p>
        </w:tc>
        <w:tc>
          <w:tcPr>
            <w:tcW w:w="1219" w:type="dxa"/>
            <w:gridSpan w:val="2"/>
            <w:shd w:val="clear" w:color="auto" w:fill="auto"/>
            <w:vAlign w:val="center"/>
            <w:hideMark/>
          </w:tcPr>
          <w:p w:rsidR="002F52A1" w:rsidRPr="003D327B" w:rsidRDefault="003D327B" w:rsidP="00A42B08">
            <w:pPr>
              <w:spacing w:after="257" w:line="240" w:lineRule="auto"/>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   </w:t>
            </w:r>
            <w:r w:rsidR="00A42B08">
              <w:rPr>
                <w:rFonts w:ascii="Times New Roman" w:eastAsia="Times New Roman" w:hAnsi="Times New Roman" w:cs="Times New Roman"/>
                <w:sz w:val="28"/>
                <w:szCs w:val="28"/>
                <w:lang w:val="uk-UA" w:eastAsia="ru-RU"/>
              </w:rPr>
              <w:t xml:space="preserve">  </w:t>
            </w:r>
            <w:r>
              <w:rPr>
                <w:rFonts w:ascii="Times New Roman" w:eastAsia="Times New Roman" w:hAnsi="Times New Roman" w:cs="Times New Roman"/>
                <w:sz w:val="28"/>
                <w:szCs w:val="28"/>
                <w:lang w:val="uk-UA" w:eastAsia="ru-RU"/>
              </w:rPr>
              <w:t>403</w:t>
            </w:r>
          </w:p>
        </w:tc>
      </w:tr>
      <w:tr w:rsidR="002F52A1" w:rsidRPr="003D327B" w:rsidTr="003D327B">
        <w:trPr>
          <w:gridAfter w:val="1"/>
          <w:wAfter w:w="214" w:type="dxa"/>
          <w:trHeight w:val="298"/>
          <w:jc w:val="center"/>
        </w:trPr>
        <w:tc>
          <w:tcPr>
            <w:tcW w:w="362" w:type="dxa"/>
            <w:shd w:val="clear" w:color="auto" w:fill="auto"/>
            <w:vAlign w:val="center"/>
            <w:hideMark/>
          </w:tcPr>
          <w:p w:rsidR="002F52A1" w:rsidRPr="003D327B" w:rsidRDefault="002F52A1" w:rsidP="00CC60FB">
            <w:pPr>
              <w:spacing w:after="257" w:line="240" w:lineRule="auto"/>
              <w:jc w:val="center"/>
              <w:rPr>
                <w:rFonts w:ascii="Times New Roman" w:eastAsia="Times New Roman" w:hAnsi="Times New Roman" w:cs="Times New Roman"/>
                <w:sz w:val="28"/>
                <w:szCs w:val="28"/>
                <w:lang w:eastAsia="ru-RU"/>
              </w:rPr>
            </w:pPr>
            <w:r w:rsidRPr="003D327B">
              <w:rPr>
                <w:rFonts w:ascii="Times New Roman" w:eastAsia="Times New Roman" w:hAnsi="Times New Roman" w:cs="Times New Roman"/>
                <w:sz w:val="28"/>
                <w:szCs w:val="28"/>
                <w:lang w:eastAsia="ru-RU"/>
              </w:rPr>
              <w:t>7.</w:t>
            </w:r>
          </w:p>
        </w:tc>
        <w:tc>
          <w:tcPr>
            <w:tcW w:w="3726" w:type="dxa"/>
            <w:gridSpan w:val="2"/>
            <w:shd w:val="clear" w:color="auto" w:fill="auto"/>
            <w:vAlign w:val="center"/>
            <w:hideMark/>
          </w:tcPr>
          <w:p w:rsidR="002F52A1" w:rsidRPr="003D327B" w:rsidRDefault="003D327B" w:rsidP="00A42B08">
            <w:pPr>
              <w:spacing w:after="257" w:line="240" w:lineRule="auto"/>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Кількість с</w:t>
            </w:r>
            <w:r w:rsidR="00A42B08">
              <w:rPr>
                <w:rFonts w:ascii="Times New Roman" w:eastAsia="Times New Roman" w:hAnsi="Times New Roman" w:cs="Times New Roman"/>
                <w:sz w:val="28"/>
                <w:szCs w:val="28"/>
                <w:lang w:val="uk-UA" w:eastAsia="ru-RU"/>
              </w:rPr>
              <w:t xml:space="preserve">/г </w:t>
            </w:r>
            <w:r>
              <w:rPr>
                <w:rFonts w:ascii="Times New Roman" w:eastAsia="Times New Roman" w:hAnsi="Times New Roman" w:cs="Times New Roman"/>
                <w:sz w:val="28"/>
                <w:szCs w:val="28"/>
                <w:lang w:val="uk-UA" w:eastAsia="ru-RU"/>
              </w:rPr>
              <w:t>виробників на території громади</w:t>
            </w:r>
          </w:p>
        </w:tc>
        <w:tc>
          <w:tcPr>
            <w:tcW w:w="1157" w:type="dxa"/>
            <w:gridSpan w:val="2"/>
            <w:shd w:val="clear" w:color="auto" w:fill="auto"/>
            <w:vAlign w:val="center"/>
            <w:hideMark/>
          </w:tcPr>
          <w:p w:rsidR="002F52A1" w:rsidRPr="003D327B" w:rsidRDefault="002F52A1" w:rsidP="00CC60FB">
            <w:pPr>
              <w:spacing w:after="257" w:line="240" w:lineRule="auto"/>
              <w:jc w:val="center"/>
              <w:rPr>
                <w:rFonts w:ascii="Times New Roman" w:eastAsia="Times New Roman" w:hAnsi="Times New Roman" w:cs="Times New Roman"/>
                <w:sz w:val="28"/>
                <w:szCs w:val="28"/>
                <w:lang w:eastAsia="ru-RU"/>
              </w:rPr>
            </w:pPr>
            <w:r w:rsidRPr="003D327B">
              <w:rPr>
                <w:rFonts w:ascii="Times New Roman" w:eastAsia="Times New Roman" w:hAnsi="Times New Roman" w:cs="Times New Roman"/>
                <w:sz w:val="28"/>
                <w:szCs w:val="28"/>
                <w:lang w:eastAsia="ru-RU"/>
              </w:rPr>
              <w:t>Од.</w:t>
            </w:r>
          </w:p>
        </w:tc>
        <w:tc>
          <w:tcPr>
            <w:tcW w:w="1205" w:type="dxa"/>
            <w:gridSpan w:val="2"/>
            <w:shd w:val="clear" w:color="auto" w:fill="auto"/>
            <w:vAlign w:val="center"/>
            <w:hideMark/>
          </w:tcPr>
          <w:p w:rsidR="002F52A1" w:rsidRPr="003D327B" w:rsidRDefault="003D327B" w:rsidP="00CC60FB">
            <w:pPr>
              <w:spacing w:after="257"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96</w:t>
            </w:r>
          </w:p>
        </w:tc>
        <w:tc>
          <w:tcPr>
            <w:tcW w:w="1283" w:type="dxa"/>
            <w:gridSpan w:val="2"/>
            <w:shd w:val="clear" w:color="auto" w:fill="auto"/>
            <w:vAlign w:val="center"/>
            <w:hideMark/>
          </w:tcPr>
          <w:p w:rsidR="002F52A1" w:rsidRPr="003D327B" w:rsidRDefault="003D327B" w:rsidP="00CC60FB">
            <w:pPr>
              <w:spacing w:after="257"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98</w:t>
            </w:r>
          </w:p>
        </w:tc>
        <w:tc>
          <w:tcPr>
            <w:tcW w:w="1219" w:type="dxa"/>
            <w:gridSpan w:val="2"/>
            <w:shd w:val="clear" w:color="auto" w:fill="auto"/>
            <w:vAlign w:val="center"/>
            <w:hideMark/>
          </w:tcPr>
          <w:p w:rsidR="002F52A1" w:rsidRPr="003D327B" w:rsidRDefault="003D327B" w:rsidP="00CC60FB">
            <w:pPr>
              <w:spacing w:after="257"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101</w:t>
            </w:r>
          </w:p>
        </w:tc>
      </w:tr>
      <w:tr w:rsidR="002F52A1" w:rsidRPr="003D327B" w:rsidTr="003D327B">
        <w:trPr>
          <w:gridAfter w:val="1"/>
          <w:wAfter w:w="214" w:type="dxa"/>
          <w:trHeight w:val="307"/>
          <w:jc w:val="center"/>
        </w:trPr>
        <w:tc>
          <w:tcPr>
            <w:tcW w:w="362" w:type="dxa"/>
            <w:shd w:val="clear" w:color="auto" w:fill="auto"/>
            <w:vAlign w:val="center"/>
            <w:hideMark/>
          </w:tcPr>
          <w:p w:rsidR="002F52A1" w:rsidRPr="003D327B" w:rsidRDefault="007B22F8" w:rsidP="00CC60FB">
            <w:pPr>
              <w:spacing w:after="257"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uk-UA" w:eastAsia="ru-RU"/>
              </w:rPr>
              <w:t>8</w:t>
            </w:r>
            <w:r w:rsidR="002F52A1" w:rsidRPr="003D327B">
              <w:rPr>
                <w:rFonts w:ascii="Times New Roman" w:eastAsia="Times New Roman" w:hAnsi="Times New Roman" w:cs="Times New Roman"/>
                <w:sz w:val="28"/>
                <w:szCs w:val="28"/>
                <w:lang w:eastAsia="ru-RU"/>
              </w:rPr>
              <w:t>.</w:t>
            </w:r>
          </w:p>
        </w:tc>
        <w:tc>
          <w:tcPr>
            <w:tcW w:w="3726" w:type="dxa"/>
            <w:gridSpan w:val="2"/>
            <w:shd w:val="clear" w:color="auto" w:fill="auto"/>
            <w:vAlign w:val="center"/>
            <w:hideMark/>
          </w:tcPr>
          <w:p w:rsidR="002F52A1" w:rsidRPr="00A42B08" w:rsidRDefault="00A42B08" w:rsidP="00CC60FB">
            <w:pPr>
              <w:spacing w:after="257" w:line="240" w:lineRule="auto"/>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Чисельність зареєстрованих безробітніх</w:t>
            </w:r>
          </w:p>
        </w:tc>
        <w:tc>
          <w:tcPr>
            <w:tcW w:w="1157" w:type="dxa"/>
            <w:gridSpan w:val="2"/>
            <w:shd w:val="clear" w:color="auto" w:fill="auto"/>
            <w:vAlign w:val="center"/>
            <w:hideMark/>
          </w:tcPr>
          <w:p w:rsidR="002F52A1" w:rsidRPr="00A42B08" w:rsidRDefault="00A42B08" w:rsidP="00CC60FB">
            <w:pPr>
              <w:spacing w:after="257"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осіб</w:t>
            </w:r>
          </w:p>
        </w:tc>
        <w:tc>
          <w:tcPr>
            <w:tcW w:w="1205" w:type="dxa"/>
            <w:gridSpan w:val="2"/>
            <w:shd w:val="clear" w:color="auto" w:fill="auto"/>
            <w:vAlign w:val="center"/>
            <w:hideMark/>
          </w:tcPr>
          <w:p w:rsidR="002F52A1" w:rsidRPr="000271A6" w:rsidRDefault="000271A6" w:rsidP="00CC60FB">
            <w:pPr>
              <w:spacing w:after="257"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1808</w:t>
            </w:r>
          </w:p>
        </w:tc>
        <w:tc>
          <w:tcPr>
            <w:tcW w:w="1283" w:type="dxa"/>
            <w:gridSpan w:val="2"/>
            <w:shd w:val="clear" w:color="auto" w:fill="auto"/>
            <w:vAlign w:val="center"/>
            <w:hideMark/>
          </w:tcPr>
          <w:p w:rsidR="002F52A1" w:rsidRPr="000271A6" w:rsidRDefault="000271A6" w:rsidP="000271A6">
            <w:pPr>
              <w:spacing w:after="257"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1900</w:t>
            </w:r>
          </w:p>
        </w:tc>
        <w:tc>
          <w:tcPr>
            <w:tcW w:w="1219" w:type="dxa"/>
            <w:gridSpan w:val="2"/>
            <w:shd w:val="clear" w:color="auto" w:fill="auto"/>
            <w:vAlign w:val="center"/>
            <w:hideMark/>
          </w:tcPr>
          <w:p w:rsidR="002F52A1" w:rsidRPr="000271A6" w:rsidRDefault="000271A6" w:rsidP="000271A6">
            <w:pPr>
              <w:spacing w:after="257"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1950</w:t>
            </w:r>
          </w:p>
        </w:tc>
      </w:tr>
      <w:tr w:rsidR="002F52A1" w:rsidRPr="002F52A1" w:rsidTr="007D33B7">
        <w:tblPrEx>
          <w:jc w:val="left"/>
        </w:tblPrEx>
        <w:trPr>
          <w:trHeight w:val="2262"/>
        </w:trPr>
        <w:tc>
          <w:tcPr>
            <w:tcW w:w="550" w:type="dxa"/>
            <w:gridSpan w:val="2"/>
            <w:shd w:val="clear" w:color="auto" w:fill="auto"/>
            <w:vAlign w:val="center"/>
            <w:hideMark/>
          </w:tcPr>
          <w:p w:rsidR="002F52A1" w:rsidRPr="003D327B" w:rsidRDefault="007B22F8" w:rsidP="00CC60FB">
            <w:pPr>
              <w:spacing w:after="257"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uk-UA" w:eastAsia="ru-RU"/>
              </w:rPr>
              <w:lastRenderedPageBreak/>
              <w:t>9</w:t>
            </w:r>
            <w:r w:rsidR="002F52A1" w:rsidRPr="003D327B">
              <w:rPr>
                <w:rFonts w:ascii="Times New Roman" w:eastAsia="Times New Roman" w:hAnsi="Times New Roman" w:cs="Times New Roman"/>
                <w:sz w:val="28"/>
                <w:szCs w:val="28"/>
                <w:lang w:eastAsia="ru-RU"/>
              </w:rPr>
              <w:t>.</w:t>
            </w:r>
          </w:p>
        </w:tc>
        <w:tc>
          <w:tcPr>
            <w:tcW w:w="3684" w:type="dxa"/>
            <w:gridSpan w:val="2"/>
            <w:shd w:val="clear" w:color="auto" w:fill="auto"/>
            <w:vAlign w:val="center"/>
            <w:hideMark/>
          </w:tcPr>
          <w:p w:rsidR="000F1D86" w:rsidRPr="000F1D86" w:rsidRDefault="002F52A1" w:rsidP="008C6CF7">
            <w:pPr>
              <w:spacing w:after="257" w:line="240" w:lineRule="auto"/>
              <w:rPr>
                <w:rFonts w:ascii="Times New Roman" w:eastAsia="Times New Roman" w:hAnsi="Times New Roman" w:cs="Times New Roman"/>
                <w:sz w:val="28"/>
                <w:szCs w:val="28"/>
                <w:lang w:val="uk-UA" w:eastAsia="ru-RU"/>
              </w:rPr>
            </w:pPr>
            <w:r w:rsidRPr="003D327B">
              <w:rPr>
                <w:rFonts w:ascii="Times New Roman" w:eastAsia="Times New Roman" w:hAnsi="Times New Roman" w:cs="Times New Roman"/>
                <w:sz w:val="28"/>
                <w:szCs w:val="28"/>
                <w:lang w:eastAsia="ru-RU"/>
              </w:rPr>
              <w:t>Рівень безробіття населення, визначеного за методологією МОП, у віці 15-70 років, у % до економічно активного населення відповідної вікової групи</w:t>
            </w:r>
          </w:p>
        </w:tc>
        <w:tc>
          <w:tcPr>
            <w:tcW w:w="1099" w:type="dxa"/>
            <w:gridSpan w:val="2"/>
            <w:shd w:val="clear" w:color="auto" w:fill="auto"/>
            <w:vAlign w:val="center"/>
            <w:hideMark/>
          </w:tcPr>
          <w:p w:rsidR="002F52A1" w:rsidRPr="003D327B" w:rsidRDefault="002F52A1" w:rsidP="00CC60FB">
            <w:pPr>
              <w:spacing w:after="257" w:line="240" w:lineRule="auto"/>
              <w:jc w:val="center"/>
              <w:rPr>
                <w:rFonts w:ascii="Times New Roman" w:eastAsia="Times New Roman" w:hAnsi="Times New Roman" w:cs="Times New Roman"/>
                <w:sz w:val="28"/>
                <w:szCs w:val="28"/>
                <w:lang w:eastAsia="ru-RU"/>
              </w:rPr>
            </w:pPr>
            <w:r w:rsidRPr="003D327B">
              <w:rPr>
                <w:rFonts w:ascii="Times New Roman" w:eastAsia="Times New Roman" w:hAnsi="Times New Roman" w:cs="Times New Roman"/>
                <w:sz w:val="28"/>
                <w:szCs w:val="28"/>
                <w:lang w:eastAsia="ru-RU"/>
              </w:rPr>
              <w:t>%</w:t>
            </w:r>
          </w:p>
        </w:tc>
        <w:tc>
          <w:tcPr>
            <w:tcW w:w="1248" w:type="dxa"/>
            <w:gridSpan w:val="2"/>
            <w:shd w:val="clear" w:color="auto" w:fill="auto"/>
            <w:vAlign w:val="center"/>
            <w:hideMark/>
          </w:tcPr>
          <w:p w:rsidR="002F52A1" w:rsidRPr="000271A6" w:rsidRDefault="007B22F8" w:rsidP="00CC60FB">
            <w:pPr>
              <w:spacing w:after="257"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18,3</w:t>
            </w:r>
          </w:p>
        </w:tc>
        <w:tc>
          <w:tcPr>
            <w:tcW w:w="1322" w:type="dxa"/>
            <w:gridSpan w:val="2"/>
            <w:shd w:val="clear" w:color="auto" w:fill="auto"/>
            <w:vAlign w:val="center"/>
            <w:hideMark/>
          </w:tcPr>
          <w:p w:rsidR="002F52A1" w:rsidRPr="000F1D86" w:rsidRDefault="007B22F8" w:rsidP="007B22F8">
            <w:pPr>
              <w:spacing w:after="257"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19,3</w:t>
            </w:r>
          </w:p>
        </w:tc>
        <w:tc>
          <w:tcPr>
            <w:tcW w:w="1263" w:type="dxa"/>
            <w:gridSpan w:val="2"/>
            <w:shd w:val="clear" w:color="auto" w:fill="auto"/>
            <w:vAlign w:val="center"/>
            <w:hideMark/>
          </w:tcPr>
          <w:p w:rsidR="002F52A1" w:rsidRPr="000F1D86" w:rsidRDefault="007B22F8" w:rsidP="00CC60FB">
            <w:pPr>
              <w:spacing w:after="257"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19,6</w:t>
            </w:r>
          </w:p>
        </w:tc>
      </w:tr>
    </w:tbl>
    <w:p w:rsidR="000A238F" w:rsidRPr="000A238F" w:rsidRDefault="002F52A1" w:rsidP="000A238F">
      <w:pPr>
        <w:pStyle w:val="a4"/>
        <w:jc w:val="both"/>
        <w:rPr>
          <w:rFonts w:ascii="Times New Roman" w:hAnsi="Times New Roman"/>
          <w:sz w:val="28"/>
          <w:szCs w:val="28"/>
        </w:rPr>
      </w:pPr>
      <w:r w:rsidRPr="002F52A1">
        <w:t> </w:t>
      </w:r>
      <w:r w:rsidR="00DF41A5">
        <w:tab/>
      </w:r>
      <w:r w:rsidRPr="000A238F">
        <w:rPr>
          <w:rFonts w:ascii="Times New Roman" w:hAnsi="Times New Roman"/>
          <w:sz w:val="28"/>
          <w:szCs w:val="28"/>
        </w:rPr>
        <w:t xml:space="preserve">Для досягнення цієї мети політика </w:t>
      </w:r>
      <w:r w:rsidR="00623947" w:rsidRPr="000A238F">
        <w:rPr>
          <w:rFonts w:ascii="Times New Roman" w:hAnsi="Times New Roman"/>
          <w:sz w:val="28"/>
          <w:szCs w:val="28"/>
        </w:rPr>
        <w:t>Семенівської селищної територіальної громади</w:t>
      </w:r>
      <w:r w:rsidRPr="000A238F">
        <w:rPr>
          <w:rFonts w:ascii="Times New Roman" w:hAnsi="Times New Roman"/>
          <w:sz w:val="28"/>
          <w:szCs w:val="28"/>
        </w:rPr>
        <w:t xml:space="preserve">, </w:t>
      </w:r>
      <w:r w:rsidR="00623947" w:rsidRPr="000A238F">
        <w:rPr>
          <w:rFonts w:ascii="Times New Roman" w:hAnsi="Times New Roman"/>
          <w:sz w:val="28"/>
          <w:szCs w:val="28"/>
        </w:rPr>
        <w:t xml:space="preserve"> </w:t>
      </w:r>
      <w:r w:rsidRPr="000A238F">
        <w:rPr>
          <w:rFonts w:ascii="Times New Roman" w:hAnsi="Times New Roman"/>
          <w:sz w:val="28"/>
          <w:szCs w:val="28"/>
        </w:rPr>
        <w:t>як і державна, спрямовуватиметься</w:t>
      </w:r>
      <w:r w:rsidR="005A0823" w:rsidRPr="000A238F">
        <w:rPr>
          <w:rFonts w:ascii="Times New Roman" w:hAnsi="Times New Roman"/>
          <w:sz w:val="28"/>
          <w:szCs w:val="28"/>
        </w:rPr>
        <w:t xml:space="preserve"> </w:t>
      </w:r>
      <w:r w:rsidRPr="000A238F">
        <w:rPr>
          <w:rFonts w:ascii="Times New Roman" w:hAnsi="Times New Roman"/>
          <w:sz w:val="28"/>
          <w:szCs w:val="28"/>
        </w:rPr>
        <w:t xml:space="preserve"> на</w:t>
      </w:r>
      <w:r w:rsidR="005A0823" w:rsidRPr="000A238F">
        <w:rPr>
          <w:rFonts w:ascii="Times New Roman" w:hAnsi="Times New Roman"/>
          <w:sz w:val="28"/>
          <w:szCs w:val="28"/>
        </w:rPr>
        <w:t xml:space="preserve"> </w:t>
      </w:r>
      <w:r w:rsidRPr="000A238F">
        <w:rPr>
          <w:rFonts w:ascii="Times New Roman" w:hAnsi="Times New Roman"/>
          <w:sz w:val="28"/>
          <w:szCs w:val="28"/>
        </w:rPr>
        <w:t xml:space="preserve"> проведення комплексних </w:t>
      </w:r>
      <w:r w:rsidR="005A0823" w:rsidRPr="000A238F">
        <w:rPr>
          <w:rFonts w:ascii="Times New Roman" w:hAnsi="Times New Roman"/>
          <w:sz w:val="28"/>
          <w:szCs w:val="28"/>
        </w:rPr>
        <w:t xml:space="preserve"> </w:t>
      </w:r>
      <w:r w:rsidRPr="000A238F">
        <w:rPr>
          <w:rFonts w:ascii="Times New Roman" w:hAnsi="Times New Roman"/>
          <w:sz w:val="28"/>
          <w:szCs w:val="28"/>
        </w:rPr>
        <w:t>реформ</w:t>
      </w:r>
      <w:r w:rsidR="005A0823" w:rsidRPr="000A238F">
        <w:rPr>
          <w:rFonts w:ascii="Times New Roman" w:hAnsi="Times New Roman"/>
          <w:sz w:val="28"/>
          <w:szCs w:val="28"/>
        </w:rPr>
        <w:t xml:space="preserve"> </w:t>
      </w:r>
      <w:r w:rsidRPr="000A238F">
        <w:rPr>
          <w:rFonts w:ascii="Times New Roman" w:hAnsi="Times New Roman"/>
          <w:sz w:val="28"/>
          <w:szCs w:val="28"/>
        </w:rPr>
        <w:t xml:space="preserve"> у всіх сферах життєдіяльності </w:t>
      </w:r>
      <w:r w:rsidR="005A0823" w:rsidRPr="000A238F">
        <w:rPr>
          <w:rFonts w:ascii="Times New Roman" w:hAnsi="Times New Roman"/>
          <w:sz w:val="28"/>
          <w:szCs w:val="28"/>
        </w:rPr>
        <w:t xml:space="preserve"> </w:t>
      </w:r>
      <w:r w:rsidRPr="000A238F">
        <w:rPr>
          <w:rFonts w:ascii="Times New Roman" w:hAnsi="Times New Roman"/>
          <w:sz w:val="28"/>
          <w:szCs w:val="28"/>
        </w:rPr>
        <w:t>із</w:t>
      </w:r>
      <w:r w:rsidR="005A0823" w:rsidRPr="000A238F">
        <w:rPr>
          <w:rFonts w:ascii="Times New Roman" w:hAnsi="Times New Roman"/>
          <w:sz w:val="28"/>
          <w:szCs w:val="28"/>
        </w:rPr>
        <w:t xml:space="preserve"> </w:t>
      </w:r>
      <w:r w:rsidRPr="000A238F">
        <w:rPr>
          <w:rFonts w:ascii="Times New Roman" w:hAnsi="Times New Roman"/>
          <w:sz w:val="28"/>
          <w:szCs w:val="28"/>
        </w:rPr>
        <w:t xml:space="preserve"> одночасним </w:t>
      </w:r>
      <w:r w:rsidR="005A0823" w:rsidRPr="000A238F">
        <w:rPr>
          <w:rFonts w:ascii="Times New Roman" w:hAnsi="Times New Roman"/>
          <w:sz w:val="28"/>
          <w:szCs w:val="28"/>
        </w:rPr>
        <w:t xml:space="preserve"> </w:t>
      </w:r>
      <w:r w:rsidRPr="000A238F">
        <w:rPr>
          <w:rFonts w:ascii="Times New Roman" w:hAnsi="Times New Roman"/>
          <w:sz w:val="28"/>
          <w:szCs w:val="28"/>
        </w:rPr>
        <w:t xml:space="preserve">забезпеченням </w:t>
      </w:r>
      <w:r w:rsidR="005A0823" w:rsidRPr="000A238F">
        <w:rPr>
          <w:rFonts w:ascii="Times New Roman" w:hAnsi="Times New Roman"/>
          <w:sz w:val="28"/>
          <w:szCs w:val="28"/>
        </w:rPr>
        <w:t xml:space="preserve"> </w:t>
      </w:r>
      <w:r w:rsidRPr="000A238F">
        <w:rPr>
          <w:rFonts w:ascii="Times New Roman" w:hAnsi="Times New Roman"/>
          <w:sz w:val="28"/>
          <w:szCs w:val="28"/>
        </w:rPr>
        <w:t xml:space="preserve">на </w:t>
      </w:r>
      <w:r w:rsidR="005A0823" w:rsidRPr="000A238F">
        <w:rPr>
          <w:rFonts w:ascii="Times New Roman" w:hAnsi="Times New Roman"/>
          <w:sz w:val="28"/>
          <w:szCs w:val="28"/>
        </w:rPr>
        <w:t xml:space="preserve"> </w:t>
      </w:r>
      <w:r w:rsidRPr="000A238F">
        <w:rPr>
          <w:rFonts w:ascii="Times New Roman" w:hAnsi="Times New Roman"/>
          <w:sz w:val="28"/>
          <w:szCs w:val="28"/>
        </w:rPr>
        <w:t>належному рівні соціальної підтримки населення.</w:t>
      </w:r>
      <w:r w:rsidR="005A0823" w:rsidRPr="000A238F">
        <w:rPr>
          <w:rFonts w:ascii="Times New Roman" w:hAnsi="Times New Roman"/>
          <w:sz w:val="28"/>
          <w:szCs w:val="28"/>
        </w:rPr>
        <w:t xml:space="preserve"> </w:t>
      </w:r>
      <w:r w:rsidRPr="000A238F">
        <w:rPr>
          <w:rFonts w:ascii="Times New Roman" w:hAnsi="Times New Roman"/>
          <w:sz w:val="28"/>
          <w:szCs w:val="28"/>
        </w:rPr>
        <w:t>У бюджетній сфері основним завданням залишатиметься забезпечення макроекономічної стабільності, збалансованості та стійкості бюджетної систем</w:t>
      </w:r>
      <w:r w:rsidR="00623947" w:rsidRPr="000A238F">
        <w:rPr>
          <w:rFonts w:ascii="Times New Roman" w:hAnsi="Times New Roman"/>
          <w:sz w:val="28"/>
          <w:szCs w:val="28"/>
        </w:rPr>
        <w:t xml:space="preserve">и. </w:t>
      </w:r>
    </w:p>
    <w:p w:rsidR="00DF41A5" w:rsidRPr="000A238F" w:rsidRDefault="002F52A1" w:rsidP="000A238F">
      <w:pPr>
        <w:pStyle w:val="a4"/>
        <w:ind w:firstLine="708"/>
        <w:jc w:val="both"/>
        <w:rPr>
          <w:rFonts w:ascii="Times New Roman" w:hAnsi="Times New Roman"/>
          <w:sz w:val="28"/>
          <w:szCs w:val="28"/>
        </w:rPr>
      </w:pPr>
      <w:r w:rsidRPr="000A238F">
        <w:rPr>
          <w:rFonts w:ascii="Times New Roman" w:hAnsi="Times New Roman"/>
          <w:sz w:val="28"/>
          <w:szCs w:val="28"/>
        </w:rPr>
        <w:t xml:space="preserve">Податково-бюджетна політика на середньостроковий період здійснюватиметься на основі положень Бюджетного кодексу України та Податкового кодексу України зі змінами і доповненнями, які передбачатимуть поступове зниження податкового навантаження на суб’єктів господарювання, </w:t>
      </w:r>
      <w:r w:rsidR="005A0823" w:rsidRPr="000A238F">
        <w:rPr>
          <w:rFonts w:ascii="Times New Roman" w:hAnsi="Times New Roman"/>
          <w:sz w:val="28"/>
          <w:szCs w:val="28"/>
        </w:rPr>
        <w:t xml:space="preserve"> </w:t>
      </w:r>
      <w:r w:rsidRPr="000A238F">
        <w:rPr>
          <w:rFonts w:ascii="Times New Roman" w:hAnsi="Times New Roman"/>
          <w:sz w:val="28"/>
          <w:szCs w:val="28"/>
        </w:rPr>
        <w:t xml:space="preserve">децентралізацію бюджетних ресурсів, підвищення ефективності використання бюджетних коштів, </w:t>
      </w:r>
      <w:r w:rsidR="005A0823" w:rsidRPr="000A238F">
        <w:rPr>
          <w:rFonts w:ascii="Times New Roman" w:hAnsi="Times New Roman"/>
          <w:sz w:val="28"/>
          <w:szCs w:val="28"/>
        </w:rPr>
        <w:t xml:space="preserve">  </w:t>
      </w:r>
      <w:r w:rsidRPr="000A238F">
        <w:rPr>
          <w:rFonts w:ascii="Times New Roman" w:hAnsi="Times New Roman"/>
          <w:sz w:val="28"/>
          <w:szCs w:val="28"/>
        </w:rPr>
        <w:t>відповідальності всіх учасників бюджетного процесу тощо.</w:t>
      </w:r>
      <w:r w:rsidR="00DF41A5" w:rsidRPr="000A238F">
        <w:rPr>
          <w:rFonts w:ascii="Times New Roman" w:hAnsi="Times New Roman"/>
          <w:sz w:val="28"/>
          <w:szCs w:val="28"/>
        </w:rPr>
        <w:t xml:space="preserve"> </w:t>
      </w:r>
    </w:p>
    <w:p w:rsidR="002F52A1" w:rsidRPr="000A238F" w:rsidRDefault="00DF41A5" w:rsidP="000A238F">
      <w:pPr>
        <w:pStyle w:val="a4"/>
        <w:jc w:val="both"/>
        <w:rPr>
          <w:rFonts w:ascii="Times New Roman" w:hAnsi="Times New Roman"/>
          <w:sz w:val="28"/>
          <w:szCs w:val="28"/>
        </w:rPr>
      </w:pPr>
      <w:r w:rsidRPr="000A238F">
        <w:rPr>
          <w:rFonts w:ascii="Times New Roman" w:hAnsi="Times New Roman"/>
          <w:sz w:val="28"/>
          <w:szCs w:val="28"/>
        </w:rPr>
        <w:tab/>
      </w:r>
      <w:r w:rsidR="002F52A1" w:rsidRPr="000A238F">
        <w:rPr>
          <w:rFonts w:ascii="Times New Roman" w:hAnsi="Times New Roman"/>
          <w:sz w:val="28"/>
          <w:szCs w:val="28"/>
        </w:rPr>
        <w:t xml:space="preserve">Прогноз </w:t>
      </w:r>
      <w:r w:rsidRPr="000A238F">
        <w:rPr>
          <w:rFonts w:ascii="Times New Roman" w:hAnsi="Times New Roman"/>
          <w:sz w:val="28"/>
          <w:szCs w:val="28"/>
        </w:rPr>
        <w:t>селищного</w:t>
      </w:r>
      <w:r w:rsidR="002F52A1" w:rsidRPr="000A238F">
        <w:rPr>
          <w:rFonts w:ascii="Times New Roman" w:hAnsi="Times New Roman"/>
          <w:sz w:val="28"/>
          <w:szCs w:val="28"/>
        </w:rPr>
        <w:t xml:space="preserve"> бюджету ґрунтується на прогнозних макропоказниках економічного і соціального розвитку та державних соціальних стандартах, затверджених постановою Кабінету Міністрів України від 31 травня 2021 року    № 548 «Про схвалення Бюджетної декларації на 2022-2024 роки»: </w:t>
      </w:r>
    </w:p>
    <w:tbl>
      <w:tblPr>
        <w:tblW w:w="0" w:type="auto"/>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586"/>
        <w:gridCol w:w="1201"/>
        <w:gridCol w:w="1201"/>
        <w:gridCol w:w="1201"/>
      </w:tblGrid>
      <w:tr w:rsidR="002F52A1" w:rsidRPr="002F52A1" w:rsidTr="00CC60FB">
        <w:trPr>
          <w:trHeight w:val="469"/>
        </w:trPr>
        <w:tc>
          <w:tcPr>
            <w:tcW w:w="5586"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DF41A5">
            <w:pPr>
              <w:spacing w:after="0" w:line="240" w:lineRule="auto"/>
              <w:jc w:val="center"/>
              <w:rPr>
                <w:rFonts w:ascii="Times New Roman" w:eastAsia="Times New Roman" w:hAnsi="Times New Roman" w:cs="Times New Roman"/>
                <w:sz w:val="28"/>
                <w:szCs w:val="28"/>
                <w:lang w:eastAsia="ru-RU"/>
              </w:rPr>
            </w:pPr>
            <w:r w:rsidRPr="002F52A1">
              <w:rPr>
                <w:rFonts w:ascii="Times New Roman" w:eastAsia="Times New Roman" w:hAnsi="Times New Roman" w:cs="Times New Roman"/>
                <w:sz w:val="28"/>
                <w:szCs w:val="28"/>
                <w:lang w:eastAsia="ru-RU"/>
              </w:rPr>
              <w:t>Показники</w:t>
            </w:r>
          </w:p>
        </w:tc>
        <w:tc>
          <w:tcPr>
            <w:tcW w:w="1201"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DF41A5">
            <w:pPr>
              <w:spacing w:after="257" w:line="240" w:lineRule="auto"/>
              <w:jc w:val="center"/>
              <w:rPr>
                <w:rFonts w:ascii="Times New Roman" w:eastAsia="Times New Roman" w:hAnsi="Times New Roman" w:cs="Times New Roman"/>
                <w:sz w:val="28"/>
                <w:szCs w:val="28"/>
                <w:lang w:eastAsia="ru-RU"/>
              </w:rPr>
            </w:pPr>
            <w:r w:rsidRPr="002F52A1">
              <w:rPr>
                <w:rFonts w:ascii="Times New Roman" w:eastAsia="Times New Roman" w:hAnsi="Times New Roman" w:cs="Times New Roman"/>
                <w:sz w:val="28"/>
                <w:szCs w:val="28"/>
                <w:lang w:eastAsia="ru-RU"/>
              </w:rPr>
              <w:t xml:space="preserve">2022 </w:t>
            </w:r>
            <w:proofErr w:type="gramStart"/>
            <w:r w:rsidRPr="002F52A1">
              <w:rPr>
                <w:rFonts w:ascii="Times New Roman" w:eastAsia="Times New Roman" w:hAnsi="Times New Roman" w:cs="Times New Roman"/>
                <w:sz w:val="28"/>
                <w:szCs w:val="28"/>
                <w:lang w:eastAsia="ru-RU"/>
              </w:rPr>
              <w:t>р</w:t>
            </w:r>
            <w:proofErr w:type="gramEnd"/>
            <w:r w:rsidRPr="002F52A1">
              <w:rPr>
                <w:rFonts w:ascii="Times New Roman" w:eastAsia="Times New Roman" w:hAnsi="Times New Roman" w:cs="Times New Roman"/>
                <w:sz w:val="28"/>
                <w:szCs w:val="28"/>
                <w:lang w:eastAsia="ru-RU"/>
              </w:rPr>
              <w:t>ік</w:t>
            </w:r>
          </w:p>
        </w:tc>
        <w:tc>
          <w:tcPr>
            <w:tcW w:w="1201"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DF41A5">
            <w:pPr>
              <w:spacing w:after="257" w:line="240" w:lineRule="auto"/>
              <w:jc w:val="center"/>
              <w:rPr>
                <w:rFonts w:ascii="Times New Roman" w:eastAsia="Times New Roman" w:hAnsi="Times New Roman" w:cs="Times New Roman"/>
                <w:sz w:val="28"/>
                <w:szCs w:val="28"/>
                <w:lang w:eastAsia="ru-RU"/>
              </w:rPr>
            </w:pPr>
            <w:r w:rsidRPr="002F52A1">
              <w:rPr>
                <w:rFonts w:ascii="Times New Roman" w:eastAsia="Times New Roman" w:hAnsi="Times New Roman" w:cs="Times New Roman"/>
                <w:sz w:val="28"/>
                <w:szCs w:val="28"/>
                <w:lang w:eastAsia="ru-RU"/>
              </w:rPr>
              <w:t xml:space="preserve">2023 </w:t>
            </w:r>
            <w:proofErr w:type="gramStart"/>
            <w:r w:rsidRPr="002F52A1">
              <w:rPr>
                <w:rFonts w:ascii="Times New Roman" w:eastAsia="Times New Roman" w:hAnsi="Times New Roman" w:cs="Times New Roman"/>
                <w:sz w:val="28"/>
                <w:szCs w:val="28"/>
                <w:lang w:eastAsia="ru-RU"/>
              </w:rPr>
              <w:t>р</w:t>
            </w:r>
            <w:proofErr w:type="gramEnd"/>
            <w:r w:rsidRPr="002F52A1">
              <w:rPr>
                <w:rFonts w:ascii="Times New Roman" w:eastAsia="Times New Roman" w:hAnsi="Times New Roman" w:cs="Times New Roman"/>
                <w:sz w:val="28"/>
                <w:szCs w:val="28"/>
                <w:lang w:eastAsia="ru-RU"/>
              </w:rPr>
              <w:t>ік</w:t>
            </w:r>
          </w:p>
        </w:tc>
        <w:tc>
          <w:tcPr>
            <w:tcW w:w="1201"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DF41A5">
            <w:pPr>
              <w:spacing w:after="257" w:line="240" w:lineRule="auto"/>
              <w:jc w:val="center"/>
              <w:rPr>
                <w:rFonts w:ascii="Times New Roman" w:eastAsia="Times New Roman" w:hAnsi="Times New Roman" w:cs="Times New Roman"/>
                <w:sz w:val="28"/>
                <w:szCs w:val="28"/>
                <w:lang w:eastAsia="ru-RU"/>
              </w:rPr>
            </w:pPr>
            <w:r w:rsidRPr="002F52A1">
              <w:rPr>
                <w:rFonts w:ascii="Times New Roman" w:eastAsia="Times New Roman" w:hAnsi="Times New Roman" w:cs="Times New Roman"/>
                <w:sz w:val="28"/>
                <w:szCs w:val="28"/>
                <w:lang w:eastAsia="ru-RU"/>
              </w:rPr>
              <w:t xml:space="preserve">2024 </w:t>
            </w:r>
            <w:proofErr w:type="gramStart"/>
            <w:r w:rsidRPr="002F52A1">
              <w:rPr>
                <w:rFonts w:ascii="Times New Roman" w:eastAsia="Times New Roman" w:hAnsi="Times New Roman" w:cs="Times New Roman"/>
                <w:sz w:val="28"/>
                <w:szCs w:val="28"/>
                <w:lang w:eastAsia="ru-RU"/>
              </w:rPr>
              <w:t>р</w:t>
            </w:r>
            <w:proofErr w:type="gramEnd"/>
            <w:r w:rsidRPr="002F52A1">
              <w:rPr>
                <w:rFonts w:ascii="Times New Roman" w:eastAsia="Times New Roman" w:hAnsi="Times New Roman" w:cs="Times New Roman"/>
                <w:sz w:val="28"/>
                <w:szCs w:val="28"/>
                <w:lang w:eastAsia="ru-RU"/>
              </w:rPr>
              <w:t>ік</w:t>
            </w:r>
          </w:p>
        </w:tc>
      </w:tr>
      <w:tr w:rsidR="002F52A1" w:rsidRPr="002F52A1" w:rsidTr="00CC60FB">
        <w:trPr>
          <w:trHeight w:val="469"/>
        </w:trPr>
        <w:tc>
          <w:tcPr>
            <w:tcW w:w="5586"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CC60FB">
            <w:pPr>
              <w:spacing w:after="257" w:line="240" w:lineRule="auto"/>
              <w:rPr>
                <w:rFonts w:ascii="Times New Roman" w:eastAsia="Times New Roman" w:hAnsi="Times New Roman" w:cs="Times New Roman"/>
                <w:sz w:val="28"/>
                <w:szCs w:val="28"/>
                <w:lang w:eastAsia="ru-RU"/>
              </w:rPr>
            </w:pPr>
            <w:r w:rsidRPr="002F52A1">
              <w:rPr>
                <w:rFonts w:ascii="Times New Roman" w:eastAsia="Times New Roman" w:hAnsi="Times New Roman" w:cs="Times New Roman"/>
                <w:sz w:val="28"/>
                <w:szCs w:val="28"/>
                <w:lang w:eastAsia="ru-RU"/>
              </w:rPr>
              <w:t>Розмі</w:t>
            </w:r>
            <w:proofErr w:type="gramStart"/>
            <w:r w:rsidRPr="002F52A1">
              <w:rPr>
                <w:rFonts w:ascii="Times New Roman" w:eastAsia="Times New Roman" w:hAnsi="Times New Roman" w:cs="Times New Roman"/>
                <w:sz w:val="28"/>
                <w:szCs w:val="28"/>
                <w:lang w:eastAsia="ru-RU"/>
              </w:rPr>
              <w:t>р</w:t>
            </w:r>
            <w:proofErr w:type="gramEnd"/>
            <w:r w:rsidRPr="002F52A1">
              <w:rPr>
                <w:rFonts w:ascii="Times New Roman" w:eastAsia="Times New Roman" w:hAnsi="Times New Roman" w:cs="Times New Roman"/>
                <w:b/>
                <w:bCs/>
                <w:sz w:val="28"/>
                <w:szCs w:val="28"/>
                <w:lang w:eastAsia="ru-RU"/>
              </w:rPr>
              <w:t> мінімальної заробітної плати:</w:t>
            </w:r>
          </w:p>
        </w:tc>
        <w:tc>
          <w:tcPr>
            <w:tcW w:w="1201"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CC60FB">
            <w:pPr>
              <w:spacing w:after="257" w:line="240" w:lineRule="auto"/>
              <w:rPr>
                <w:rFonts w:ascii="Times New Roman" w:eastAsia="Times New Roman" w:hAnsi="Times New Roman" w:cs="Times New Roman"/>
                <w:sz w:val="28"/>
                <w:szCs w:val="28"/>
                <w:lang w:eastAsia="ru-RU"/>
              </w:rPr>
            </w:pPr>
            <w:r w:rsidRPr="002F52A1">
              <w:rPr>
                <w:rFonts w:ascii="Times New Roman" w:eastAsia="Times New Roman" w:hAnsi="Times New Roman" w:cs="Times New Roman"/>
                <w:b/>
                <w:bCs/>
                <w:sz w:val="28"/>
                <w:szCs w:val="28"/>
                <w:lang w:eastAsia="ru-RU"/>
              </w:rPr>
              <w:t> </w:t>
            </w:r>
          </w:p>
        </w:tc>
        <w:tc>
          <w:tcPr>
            <w:tcW w:w="1201"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CC60FB">
            <w:pPr>
              <w:spacing w:after="257" w:line="240" w:lineRule="auto"/>
              <w:rPr>
                <w:rFonts w:ascii="Times New Roman" w:eastAsia="Times New Roman" w:hAnsi="Times New Roman" w:cs="Times New Roman"/>
                <w:sz w:val="28"/>
                <w:szCs w:val="28"/>
                <w:lang w:eastAsia="ru-RU"/>
              </w:rPr>
            </w:pPr>
            <w:r w:rsidRPr="002F52A1">
              <w:rPr>
                <w:rFonts w:ascii="Times New Roman" w:eastAsia="Times New Roman" w:hAnsi="Times New Roman" w:cs="Times New Roman"/>
                <w:b/>
                <w:bCs/>
                <w:sz w:val="28"/>
                <w:szCs w:val="28"/>
                <w:lang w:eastAsia="ru-RU"/>
              </w:rPr>
              <w:t> </w:t>
            </w:r>
          </w:p>
        </w:tc>
        <w:tc>
          <w:tcPr>
            <w:tcW w:w="1201"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CC60FB">
            <w:pPr>
              <w:spacing w:after="257" w:line="240" w:lineRule="auto"/>
              <w:rPr>
                <w:rFonts w:ascii="Times New Roman" w:eastAsia="Times New Roman" w:hAnsi="Times New Roman" w:cs="Times New Roman"/>
                <w:sz w:val="28"/>
                <w:szCs w:val="28"/>
                <w:lang w:eastAsia="ru-RU"/>
              </w:rPr>
            </w:pPr>
            <w:r w:rsidRPr="002F52A1">
              <w:rPr>
                <w:rFonts w:ascii="Times New Roman" w:eastAsia="Times New Roman" w:hAnsi="Times New Roman" w:cs="Times New Roman"/>
                <w:b/>
                <w:bCs/>
                <w:sz w:val="28"/>
                <w:szCs w:val="28"/>
                <w:lang w:eastAsia="ru-RU"/>
              </w:rPr>
              <w:t> </w:t>
            </w:r>
          </w:p>
        </w:tc>
      </w:tr>
      <w:tr w:rsidR="002F52A1" w:rsidRPr="002F52A1" w:rsidTr="00CC60FB">
        <w:trPr>
          <w:trHeight w:val="665"/>
        </w:trPr>
        <w:tc>
          <w:tcPr>
            <w:tcW w:w="5586"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CC60FB">
            <w:pPr>
              <w:spacing w:after="257" w:line="240" w:lineRule="auto"/>
              <w:rPr>
                <w:rFonts w:ascii="Times New Roman" w:eastAsia="Times New Roman" w:hAnsi="Times New Roman" w:cs="Times New Roman"/>
                <w:sz w:val="28"/>
                <w:szCs w:val="28"/>
                <w:lang w:eastAsia="ru-RU"/>
              </w:rPr>
            </w:pPr>
            <w:r w:rsidRPr="002F52A1">
              <w:rPr>
                <w:rFonts w:ascii="Times New Roman" w:eastAsia="Times New Roman" w:hAnsi="Times New Roman" w:cs="Times New Roman"/>
                <w:sz w:val="28"/>
                <w:szCs w:val="28"/>
                <w:lang w:eastAsia="ru-RU"/>
              </w:rPr>
              <w:t>з 1 січня року (гривні)</w:t>
            </w:r>
            <w:r w:rsidRPr="002F52A1">
              <w:rPr>
                <w:rFonts w:ascii="Times New Roman" w:eastAsia="Times New Roman" w:hAnsi="Times New Roman" w:cs="Times New Roman"/>
                <w:sz w:val="28"/>
                <w:szCs w:val="28"/>
                <w:lang w:eastAsia="ru-RU"/>
              </w:rPr>
              <w:br/>
              <w:t>з 1 жовтня року</w:t>
            </w:r>
          </w:p>
        </w:tc>
        <w:tc>
          <w:tcPr>
            <w:tcW w:w="1201"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4E58B0">
            <w:pPr>
              <w:spacing w:after="257" w:line="240" w:lineRule="auto"/>
              <w:jc w:val="center"/>
              <w:rPr>
                <w:rFonts w:ascii="Times New Roman" w:eastAsia="Times New Roman" w:hAnsi="Times New Roman" w:cs="Times New Roman"/>
                <w:sz w:val="28"/>
                <w:szCs w:val="28"/>
                <w:lang w:eastAsia="ru-RU"/>
              </w:rPr>
            </w:pPr>
            <w:r w:rsidRPr="002F52A1">
              <w:rPr>
                <w:rFonts w:ascii="Times New Roman" w:eastAsia="Times New Roman" w:hAnsi="Times New Roman" w:cs="Times New Roman"/>
                <w:sz w:val="28"/>
                <w:szCs w:val="28"/>
                <w:lang w:eastAsia="ru-RU"/>
              </w:rPr>
              <w:t>6500</w:t>
            </w:r>
            <w:r w:rsidRPr="002F52A1">
              <w:rPr>
                <w:rFonts w:ascii="Times New Roman" w:eastAsia="Times New Roman" w:hAnsi="Times New Roman" w:cs="Times New Roman"/>
                <w:sz w:val="28"/>
                <w:szCs w:val="28"/>
                <w:lang w:eastAsia="ru-RU"/>
              </w:rPr>
              <w:br/>
              <w:t>6700</w:t>
            </w:r>
          </w:p>
        </w:tc>
        <w:tc>
          <w:tcPr>
            <w:tcW w:w="1201"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4E58B0">
            <w:pPr>
              <w:spacing w:after="257" w:line="240" w:lineRule="auto"/>
              <w:jc w:val="center"/>
              <w:rPr>
                <w:rFonts w:ascii="Times New Roman" w:eastAsia="Times New Roman" w:hAnsi="Times New Roman" w:cs="Times New Roman"/>
                <w:sz w:val="28"/>
                <w:szCs w:val="28"/>
                <w:lang w:eastAsia="ru-RU"/>
              </w:rPr>
            </w:pPr>
            <w:r w:rsidRPr="002F52A1">
              <w:rPr>
                <w:rFonts w:ascii="Times New Roman" w:eastAsia="Times New Roman" w:hAnsi="Times New Roman" w:cs="Times New Roman"/>
                <w:sz w:val="28"/>
                <w:szCs w:val="28"/>
                <w:lang w:eastAsia="ru-RU"/>
              </w:rPr>
              <w:t>7176</w:t>
            </w:r>
          </w:p>
        </w:tc>
        <w:tc>
          <w:tcPr>
            <w:tcW w:w="1201"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4E58B0">
            <w:pPr>
              <w:spacing w:after="257" w:line="240" w:lineRule="auto"/>
              <w:jc w:val="center"/>
              <w:rPr>
                <w:rFonts w:ascii="Times New Roman" w:eastAsia="Times New Roman" w:hAnsi="Times New Roman" w:cs="Times New Roman"/>
                <w:sz w:val="28"/>
                <w:szCs w:val="28"/>
                <w:lang w:eastAsia="ru-RU"/>
              </w:rPr>
            </w:pPr>
            <w:r w:rsidRPr="002F52A1">
              <w:rPr>
                <w:rFonts w:ascii="Times New Roman" w:eastAsia="Times New Roman" w:hAnsi="Times New Roman" w:cs="Times New Roman"/>
                <w:sz w:val="28"/>
                <w:szCs w:val="28"/>
                <w:lang w:eastAsia="ru-RU"/>
              </w:rPr>
              <w:t>7665</w:t>
            </w:r>
          </w:p>
        </w:tc>
      </w:tr>
      <w:tr w:rsidR="002F52A1" w:rsidRPr="002F52A1" w:rsidTr="00CC60FB">
        <w:trPr>
          <w:trHeight w:val="469"/>
        </w:trPr>
        <w:tc>
          <w:tcPr>
            <w:tcW w:w="5586"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CC60FB">
            <w:pPr>
              <w:spacing w:after="257" w:line="240" w:lineRule="auto"/>
              <w:rPr>
                <w:rFonts w:ascii="Times New Roman" w:eastAsia="Times New Roman" w:hAnsi="Times New Roman" w:cs="Times New Roman"/>
                <w:sz w:val="28"/>
                <w:szCs w:val="28"/>
                <w:lang w:eastAsia="ru-RU"/>
              </w:rPr>
            </w:pPr>
            <w:proofErr w:type="gramStart"/>
            <w:r w:rsidRPr="002F52A1">
              <w:rPr>
                <w:rFonts w:ascii="Times New Roman" w:eastAsia="Times New Roman" w:hAnsi="Times New Roman" w:cs="Times New Roman"/>
                <w:sz w:val="28"/>
                <w:szCs w:val="28"/>
                <w:lang w:eastAsia="ru-RU"/>
              </w:rPr>
              <w:t>р</w:t>
            </w:r>
            <w:proofErr w:type="gramEnd"/>
            <w:r w:rsidRPr="002F52A1">
              <w:rPr>
                <w:rFonts w:ascii="Times New Roman" w:eastAsia="Times New Roman" w:hAnsi="Times New Roman" w:cs="Times New Roman"/>
                <w:sz w:val="28"/>
                <w:szCs w:val="28"/>
                <w:lang w:eastAsia="ru-RU"/>
              </w:rPr>
              <w:t>іст до попереднього року (відсоток)</w:t>
            </w:r>
          </w:p>
        </w:tc>
        <w:tc>
          <w:tcPr>
            <w:tcW w:w="1201"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4E58B0">
            <w:pPr>
              <w:spacing w:after="257" w:line="240" w:lineRule="auto"/>
              <w:jc w:val="center"/>
              <w:rPr>
                <w:rFonts w:ascii="Times New Roman" w:eastAsia="Times New Roman" w:hAnsi="Times New Roman" w:cs="Times New Roman"/>
                <w:sz w:val="28"/>
                <w:szCs w:val="28"/>
                <w:lang w:eastAsia="ru-RU"/>
              </w:rPr>
            </w:pPr>
            <w:r w:rsidRPr="002F52A1">
              <w:rPr>
                <w:rFonts w:ascii="Times New Roman" w:eastAsia="Times New Roman" w:hAnsi="Times New Roman" w:cs="Times New Roman"/>
                <w:sz w:val="28"/>
                <w:szCs w:val="28"/>
                <w:lang w:eastAsia="ru-RU"/>
              </w:rPr>
              <w:t>3,1</w:t>
            </w:r>
          </w:p>
        </w:tc>
        <w:tc>
          <w:tcPr>
            <w:tcW w:w="1201"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4E58B0">
            <w:pPr>
              <w:spacing w:after="257" w:line="240" w:lineRule="auto"/>
              <w:jc w:val="center"/>
              <w:rPr>
                <w:rFonts w:ascii="Times New Roman" w:eastAsia="Times New Roman" w:hAnsi="Times New Roman" w:cs="Times New Roman"/>
                <w:sz w:val="28"/>
                <w:szCs w:val="28"/>
                <w:lang w:eastAsia="ru-RU"/>
              </w:rPr>
            </w:pPr>
            <w:r w:rsidRPr="002F52A1">
              <w:rPr>
                <w:rFonts w:ascii="Times New Roman" w:eastAsia="Times New Roman" w:hAnsi="Times New Roman" w:cs="Times New Roman"/>
                <w:sz w:val="28"/>
                <w:szCs w:val="28"/>
                <w:lang w:eastAsia="ru-RU"/>
              </w:rPr>
              <w:t>7,1</w:t>
            </w:r>
          </w:p>
        </w:tc>
        <w:tc>
          <w:tcPr>
            <w:tcW w:w="1201"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4E58B0">
            <w:pPr>
              <w:spacing w:after="257" w:line="240" w:lineRule="auto"/>
              <w:jc w:val="center"/>
              <w:rPr>
                <w:rFonts w:ascii="Times New Roman" w:eastAsia="Times New Roman" w:hAnsi="Times New Roman" w:cs="Times New Roman"/>
                <w:sz w:val="28"/>
                <w:szCs w:val="28"/>
                <w:lang w:eastAsia="ru-RU"/>
              </w:rPr>
            </w:pPr>
            <w:r w:rsidRPr="002F52A1">
              <w:rPr>
                <w:rFonts w:ascii="Times New Roman" w:eastAsia="Times New Roman" w:hAnsi="Times New Roman" w:cs="Times New Roman"/>
                <w:sz w:val="28"/>
                <w:szCs w:val="28"/>
                <w:lang w:eastAsia="ru-RU"/>
              </w:rPr>
              <w:t>6,8</w:t>
            </w:r>
          </w:p>
        </w:tc>
      </w:tr>
      <w:tr w:rsidR="002F52A1" w:rsidRPr="002F52A1" w:rsidTr="00CC60FB">
        <w:trPr>
          <w:trHeight w:val="665"/>
        </w:trPr>
        <w:tc>
          <w:tcPr>
            <w:tcW w:w="5586"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CC60FB">
            <w:pPr>
              <w:spacing w:after="257" w:line="240" w:lineRule="auto"/>
              <w:rPr>
                <w:rFonts w:ascii="Times New Roman" w:eastAsia="Times New Roman" w:hAnsi="Times New Roman" w:cs="Times New Roman"/>
                <w:sz w:val="28"/>
                <w:szCs w:val="28"/>
                <w:lang w:eastAsia="ru-RU"/>
              </w:rPr>
            </w:pPr>
            <w:r w:rsidRPr="002F52A1">
              <w:rPr>
                <w:rFonts w:ascii="Times New Roman" w:eastAsia="Times New Roman" w:hAnsi="Times New Roman" w:cs="Times New Roman"/>
                <w:sz w:val="28"/>
                <w:szCs w:val="28"/>
                <w:lang w:eastAsia="ru-RU"/>
              </w:rPr>
              <w:t>Розмі</w:t>
            </w:r>
            <w:proofErr w:type="gramStart"/>
            <w:r w:rsidRPr="002F52A1">
              <w:rPr>
                <w:rFonts w:ascii="Times New Roman" w:eastAsia="Times New Roman" w:hAnsi="Times New Roman" w:cs="Times New Roman"/>
                <w:sz w:val="28"/>
                <w:szCs w:val="28"/>
                <w:lang w:eastAsia="ru-RU"/>
              </w:rPr>
              <w:t>р</w:t>
            </w:r>
            <w:proofErr w:type="gramEnd"/>
            <w:r w:rsidRPr="002F52A1">
              <w:rPr>
                <w:rFonts w:ascii="Times New Roman" w:eastAsia="Times New Roman" w:hAnsi="Times New Roman" w:cs="Times New Roman"/>
                <w:b/>
                <w:bCs/>
                <w:sz w:val="28"/>
                <w:szCs w:val="28"/>
                <w:lang w:eastAsia="ru-RU"/>
              </w:rPr>
              <w:t> посадового окладу працівника І тарифного розряду Єдиної тарифної сітки:</w:t>
            </w:r>
          </w:p>
        </w:tc>
        <w:tc>
          <w:tcPr>
            <w:tcW w:w="1201"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4E58B0">
            <w:pPr>
              <w:spacing w:after="257" w:line="240" w:lineRule="auto"/>
              <w:jc w:val="center"/>
              <w:rPr>
                <w:rFonts w:ascii="Times New Roman" w:eastAsia="Times New Roman" w:hAnsi="Times New Roman" w:cs="Times New Roman"/>
                <w:sz w:val="28"/>
                <w:szCs w:val="28"/>
                <w:lang w:eastAsia="ru-RU"/>
              </w:rPr>
            </w:pPr>
          </w:p>
        </w:tc>
        <w:tc>
          <w:tcPr>
            <w:tcW w:w="1201"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4E58B0">
            <w:pPr>
              <w:spacing w:after="257" w:line="240" w:lineRule="auto"/>
              <w:jc w:val="center"/>
              <w:rPr>
                <w:rFonts w:ascii="Times New Roman" w:eastAsia="Times New Roman" w:hAnsi="Times New Roman" w:cs="Times New Roman"/>
                <w:sz w:val="28"/>
                <w:szCs w:val="28"/>
                <w:lang w:eastAsia="ru-RU"/>
              </w:rPr>
            </w:pPr>
          </w:p>
        </w:tc>
        <w:tc>
          <w:tcPr>
            <w:tcW w:w="1201"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4E58B0">
            <w:pPr>
              <w:spacing w:after="257" w:line="240" w:lineRule="auto"/>
              <w:jc w:val="center"/>
              <w:rPr>
                <w:rFonts w:ascii="Times New Roman" w:eastAsia="Times New Roman" w:hAnsi="Times New Roman" w:cs="Times New Roman"/>
                <w:sz w:val="28"/>
                <w:szCs w:val="28"/>
                <w:lang w:eastAsia="ru-RU"/>
              </w:rPr>
            </w:pPr>
          </w:p>
        </w:tc>
      </w:tr>
      <w:tr w:rsidR="002F52A1" w:rsidRPr="002F52A1" w:rsidTr="00CC60FB">
        <w:trPr>
          <w:trHeight w:val="680"/>
        </w:trPr>
        <w:tc>
          <w:tcPr>
            <w:tcW w:w="5586"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CC60FB">
            <w:pPr>
              <w:spacing w:after="257" w:line="240" w:lineRule="auto"/>
              <w:rPr>
                <w:rFonts w:ascii="Times New Roman" w:eastAsia="Times New Roman" w:hAnsi="Times New Roman" w:cs="Times New Roman"/>
                <w:sz w:val="28"/>
                <w:szCs w:val="28"/>
                <w:lang w:eastAsia="ru-RU"/>
              </w:rPr>
            </w:pPr>
            <w:r w:rsidRPr="002F52A1">
              <w:rPr>
                <w:rFonts w:ascii="Times New Roman" w:eastAsia="Times New Roman" w:hAnsi="Times New Roman" w:cs="Times New Roman"/>
                <w:sz w:val="28"/>
                <w:szCs w:val="28"/>
                <w:lang w:eastAsia="ru-RU"/>
              </w:rPr>
              <w:t>з 1 січня року (гривні)</w:t>
            </w:r>
            <w:r w:rsidRPr="002F52A1">
              <w:rPr>
                <w:rFonts w:ascii="Times New Roman" w:eastAsia="Times New Roman" w:hAnsi="Times New Roman" w:cs="Times New Roman"/>
                <w:sz w:val="28"/>
                <w:szCs w:val="28"/>
                <w:lang w:eastAsia="ru-RU"/>
              </w:rPr>
              <w:br/>
              <w:t>з 1 жовтня року</w:t>
            </w:r>
          </w:p>
        </w:tc>
        <w:tc>
          <w:tcPr>
            <w:tcW w:w="1201"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4E58B0">
            <w:pPr>
              <w:spacing w:after="257" w:line="240" w:lineRule="auto"/>
              <w:jc w:val="center"/>
              <w:rPr>
                <w:rFonts w:ascii="Times New Roman" w:eastAsia="Times New Roman" w:hAnsi="Times New Roman" w:cs="Times New Roman"/>
                <w:sz w:val="28"/>
                <w:szCs w:val="28"/>
                <w:lang w:eastAsia="ru-RU"/>
              </w:rPr>
            </w:pPr>
            <w:r w:rsidRPr="002F52A1">
              <w:rPr>
                <w:rFonts w:ascii="Times New Roman" w:eastAsia="Times New Roman" w:hAnsi="Times New Roman" w:cs="Times New Roman"/>
                <w:sz w:val="28"/>
                <w:szCs w:val="28"/>
                <w:lang w:eastAsia="ru-RU"/>
              </w:rPr>
              <w:t>2893</w:t>
            </w:r>
            <w:r w:rsidRPr="002F52A1">
              <w:rPr>
                <w:rFonts w:ascii="Times New Roman" w:eastAsia="Times New Roman" w:hAnsi="Times New Roman" w:cs="Times New Roman"/>
                <w:sz w:val="28"/>
                <w:szCs w:val="28"/>
                <w:lang w:eastAsia="ru-RU"/>
              </w:rPr>
              <w:br/>
              <w:t>2982</w:t>
            </w:r>
          </w:p>
        </w:tc>
        <w:tc>
          <w:tcPr>
            <w:tcW w:w="1201"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4E58B0">
            <w:pPr>
              <w:spacing w:after="257" w:line="240" w:lineRule="auto"/>
              <w:jc w:val="center"/>
              <w:rPr>
                <w:rFonts w:ascii="Times New Roman" w:eastAsia="Times New Roman" w:hAnsi="Times New Roman" w:cs="Times New Roman"/>
                <w:sz w:val="28"/>
                <w:szCs w:val="28"/>
                <w:lang w:eastAsia="ru-RU"/>
              </w:rPr>
            </w:pPr>
            <w:r w:rsidRPr="002F52A1">
              <w:rPr>
                <w:rFonts w:ascii="Times New Roman" w:eastAsia="Times New Roman" w:hAnsi="Times New Roman" w:cs="Times New Roman"/>
                <w:sz w:val="28"/>
                <w:szCs w:val="28"/>
                <w:lang w:eastAsia="ru-RU"/>
              </w:rPr>
              <w:t>3193</w:t>
            </w:r>
          </w:p>
        </w:tc>
        <w:tc>
          <w:tcPr>
            <w:tcW w:w="1201"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4E58B0">
            <w:pPr>
              <w:spacing w:after="257" w:line="240" w:lineRule="auto"/>
              <w:jc w:val="center"/>
              <w:rPr>
                <w:rFonts w:ascii="Times New Roman" w:eastAsia="Times New Roman" w:hAnsi="Times New Roman" w:cs="Times New Roman"/>
                <w:sz w:val="28"/>
                <w:szCs w:val="28"/>
                <w:lang w:eastAsia="ru-RU"/>
              </w:rPr>
            </w:pPr>
            <w:r w:rsidRPr="002F52A1">
              <w:rPr>
                <w:rFonts w:ascii="Times New Roman" w:eastAsia="Times New Roman" w:hAnsi="Times New Roman" w:cs="Times New Roman"/>
                <w:sz w:val="28"/>
                <w:szCs w:val="28"/>
                <w:lang w:eastAsia="ru-RU"/>
              </w:rPr>
              <w:t>3411</w:t>
            </w:r>
          </w:p>
        </w:tc>
      </w:tr>
      <w:tr w:rsidR="002F52A1" w:rsidRPr="002F52A1" w:rsidTr="00CC60FB">
        <w:trPr>
          <w:trHeight w:val="469"/>
        </w:trPr>
        <w:tc>
          <w:tcPr>
            <w:tcW w:w="5586"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CC60FB">
            <w:pPr>
              <w:spacing w:after="257" w:line="240" w:lineRule="auto"/>
              <w:rPr>
                <w:rFonts w:ascii="Times New Roman" w:eastAsia="Times New Roman" w:hAnsi="Times New Roman" w:cs="Times New Roman"/>
                <w:sz w:val="28"/>
                <w:szCs w:val="28"/>
                <w:lang w:eastAsia="ru-RU"/>
              </w:rPr>
            </w:pPr>
            <w:proofErr w:type="gramStart"/>
            <w:r w:rsidRPr="002F52A1">
              <w:rPr>
                <w:rFonts w:ascii="Times New Roman" w:eastAsia="Times New Roman" w:hAnsi="Times New Roman" w:cs="Times New Roman"/>
                <w:sz w:val="28"/>
                <w:szCs w:val="28"/>
                <w:lang w:eastAsia="ru-RU"/>
              </w:rPr>
              <w:t>р</w:t>
            </w:r>
            <w:proofErr w:type="gramEnd"/>
            <w:r w:rsidRPr="002F52A1">
              <w:rPr>
                <w:rFonts w:ascii="Times New Roman" w:eastAsia="Times New Roman" w:hAnsi="Times New Roman" w:cs="Times New Roman"/>
                <w:sz w:val="28"/>
                <w:szCs w:val="28"/>
                <w:lang w:eastAsia="ru-RU"/>
              </w:rPr>
              <w:t>іст до попереднього року (відсоток)</w:t>
            </w:r>
          </w:p>
        </w:tc>
        <w:tc>
          <w:tcPr>
            <w:tcW w:w="1201"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4E58B0">
            <w:pPr>
              <w:spacing w:after="257" w:line="240" w:lineRule="auto"/>
              <w:jc w:val="center"/>
              <w:rPr>
                <w:rFonts w:ascii="Times New Roman" w:eastAsia="Times New Roman" w:hAnsi="Times New Roman" w:cs="Times New Roman"/>
                <w:sz w:val="28"/>
                <w:szCs w:val="28"/>
                <w:lang w:eastAsia="ru-RU"/>
              </w:rPr>
            </w:pPr>
            <w:r w:rsidRPr="002F52A1">
              <w:rPr>
                <w:rFonts w:ascii="Times New Roman" w:eastAsia="Times New Roman" w:hAnsi="Times New Roman" w:cs="Times New Roman"/>
                <w:sz w:val="28"/>
                <w:szCs w:val="28"/>
                <w:lang w:eastAsia="ru-RU"/>
              </w:rPr>
              <w:t>3,1</w:t>
            </w:r>
          </w:p>
        </w:tc>
        <w:tc>
          <w:tcPr>
            <w:tcW w:w="1201"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4E58B0">
            <w:pPr>
              <w:spacing w:after="257" w:line="240" w:lineRule="auto"/>
              <w:jc w:val="center"/>
              <w:rPr>
                <w:rFonts w:ascii="Times New Roman" w:eastAsia="Times New Roman" w:hAnsi="Times New Roman" w:cs="Times New Roman"/>
                <w:sz w:val="28"/>
                <w:szCs w:val="28"/>
                <w:lang w:eastAsia="ru-RU"/>
              </w:rPr>
            </w:pPr>
            <w:r w:rsidRPr="002F52A1">
              <w:rPr>
                <w:rFonts w:ascii="Times New Roman" w:eastAsia="Times New Roman" w:hAnsi="Times New Roman" w:cs="Times New Roman"/>
                <w:sz w:val="28"/>
                <w:szCs w:val="28"/>
                <w:lang w:eastAsia="ru-RU"/>
              </w:rPr>
              <w:t>7,1</w:t>
            </w:r>
          </w:p>
        </w:tc>
        <w:tc>
          <w:tcPr>
            <w:tcW w:w="1201"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4E58B0">
            <w:pPr>
              <w:spacing w:after="257" w:line="240" w:lineRule="auto"/>
              <w:jc w:val="center"/>
              <w:rPr>
                <w:rFonts w:ascii="Times New Roman" w:eastAsia="Times New Roman" w:hAnsi="Times New Roman" w:cs="Times New Roman"/>
                <w:sz w:val="28"/>
                <w:szCs w:val="28"/>
                <w:lang w:eastAsia="ru-RU"/>
              </w:rPr>
            </w:pPr>
            <w:r w:rsidRPr="002F52A1">
              <w:rPr>
                <w:rFonts w:ascii="Times New Roman" w:eastAsia="Times New Roman" w:hAnsi="Times New Roman" w:cs="Times New Roman"/>
                <w:sz w:val="28"/>
                <w:szCs w:val="28"/>
                <w:lang w:eastAsia="ru-RU"/>
              </w:rPr>
              <w:t>6,8</w:t>
            </w:r>
          </w:p>
        </w:tc>
      </w:tr>
    </w:tbl>
    <w:p w:rsidR="00634357" w:rsidRDefault="00634357" w:rsidP="002F52A1">
      <w:pPr>
        <w:shd w:val="clear" w:color="auto" w:fill="FFFFFF"/>
        <w:spacing w:line="240" w:lineRule="auto"/>
        <w:rPr>
          <w:rFonts w:ascii="Times New Roman" w:eastAsia="Times New Roman" w:hAnsi="Times New Roman" w:cs="Times New Roman"/>
          <w:b/>
          <w:bCs/>
          <w:sz w:val="28"/>
          <w:szCs w:val="28"/>
          <w:lang w:val="uk-UA" w:eastAsia="ru-RU"/>
        </w:rPr>
      </w:pPr>
    </w:p>
    <w:p w:rsidR="00634357" w:rsidRDefault="00634357" w:rsidP="002F52A1">
      <w:pPr>
        <w:shd w:val="clear" w:color="auto" w:fill="FFFFFF"/>
        <w:spacing w:line="240" w:lineRule="auto"/>
        <w:rPr>
          <w:rFonts w:ascii="Times New Roman" w:eastAsia="Times New Roman" w:hAnsi="Times New Roman" w:cs="Times New Roman"/>
          <w:b/>
          <w:bCs/>
          <w:sz w:val="28"/>
          <w:szCs w:val="28"/>
          <w:lang w:val="uk-UA" w:eastAsia="ru-RU"/>
        </w:rPr>
      </w:pPr>
    </w:p>
    <w:p w:rsidR="002F52A1" w:rsidRPr="002F52A1" w:rsidRDefault="002F52A1" w:rsidP="002F52A1">
      <w:pPr>
        <w:shd w:val="clear" w:color="auto" w:fill="FFFFFF"/>
        <w:spacing w:line="240" w:lineRule="auto"/>
        <w:rPr>
          <w:rFonts w:ascii="Times New Roman" w:eastAsia="Times New Roman" w:hAnsi="Times New Roman" w:cs="Times New Roman"/>
          <w:sz w:val="28"/>
          <w:szCs w:val="28"/>
          <w:lang w:eastAsia="ru-RU"/>
        </w:rPr>
      </w:pPr>
      <w:r w:rsidRPr="002F52A1">
        <w:rPr>
          <w:rFonts w:ascii="Times New Roman" w:eastAsia="Times New Roman" w:hAnsi="Times New Roman" w:cs="Times New Roman"/>
          <w:b/>
          <w:bCs/>
          <w:sz w:val="28"/>
          <w:szCs w:val="28"/>
          <w:lang w:eastAsia="ru-RU"/>
        </w:rPr>
        <w:lastRenderedPageBreak/>
        <w:t>Прожитковий мінімум </w:t>
      </w:r>
      <w:r w:rsidRPr="002F52A1">
        <w:rPr>
          <w:rFonts w:ascii="Times New Roman" w:eastAsia="Times New Roman" w:hAnsi="Times New Roman" w:cs="Times New Roman"/>
          <w:sz w:val="28"/>
          <w:szCs w:val="28"/>
          <w:lang w:eastAsia="ru-RU"/>
        </w:rPr>
        <w:t>становитиме</w:t>
      </w:r>
      <w:r w:rsidRPr="002F52A1">
        <w:rPr>
          <w:rFonts w:ascii="Times New Roman" w:eastAsia="Times New Roman" w:hAnsi="Times New Roman" w:cs="Times New Roman"/>
          <w:b/>
          <w:bCs/>
          <w:sz w:val="28"/>
          <w:szCs w:val="28"/>
          <w:lang w:eastAsia="ru-RU"/>
        </w:rPr>
        <w:t>:</w:t>
      </w:r>
    </w:p>
    <w:tbl>
      <w:tblPr>
        <w:tblW w:w="0" w:type="auto"/>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617"/>
        <w:gridCol w:w="1211"/>
        <w:gridCol w:w="1211"/>
        <w:gridCol w:w="1211"/>
      </w:tblGrid>
      <w:tr w:rsidR="002F52A1" w:rsidRPr="002F52A1" w:rsidTr="00CC60FB">
        <w:trPr>
          <w:trHeight w:val="86"/>
        </w:trPr>
        <w:tc>
          <w:tcPr>
            <w:tcW w:w="5617"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CC60FB">
            <w:pPr>
              <w:spacing w:after="257" w:line="240" w:lineRule="auto"/>
              <w:jc w:val="center"/>
              <w:rPr>
                <w:rFonts w:ascii="Times New Roman" w:eastAsia="Times New Roman" w:hAnsi="Times New Roman" w:cs="Times New Roman"/>
                <w:sz w:val="28"/>
                <w:szCs w:val="28"/>
                <w:lang w:eastAsia="ru-RU"/>
              </w:rPr>
            </w:pPr>
            <w:r w:rsidRPr="002F52A1">
              <w:rPr>
                <w:rFonts w:ascii="Times New Roman" w:eastAsia="Times New Roman" w:hAnsi="Times New Roman" w:cs="Times New Roman"/>
                <w:sz w:val="28"/>
                <w:szCs w:val="28"/>
                <w:lang w:eastAsia="ru-RU"/>
              </w:rPr>
              <w:t>Показники</w:t>
            </w:r>
          </w:p>
        </w:tc>
        <w:tc>
          <w:tcPr>
            <w:tcW w:w="1211"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4E58B0">
            <w:pPr>
              <w:spacing w:after="257" w:line="240" w:lineRule="auto"/>
              <w:jc w:val="center"/>
              <w:rPr>
                <w:rFonts w:ascii="Times New Roman" w:eastAsia="Times New Roman" w:hAnsi="Times New Roman" w:cs="Times New Roman"/>
                <w:sz w:val="28"/>
                <w:szCs w:val="28"/>
                <w:lang w:eastAsia="ru-RU"/>
              </w:rPr>
            </w:pPr>
            <w:r w:rsidRPr="002F52A1">
              <w:rPr>
                <w:rFonts w:ascii="Times New Roman" w:eastAsia="Times New Roman" w:hAnsi="Times New Roman" w:cs="Times New Roman"/>
                <w:sz w:val="28"/>
                <w:szCs w:val="28"/>
                <w:lang w:eastAsia="ru-RU"/>
              </w:rPr>
              <w:t xml:space="preserve">2022 </w:t>
            </w:r>
            <w:proofErr w:type="gramStart"/>
            <w:r w:rsidRPr="002F52A1">
              <w:rPr>
                <w:rFonts w:ascii="Times New Roman" w:eastAsia="Times New Roman" w:hAnsi="Times New Roman" w:cs="Times New Roman"/>
                <w:sz w:val="28"/>
                <w:szCs w:val="28"/>
                <w:lang w:eastAsia="ru-RU"/>
              </w:rPr>
              <w:t>р</w:t>
            </w:r>
            <w:proofErr w:type="gramEnd"/>
            <w:r w:rsidRPr="002F52A1">
              <w:rPr>
                <w:rFonts w:ascii="Times New Roman" w:eastAsia="Times New Roman" w:hAnsi="Times New Roman" w:cs="Times New Roman"/>
                <w:sz w:val="28"/>
                <w:szCs w:val="28"/>
                <w:lang w:eastAsia="ru-RU"/>
              </w:rPr>
              <w:t>ік</w:t>
            </w:r>
          </w:p>
        </w:tc>
        <w:tc>
          <w:tcPr>
            <w:tcW w:w="1211"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4E58B0">
            <w:pPr>
              <w:spacing w:after="257" w:line="240" w:lineRule="auto"/>
              <w:jc w:val="center"/>
              <w:rPr>
                <w:rFonts w:ascii="Times New Roman" w:eastAsia="Times New Roman" w:hAnsi="Times New Roman" w:cs="Times New Roman"/>
                <w:sz w:val="28"/>
                <w:szCs w:val="28"/>
                <w:lang w:eastAsia="ru-RU"/>
              </w:rPr>
            </w:pPr>
            <w:r w:rsidRPr="002F52A1">
              <w:rPr>
                <w:rFonts w:ascii="Times New Roman" w:eastAsia="Times New Roman" w:hAnsi="Times New Roman" w:cs="Times New Roman"/>
                <w:sz w:val="28"/>
                <w:szCs w:val="28"/>
                <w:lang w:eastAsia="ru-RU"/>
              </w:rPr>
              <w:t xml:space="preserve">2023 </w:t>
            </w:r>
            <w:proofErr w:type="gramStart"/>
            <w:r w:rsidRPr="002F52A1">
              <w:rPr>
                <w:rFonts w:ascii="Times New Roman" w:eastAsia="Times New Roman" w:hAnsi="Times New Roman" w:cs="Times New Roman"/>
                <w:sz w:val="28"/>
                <w:szCs w:val="28"/>
                <w:lang w:eastAsia="ru-RU"/>
              </w:rPr>
              <w:t>р</w:t>
            </w:r>
            <w:proofErr w:type="gramEnd"/>
            <w:r w:rsidRPr="002F52A1">
              <w:rPr>
                <w:rFonts w:ascii="Times New Roman" w:eastAsia="Times New Roman" w:hAnsi="Times New Roman" w:cs="Times New Roman"/>
                <w:sz w:val="28"/>
                <w:szCs w:val="28"/>
                <w:lang w:eastAsia="ru-RU"/>
              </w:rPr>
              <w:t>ік</w:t>
            </w:r>
          </w:p>
        </w:tc>
        <w:tc>
          <w:tcPr>
            <w:tcW w:w="1211"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4E58B0">
            <w:pPr>
              <w:spacing w:after="257" w:line="240" w:lineRule="auto"/>
              <w:jc w:val="center"/>
              <w:rPr>
                <w:rFonts w:ascii="Times New Roman" w:eastAsia="Times New Roman" w:hAnsi="Times New Roman" w:cs="Times New Roman"/>
                <w:sz w:val="28"/>
                <w:szCs w:val="28"/>
                <w:lang w:eastAsia="ru-RU"/>
              </w:rPr>
            </w:pPr>
            <w:r w:rsidRPr="002F52A1">
              <w:rPr>
                <w:rFonts w:ascii="Times New Roman" w:eastAsia="Times New Roman" w:hAnsi="Times New Roman" w:cs="Times New Roman"/>
                <w:sz w:val="28"/>
                <w:szCs w:val="28"/>
                <w:lang w:eastAsia="ru-RU"/>
              </w:rPr>
              <w:t xml:space="preserve">2024 </w:t>
            </w:r>
            <w:proofErr w:type="gramStart"/>
            <w:r w:rsidRPr="002F52A1">
              <w:rPr>
                <w:rFonts w:ascii="Times New Roman" w:eastAsia="Times New Roman" w:hAnsi="Times New Roman" w:cs="Times New Roman"/>
                <w:sz w:val="28"/>
                <w:szCs w:val="28"/>
                <w:lang w:eastAsia="ru-RU"/>
              </w:rPr>
              <w:t>р</w:t>
            </w:r>
            <w:proofErr w:type="gramEnd"/>
            <w:r w:rsidRPr="002F52A1">
              <w:rPr>
                <w:rFonts w:ascii="Times New Roman" w:eastAsia="Times New Roman" w:hAnsi="Times New Roman" w:cs="Times New Roman"/>
                <w:sz w:val="28"/>
                <w:szCs w:val="28"/>
                <w:lang w:eastAsia="ru-RU"/>
              </w:rPr>
              <w:t>ік</w:t>
            </w:r>
          </w:p>
        </w:tc>
      </w:tr>
      <w:tr w:rsidR="002F52A1" w:rsidRPr="002F52A1" w:rsidTr="00CC60FB">
        <w:trPr>
          <w:trHeight w:val="86"/>
        </w:trPr>
        <w:tc>
          <w:tcPr>
            <w:tcW w:w="5617"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CC60FB">
            <w:pPr>
              <w:spacing w:after="257" w:line="240" w:lineRule="auto"/>
              <w:rPr>
                <w:rFonts w:ascii="Times New Roman" w:eastAsia="Times New Roman" w:hAnsi="Times New Roman" w:cs="Times New Roman"/>
                <w:sz w:val="28"/>
                <w:szCs w:val="28"/>
                <w:lang w:eastAsia="ru-RU"/>
              </w:rPr>
            </w:pPr>
            <w:r w:rsidRPr="002F52A1">
              <w:rPr>
                <w:rFonts w:ascii="Times New Roman" w:eastAsia="Times New Roman" w:hAnsi="Times New Roman" w:cs="Times New Roman"/>
                <w:b/>
                <w:bCs/>
                <w:sz w:val="28"/>
                <w:szCs w:val="28"/>
                <w:lang w:eastAsia="ru-RU"/>
              </w:rPr>
              <w:t>В розрахунку на одну особу:</w:t>
            </w:r>
          </w:p>
        </w:tc>
        <w:tc>
          <w:tcPr>
            <w:tcW w:w="1211"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CC60FB">
            <w:pPr>
              <w:spacing w:after="257" w:line="240" w:lineRule="auto"/>
              <w:rPr>
                <w:rFonts w:ascii="Times New Roman" w:eastAsia="Times New Roman" w:hAnsi="Times New Roman" w:cs="Times New Roman"/>
                <w:sz w:val="28"/>
                <w:szCs w:val="28"/>
                <w:lang w:eastAsia="ru-RU"/>
              </w:rPr>
            </w:pPr>
            <w:r w:rsidRPr="002F52A1">
              <w:rPr>
                <w:rFonts w:ascii="Times New Roman" w:eastAsia="Times New Roman" w:hAnsi="Times New Roman" w:cs="Times New Roman"/>
                <w:b/>
                <w:bCs/>
                <w:sz w:val="28"/>
                <w:szCs w:val="28"/>
                <w:lang w:eastAsia="ru-RU"/>
              </w:rPr>
              <w:t> </w:t>
            </w:r>
          </w:p>
        </w:tc>
        <w:tc>
          <w:tcPr>
            <w:tcW w:w="1211"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CC60FB">
            <w:pPr>
              <w:spacing w:after="257" w:line="240" w:lineRule="auto"/>
              <w:rPr>
                <w:rFonts w:ascii="Times New Roman" w:eastAsia="Times New Roman" w:hAnsi="Times New Roman" w:cs="Times New Roman"/>
                <w:sz w:val="28"/>
                <w:szCs w:val="28"/>
                <w:lang w:eastAsia="ru-RU"/>
              </w:rPr>
            </w:pPr>
            <w:r w:rsidRPr="002F52A1">
              <w:rPr>
                <w:rFonts w:ascii="Times New Roman" w:eastAsia="Times New Roman" w:hAnsi="Times New Roman" w:cs="Times New Roman"/>
                <w:b/>
                <w:bCs/>
                <w:sz w:val="28"/>
                <w:szCs w:val="28"/>
                <w:lang w:eastAsia="ru-RU"/>
              </w:rPr>
              <w:t> </w:t>
            </w:r>
          </w:p>
        </w:tc>
        <w:tc>
          <w:tcPr>
            <w:tcW w:w="1211"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CC60FB">
            <w:pPr>
              <w:spacing w:after="257" w:line="240" w:lineRule="auto"/>
              <w:rPr>
                <w:rFonts w:ascii="Times New Roman" w:eastAsia="Times New Roman" w:hAnsi="Times New Roman" w:cs="Times New Roman"/>
                <w:sz w:val="28"/>
                <w:szCs w:val="28"/>
                <w:lang w:eastAsia="ru-RU"/>
              </w:rPr>
            </w:pPr>
            <w:r w:rsidRPr="002F52A1">
              <w:rPr>
                <w:rFonts w:ascii="Times New Roman" w:eastAsia="Times New Roman" w:hAnsi="Times New Roman" w:cs="Times New Roman"/>
                <w:b/>
                <w:bCs/>
                <w:sz w:val="28"/>
                <w:szCs w:val="28"/>
                <w:lang w:eastAsia="ru-RU"/>
              </w:rPr>
              <w:t> </w:t>
            </w:r>
          </w:p>
        </w:tc>
      </w:tr>
      <w:tr w:rsidR="002F52A1" w:rsidRPr="002F52A1" w:rsidTr="00CC60FB">
        <w:trPr>
          <w:trHeight w:val="86"/>
        </w:trPr>
        <w:tc>
          <w:tcPr>
            <w:tcW w:w="5617"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CC60FB">
            <w:pPr>
              <w:spacing w:after="257" w:line="240" w:lineRule="auto"/>
              <w:rPr>
                <w:rFonts w:ascii="Times New Roman" w:eastAsia="Times New Roman" w:hAnsi="Times New Roman" w:cs="Times New Roman"/>
                <w:sz w:val="28"/>
                <w:szCs w:val="28"/>
                <w:lang w:eastAsia="ru-RU"/>
              </w:rPr>
            </w:pPr>
            <w:r w:rsidRPr="002F52A1">
              <w:rPr>
                <w:rFonts w:ascii="Times New Roman" w:eastAsia="Times New Roman" w:hAnsi="Times New Roman" w:cs="Times New Roman"/>
                <w:sz w:val="28"/>
                <w:szCs w:val="28"/>
                <w:lang w:eastAsia="ru-RU"/>
              </w:rPr>
              <w:t>- з 1 січня року (гривні)</w:t>
            </w:r>
          </w:p>
        </w:tc>
        <w:tc>
          <w:tcPr>
            <w:tcW w:w="1211"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4E58B0">
            <w:pPr>
              <w:spacing w:after="257" w:line="240" w:lineRule="auto"/>
              <w:jc w:val="center"/>
              <w:rPr>
                <w:rFonts w:ascii="Times New Roman" w:eastAsia="Times New Roman" w:hAnsi="Times New Roman" w:cs="Times New Roman"/>
                <w:sz w:val="28"/>
                <w:szCs w:val="28"/>
                <w:lang w:eastAsia="ru-RU"/>
              </w:rPr>
            </w:pPr>
            <w:r w:rsidRPr="002F52A1">
              <w:rPr>
                <w:rFonts w:ascii="Times New Roman" w:eastAsia="Times New Roman" w:hAnsi="Times New Roman" w:cs="Times New Roman"/>
                <w:sz w:val="28"/>
                <w:szCs w:val="28"/>
                <w:lang w:eastAsia="ru-RU"/>
              </w:rPr>
              <w:t>2393</w:t>
            </w:r>
          </w:p>
        </w:tc>
        <w:tc>
          <w:tcPr>
            <w:tcW w:w="1211"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4E58B0">
            <w:pPr>
              <w:spacing w:after="257" w:line="240" w:lineRule="auto"/>
              <w:jc w:val="center"/>
              <w:rPr>
                <w:rFonts w:ascii="Times New Roman" w:eastAsia="Times New Roman" w:hAnsi="Times New Roman" w:cs="Times New Roman"/>
                <w:sz w:val="28"/>
                <w:szCs w:val="28"/>
                <w:lang w:eastAsia="ru-RU"/>
              </w:rPr>
            </w:pPr>
            <w:r w:rsidRPr="002F52A1">
              <w:rPr>
                <w:rFonts w:ascii="Times New Roman" w:eastAsia="Times New Roman" w:hAnsi="Times New Roman" w:cs="Times New Roman"/>
                <w:sz w:val="28"/>
                <w:szCs w:val="28"/>
                <w:lang w:eastAsia="ru-RU"/>
              </w:rPr>
              <w:t>2589</w:t>
            </w:r>
          </w:p>
        </w:tc>
        <w:tc>
          <w:tcPr>
            <w:tcW w:w="1211"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4E58B0">
            <w:pPr>
              <w:spacing w:after="257" w:line="240" w:lineRule="auto"/>
              <w:jc w:val="center"/>
              <w:rPr>
                <w:rFonts w:ascii="Times New Roman" w:eastAsia="Times New Roman" w:hAnsi="Times New Roman" w:cs="Times New Roman"/>
                <w:sz w:val="28"/>
                <w:szCs w:val="28"/>
                <w:lang w:eastAsia="ru-RU"/>
              </w:rPr>
            </w:pPr>
            <w:r w:rsidRPr="002F52A1">
              <w:rPr>
                <w:rFonts w:ascii="Times New Roman" w:eastAsia="Times New Roman" w:hAnsi="Times New Roman" w:cs="Times New Roman"/>
                <w:sz w:val="28"/>
                <w:szCs w:val="28"/>
                <w:lang w:eastAsia="ru-RU"/>
              </w:rPr>
              <w:t>2778</w:t>
            </w:r>
          </w:p>
        </w:tc>
      </w:tr>
      <w:tr w:rsidR="002F52A1" w:rsidRPr="002F52A1" w:rsidTr="00CC60FB">
        <w:trPr>
          <w:trHeight w:val="86"/>
        </w:trPr>
        <w:tc>
          <w:tcPr>
            <w:tcW w:w="5617"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CC60FB">
            <w:pPr>
              <w:spacing w:after="257" w:line="240" w:lineRule="auto"/>
              <w:rPr>
                <w:rFonts w:ascii="Times New Roman" w:eastAsia="Times New Roman" w:hAnsi="Times New Roman" w:cs="Times New Roman"/>
                <w:sz w:val="28"/>
                <w:szCs w:val="28"/>
                <w:lang w:eastAsia="ru-RU"/>
              </w:rPr>
            </w:pPr>
            <w:r w:rsidRPr="002F52A1">
              <w:rPr>
                <w:rFonts w:ascii="Times New Roman" w:eastAsia="Times New Roman" w:hAnsi="Times New Roman" w:cs="Times New Roman"/>
                <w:sz w:val="28"/>
                <w:szCs w:val="28"/>
                <w:lang w:eastAsia="ru-RU"/>
              </w:rPr>
              <w:t>- з 1 липня року (гривні)</w:t>
            </w:r>
          </w:p>
        </w:tc>
        <w:tc>
          <w:tcPr>
            <w:tcW w:w="1211"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4E58B0">
            <w:pPr>
              <w:spacing w:after="257" w:line="240" w:lineRule="auto"/>
              <w:jc w:val="center"/>
              <w:rPr>
                <w:rFonts w:ascii="Times New Roman" w:eastAsia="Times New Roman" w:hAnsi="Times New Roman" w:cs="Times New Roman"/>
                <w:sz w:val="28"/>
                <w:szCs w:val="28"/>
                <w:lang w:eastAsia="ru-RU"/>
              </w:rPr>
            </w:pPr>
            <w:r w:rsidRPr="002F52A1">
              <w:rPr>
                <w:rFonts w:ascii="Times New Roman" w:eastAsia="Times New Roman" w:hAnsi="Times New Roman" w:cs="Times New Roman"/>
                <w:sz w:val="28"/>
                <w:szCs w:val="28"/>
                <w:lang w:eastAsia="ru-RU"/>
              </w:rPr>
              <w:t>2508</w:t>
            </w:r>
          </w:p>
        </w:tc>
        <w:tc>
          <w:tcPr>
            <w:tcW w:w="1211"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4E58B0">
            <w:pPr>
              <w:spacing w:after="257" w:line="240" w:lineRule="auto"/>
              <w:jc w:val="center"/>
              <w:rPr>
                <w:rFonts w:ascii="Times New Roman" w:eastAsia="Times New Roman" w:hAnsi="Times New Roman" w:cs="Times New Roman"/>
                <w:sz w:val="28"/>
                <w:szCs w:val="28"/>
                <w:lang w:eastAsia="ru-RU"/>
              </w:rPr>
            </w:pPr>
            <w:r w:rsidRPr="002F52A1">
              <w:rPr>
                <w:rFonts w:ascii="Times New Roman" w:eastAsia="Times New Roman" w:hAnsi="Times New Roman" w:cs="Times New Roman"/>
                <w:sz w:val="28"/>
                <w:szCs w:val="28"/>
                <w:lang w:eastAsia="ru-RU"/>
              </w:rPr>
              <w:t>2713</w:t>
            </w:r>
          </w:p>
        </w:tc>
        <w:tc>
          <w:tcPr>
            <w:tcW w:w="1211"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4E58B0">
            <w:pPr>
              <w:spacing w:after="257" w:line="240" w:lineRule="auto"/>
              <w:jc w:val="center"/>
              <w:rPr>
                <w:rFonts w:ascii="Times New Roman" w:eastAsia="Times New Roman" w:hAnsi="Times New Roman" w:cs="Times New Roman"/>
                <w:sz w:val="28"/>
                <w:szCs w:val="28"/>
                <w:lang w:eastAsia="ru-RU"/>
              </w:rPr>
            </w:pPr>
            <w:r w:rsidRPr="002F52A1">
              <w:rPr>
                <w:rFonts w:ascii="Times New Roman" w:eastAsia="Times New Roman" w:hAnsi="Times New Roman" w:cs="Times New Roman"/>
                <w:sz w:val="28"/>
                <w:szCs w:val="28"/>
                <w:lang w:eastAsia="ru-RU"/>
              </w:rPr>
              <w:t>2911</w:t>
            </w:r>
          </w:p>
        </w:tc>
      </w:tr>
      <w:tr w:rsidR="002F52A1" w:rsidRPr="002F52A1" w:rsidTr="00CC60FB">
        <w:trPr>
          <w:trHeight w:val="86"/>
        </w:trPr>
        <w:tc>
          <w:tcPr>
            <w:tcW w:w="5617"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CC60FB">
            <w:pPr>
              <w:spacing w:after="257" w:line="240" w:lineRule="auto"/>
              <w:rPr>
                <w:rFonts w:ascii="Times New Roman" w:eastAsia="Times New Roman" w:hAnsi="Times New Roman" w:cs="Times New Roman"/>
                <w:sz w:val="28"/>
                <w:szCs w:val="28"/>
                <w:lang w:eastAsia="ru-RU"/>
              </w:rPr>
            </w:pPr>
            <w:r w:rsidRPr="002F52A1">
              <w:rPr>
                <w:rFonts w:ascii="Times New Roman" w:eastAsia="Times New Roman" w:hAnsi="Times New Roman" w:cs="Times New Roman"/>
                <w:sz w:val="28"/>
                <w:szCs w:val="28"/>
                <w:lang w:eastAsia="ru-RU"/>
              </w:rPr>
              <w:t>- з 1 грудня року (гривні)</w:t>
            </w:r>
          </w:p>
        </w:tc>
        <w:tc>
          <w:tcPr>
            <w:tcW w:w="1211"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4E58B0">
            <w:pPr>
              <w:spacing w:after="257" w:line="240" w:lineRule="auto"/>
              <w:jc w:val="center"/>
              <w:rPr>
                <w:rFonts w:ascii="Times New Roman" w:eastAsia="Times New Roman" w:hAnsi="Times New Roman" w:cs="Times New Roman"/>
                <w:sz w:val="28"/>
                <w:szCs w:val="28"/>
                <w:lang w:eastAsia="ru-RU"/>
              </w:rPr>
            </w:pPr>
            <w:r w:rsidRPr="002F52A1">
              <w:rPr>
                <w:rFonts w:ascii="Times New Roman" w:eastAsia="Times New Roman" w:hAnsi="Times New Roman" w:cs="Times New Roman"/>
                <w:sz w:val="28"/>
                <w:szCs w:val="28"/>
                <w:lang w:eastAsia="ru-RU"/>
              </w:rPr>
              <w:t>2589</w:t>
            </w:r>
          </w:p>
        </w:tc>
        <w:tc>
          <w:tcPr>
            <w:tcW w:w="1211"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4E58B0">
            <w:pPr>
              <w:spacing w:after="257" w:line="240" w:lineRule="auto"/>
              <w:jc w:val="center"/>
              <w:rPr>
                <w:rFonts w:ascii="Times New Roman" w:eastAsia="Times New Roman" w:hAnsi="Times New Roman" w:cs="Times New Roman"/>
                <w:sz w:val="28"/>
                <w:szCs w:val="28"/>
                <w:lang w:eastAsia="ru-RU"/>
              </w:rPr>
            </w:pPr>
            <w:r w:rsidRPr="002F52A1">
              <w:rPr>
                <w:rFonts w:ascii="Times New Roman" w:eastAsia="Times New Roman" w:hAnsi="Times New Roman" w:cs="Times New Roman"/>
                <w:sz w:val="28"/>
                <w:szCs w:val="28"/>
                <w:lang w:eastAsia="ru-RU"/>
              </w:rPr>
              <w:t>2778</w:t>
            </w:r>
          </w:p>
        </w:tc>
        <w:tc>
          <w:tcPr>
            <w:tcW w:w="1211"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4E58B0">
            <w:pPr>
              <w:spacing w:after="257" w:line="240" w:lineRule="auto"/>
              <w:jc w:val="center"/>
              <w:rPr>
                <w:rFonts w:ascii="Times New Roman" w:eastAsia="Times New Roman" w:hAnsi="Times New Roman" w:cs="Times New Roman"/>
                <w:sz w:val="28"/>
                <w:szCs w:val="28"/>
                <w:lang w:eastAsia="ru-RU"/>
              </w:rPr>
            </w:pPr>
            <w:r w:rsidRPr="002F52A1">
              <w:rPr>
                <w:rFonts w:ascii="Times New Roman" w:eastAsia="Times New Roman" w:hAnsi="Times New Roman" w:cs="Times New Roman"/>
                <w:sz w:val="28"/>
                <w:szCs w:val="28"/>
                <w:lang w:eastAsia="ru-RU"/>
              </w:rPr>
              <w:t>2972</w:t>
            </w:r>
          </w:p>
        </w:tc>
      </w:tr>
      <w:tr w:rsidR="002F52A1" w:rsidRPr="002F52A1" w:rsidTr="00CC60FB">
        <w:trPr>
          <w:trHeight w:val="83"/>
        </w:trPr>
        <w:tc>
          <w:tcPr>
            <w:tcW w:w="5617"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CC60FB">
            <w:pPr>
              <w:spacing w:after="257" w:line="240" w:lineRule="auto"/>
              <w:rPr>
                <w:rFonts w:ascii="Times New Roman" w:eastAsia="Times New Roman" w:hAnsi="Times New Roman" w:cs="Times New Roman"/>
                <w:sz w:val="28"/>
                <w:szCs w:val="28"/>
                <w:lang w:eastAsia="ru-RU"/>
              </w:rPr>
            </w:pPr>
            <w:r w:rsidRPr="002F52A1">
              <w:rPr>
                <w:rFonts w:ascii="Times New Roman" w:eastAsia="Times New Roman" w:hAnsi="Times New Roman" w:cs="Times New Roman"/>
                <w:b/>
                <w:bCs/>
                <w:sz w:val="28"/>
                <w:szCs w:val="28"/>
                <w:lang w:eastAsia="ru-RU"/>
              </w:rPr>
              <w:t xml:space="preserve">Для основних </w:t>
            </w:r>
            <w:proofErr w:type="gramStart"/>
            <w:r w:rsidRPr="002F52A1">
              <w:rPr>
                <w:rFonts w:ascii="Times New Roman" w:eastAsia="Times New Roman" w:hAnsi="Times New Roman" w:cs="Times New Roman"/>
                <w:b/>
                <w:bCs/>
                <w:sz w:val="28"/>
                <w:szCs w:val="28"/>
                <w:lang w:eastAsia="ru-RU"/>
              </w:rPr>
              <w:t>соц</w:t>
            </w:r>
            <w:proofErr w:type="gramEnd"/>
            <w:r w:rsidRPr="002F52A1">
              <w:rPr>
                <w:rFonts w:ascii="Times New Roman" w:eastAsia="Times New Roman" w:hAnsi="Times New Roman" w:cs="Times New Roman"/>
                <w:b/>
                <w:bCs/>
                <w:sz w:val="28"/>
                <w:szCs w:val="28"/>
                <w:lang w:eastAsia="ru-RU"/>
              </w:rPr>
              <w:t>іальних і демографічних груп населення:</w:t>
            </w:r>
          </w:p>
        </w:tc>
        <w:tc>
          <w:tcPr>
            <w:tcW w:w="1211"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4E58B0">
            <w:pPr>
              <w:spacing w:after="257" w:line="240" w:lineRule="auto"/>
              <w:jc w:val="center"/>
              <w:rPr>
                <w:rFonts w:ascii="Times New Roman" w:eastAsia="Times New Roman" w:hAnsi="Times New Roman" w:cs="Times New Roman"/>
                <w:sz w:val="28"/>
                <w:szCs w:val="28"/>
                <w:lang w:eastAsia="ru-RU"/>
              </w:rPr>
            </w:pPr>
          </w:p>
        </w:tc>
        <w:tc>
          <w:tcPr>
            <w:tcW w:w="1211"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4E58B0">
            <w:pPr>
              <w:spacing w:after="257" w:line="240" w:lineRule="auto"/>
              <w:jc w:val="center"/>
              <w:rPr>
                <w:rFonts w:ascii="Times New Roman" w:eastAsia="Times New Roman" w:hAnsi="Times New Roman" w:cs="Times New Roman"/>
                <w:sz w:val="28"/>
                <w:szCs w:val="28"/>
                <w:lang w:eastAsia="ru-RU"/>
              </w:rPr>
            </w:pPr>
          </w:p>
        </w:tc>
        <w:tc>
          <w:tcPr>
            <w:tcW w:w="1211"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4E58B0">
            <w:pPr>
              <w:spacing w:after="257" w:line="240" w:lineRule="auto"/>
              <w:jc w:val="center"/>
              <w:rPr>
                <w:rFonts w:ascii="Times New Roman" w:eastAsia="Times New Roman" w:hAnsi="Times New Roman" w:cs="Times New Roman"/>
                <w:sz w:val="28"/>
                <w:szCs w:val="28"/>
                <w:lang w:eastAsia="ru-RU"/>
              </w:rPr>
            </w:pPr>
          </w:p>
        </w:tc>
      </w:tr>
      <w:tr w:rsidR="002F52A1" w:rsidRPr="002F52A1" w:rsidTr="00CC60FB">
        <w:trPr>
          <w:trHeight w:val="86"/>
        </w:trPr>
        <w:tc>
          <w:tcPr>
            <w:tcW w:w="5617"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CC60FB">
            <w:pPr>
              <w:spacing w:after="257" w:line="240" w:lineRule="auto"/>
              <w:rPr>
                <w:rFonts w:ascii="Times New Roman" w:eastAsia="Times New Roman" w:hAnsi="Times New Roman" w:cs="Times New Roman"/>
                <w:sz w:val="28"/>
                <w:szCs w:val="28"/>
                <w:lang w:eastAsia="ru-RU"/>
              </w:rPr>
            </w:pPr>
            <w:r w:rsidRPr="002F52A1">
              <w:rPr>
                <w:rFonts w:ascii="Times New Roman" w:eastAsia="Times New Roman" w:hAnsi="Times New Roman" w:cs="Times New Roman"/>
                <w:sz w:val="28"/>
                <w:szCs w:val="28"/>
                <w:u w:val="single"/>
                <w:lang w:eastAsia="ru-RU"/>
              </w:rPr>
              <w:t>дітей віком до 6 рокі</w:t>
            </w:r>
            <w:proofErr w:type="gramStart"/>
            <w:r w:rsidRPr="002F52A1">
              <w:rPr>
                <w:rFonts w:ascii="Times New Roman" w:eastAsia="Times New Roman" w:hAnsi="Times New Roman" w:cs="Times New Roman"/>
                <w:sz w:val="28"/>
                <w:szCs w:val="28"/>
                <w:u w:val="single"/>
                <w:lang w:eastAsia="ru-RU"/>
              </w:rPr>
              <w:t>в</w:t>
            </w:r>
            <w:proofErr w:type="gramEnd"/>
            <w:r w:rsidRPr="002F52A1">
              <w:rPr>
                <w:rFonts w:ascii="Times New Roman" w:eastAsia="Times New Roman" w:hAnsi="Times New Roman" w:cs="Times New Roman"/>
                <w:sz w:val="28"/>
                <w:szCs w:val="28"/>
                <w:u w:val="single"/>
                <w:lang w:eastAsia="ru-RU"/>
              </w:rPr>
              <w:t>:</w:t>
            </w:r>
          </w:p>
        </w:tc>
        <w:tc>
          <w:tcPr>
            <w:tcW w:w="1211"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4E58B0">
            <w:pPr>
              <w:spacing w:after="257" w:line="240" w:lineRule="auto"/>
              <w:jc w:val="center"/>
              <w:rPr>
                <w:rFonts w:ascii="Times New Roman" w:eastAsia="Times New Roman" w:hAnsi="Times New Roman" w:cs="Times New Roman"/>
                <w:sz w:val="28"/>
                <w:szCs w:val="28"/>
                <w:lang w:eastAsia="ru-RU"/>
              </w:rPr>
            </w:pPr>
          </w:p>
        </w:tc>
        <w:tc>
          <w:tcPr>
            <w:tcW w:w="1211"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4E58B0">
            <w:pPr>
              <w:spacing w:after="257" w:line="240" w:lineRule="auto"/>
              <w:jc w:val="center"/>
              <w:rPr>
                <w:rFonts w:ascii="Times New Roman" w:eastAsia="Times New Roman" w:hAnsi="Times New Roman" w:cs="Times New Roman"/>
                <w:sz w:val="28"/>
                <w:szCs w:val="28"/>
                <w:lang w:eastAsia="ru-RU"/>
              </w:rPr>
            </w:pPr>
          </w:p>
        </w:tc>
        <w:tc>
          <w:tcPr>
            <w:tcW w:w="1211"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4E58B0">
            <w:pPr>
              <w:spacing w:after="257" w:line="240" w:lineRule="auto"/>
              <w:jc w:val="center"/>
              <w:rPr>
                <w:rFonts w:ascii="Times New Roman" w:eastAsia="Times New Roman" w:hAnsi="Times New Roman" w:cs="Times New Roman"/>
                <w:sz w:val="28"/>
                <w:szCs w:val="28"/>
                <w:lang w:eastAsia="ru-RU"/>
              </w:rPr>
            </w:pPr>
          </w:p>
        </w:tc>
      </w:tr>
      <w:tr w:rsidR="002F52A1" w:rsidRPr="002F52A1" w:rsidTr="00CC60FB">
        <w:trPr>
          <w:trHeight w:val="86"/>
        </w:trPr>
        <w:tc>
          <w:tcPr>
            <w:tcW w:w="5617"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CC60FB">
            <w:pPr>
              <w:spacing w:after="257" w:line="240" w:lineRule="auto"/>
              <w:rPr>
                <w:rFonts w:ascii="Times New Roman" w:eastAsia="Times New Roman" w:hAnsi="Times New Roman" w:cs="Times New Roman"/>
                <w:sz w:val="28"/>
                <w:szCs w:val="28"/>
                <w:lang w:eastAsia="ru-RU"/>
              </w:rPr>
            </w:pPr>
            <w:r w:rsidRPr="002F52A1">
              <w:rPr>
                <w:rFonts w:ascii="Times New Roman" w:eastAsia="Times New Roman" w:hAnsi="Times New Roman" w:cs="Times New Roman"/>
                <w:sz w:val="28"/>
                <w:szCs w:val="28"/>
                <w:lang w:eastAsia="ru-RU"/>
              </w:rPr>
              <w:t>- з 1 січня року (гривні)</w:t>
            </w:r>
          </w:p>
        </w:tc>
        <w:tc>
          <w:tcPr>
            <w:tcW w:w="1211"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4E58B0">
            <w:pPr>
              <w:spacing w:after="257" w:line="240" w:lineRule="auto"/>
              <w:jc w:val="center"/>
              <w:rPr>
                <w:rFonts w:ascii="Times New Roman" w:eastAsia="Times New Roman" w:hAnsi="Times New Roman" w:cs="Times New Roman"/>
                <w:sz w:val="28"/>
                <w:szCs w:val="28"/>
                <w:lang w:eastAsia="ru-RU"/>
              </w:rPr>
            </w:pPr>
            <w:r w:rsidRPr="002F52A1">
              <w:rPr>
                <w:rFonts w:ascii="Times New Roman" w:eastAsia="Times New Roman" w:hAnsi="Times New Roman" w:cs="Times New Roman"/>
                <w:sz w:val="28"/>
                <w:szCs w:val="28"/>
                <w:lang w:eastAsia="ru-RU"/>
              </w:rPr>
              <w:t>2100</w:t>
            </w:r>
          </w:p>
        </w:tc>
        <w:tc>
          <w:tcPr>
            <w:tcW w:w="1211"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4E58B0">
            <w:pPr>
              <w:spacing w:after="257" w:line="240" w:lineRule="auto"/>
              <w:jc w:val="center"/>
              <w:rPr>
                <w:rFonts w:ascii="Times New Roman" w:eastAsia="Times New Roman" w:hAnsi="Times New Roman" w:cs="Times New Roman"/>
                <w:sz w:val="28"/>
                <w:szCs w:val="28"/>
                <w:lang w:eastAsia="ru-RU"/>
              </w:rPr>
            </w:pPr>
            <w:r w:rsidRPr="002F52A1">
              <w:rPr>
                <w:rFonts w:ascii="Times New Roman" w:eastAsia="Times New Roman" w:hAnsi="Times New Roman" w:cs="Times New Roman"/>
                <w:sz w:val="28"/>
                <w:szCs w:val="28"/>
                <w:lang w:eastAsia="ru-RU"/>
              </w:rPr>
              <w:t>2272</w:t>
            </w:r>
          </w:p>
        </w:tc>
        <w:tc>
          <w:tcPr>
            <w:tcW w:w="1211"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4E58B0">
            <w:pPr>
              <w:spacing w:after="257" w:line="240" w:lineRule="auto"/>
              <w:jc w:val="center"/>
              <w:rPr>
                <w:rFonts w:ascii="Times New Roman" w:eastAsia="Times New Roman" w:hAnsi="Times New Roman" w:cs="Times New Roman"/>
                <w:sz w:val="28"/>
                <w:szCs w:val="28"/>
                <w:lang w:eastAsia="ru-RU"/>
              </w:rPr>
            </w:pPr>
            <w:r w:rsidRPr="002F52A1">
              <w:rPr>
                <w:rFonts w:ascii="Times New Roman" w:eastAsia="Times New Roman" w:hAnsi="Times New Roman" w:cs="Times New Roman"/>
                <w:sz w:val="28"/>
                <w:szCs w:val="28"/>
                <w:lang w:eastAsia="ru-RU"/>
              </w:rPr>
              <w:t>2438</w:t>
            </w:r>
          </w:p>
        </w:tc>
      </w:tr>
      <w:tr w:rsidR="002F52A1" w:rsidRPr="002F52A1" w:rsidTr="00CC60FB">
        <w:trPr>
          <w:trHeight w:val="86"/>
        </w:trPr>
        <w:tc>
          <w:tcPr>
            <w:tcW w:w="5617"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CC60FB">
            <w:pPr>
              <w:spacing w:after="257" w:line="240" w:lineRule="auto"/>
              <w:rPr>
                <w:rFonts w:ascii="Times New Roman" w:eastAsia="Times New Roman" w:hAnsi="Times New Roman" w:cs="Times New Roman"/>
                <w:sz w:val="28"/>
                <w:szCs w:val="28"/>
                <w:lang w:eastAsia="ru-RU"/>
              </w:rPr>
            </w:pPr>
            <w:r w:rsidRPr="002F52A1">
              <w:rPr>
                <w:rFonts w:ascii="Times New Roman" w:eastAsia="Times New Roman" w:hAnsi="Times New Roman" w:cs="Times New Roman"/>
                <w:sz w:val="28"/>
                <w:szCs w:val="28"/>
                <w:lang w:eastAsia="ru-RU"/>
              </w:rPr>
              <w:t>- з 1 липня року (гривні)</w:t>
            </w:r>
          </w:p>
        </w:tc>
        <w:tc>
          <w:tcPr>
            <w:tcW w:w="1211"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4E58B0">
            <w:pPr>
              <w:spacing w:after="257" w:line="240" w:lineRule="auto"/>
              <w:jc w:val="center"/>
              <w:rPr>
                <w:rFonts w:ascii="Times New Roman" w:eastAsia="Times New Roman" w:hAnsi="Times New Roman" w:cs="Times New Roman"/>
                <w:sz w:val="28"/>
                <w:szCs w:val="28"/>
                <w:lang w:eastAsia="ru-RU"/>
              </w:rPr>
            </w:pPr>
            <w:r w:rsidRPr="002F52A1">
              <w:rPr>
                <w:rFonts w:ascii="Times New Roman" w:eastAsia="Times New Roman" w:hAnsi="Times New Roman" w:cs="Times New Roman"/>
                <w:sz w:val="28"/>
                <w:szCs w:val="28"/>
                <w:lang w:eastAsia="ru-RU"/>
              </w:rPr>
              <w:t>2201</w:t>
            </w:r>
          </w:p>
        </w:tc>
        <w:tc>
          <w:tcPr>
            <w:tcW w:w="1211"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4E58B0">
            <w:pPr>
              <w:spacing w:after="257" w:line="240" w:lineRule="auto"/>
              <w:jc w:val="center"/>
              <w:rPr>
                <w:rFonts w:ascii="Times New Roman" w:eastAsia="Times New Roman" w:hAnsi="Times New Roman" w:cs="Times New Roman"/>
                <w:sz w:val="28"/>
                <w:szCs w:val="28"/>
                <w:lang w:eastAsia="ru-RU"/>
              </w:rPr>
            </w:pPr>
            <w:r w:rsidRPr="002F52A1">
              <w:rPr>
                <w:rFonts w:ascii="Times New Roman" w:eastAsia="Times New Roman" w:hAnsi="Times New Roman" w:cs="Times New Roman"/>
                <w:sz w:val="28"/>
                <w:szCs w:val="28"/>
                <w:lang w:eastAsia="ru-RU"/>
              </w:rPr>
              <w:t>2381</w:t>
            </w:r>
          </w:p>
        </w:tc>
        <w:tc>
          <w:tcPr>
            <w:tcW w:w="1211"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4E58B0">
            <w:pPr>
              <w:spacing w:after="257" w:line="240" w:lineRule="auto"/>
              <w:jc w:val="center"/>
              <w:rPr>
                <w:rFonts w:ascii="Times New Roman" w:eastAsia="Times New Roman" w:hAnsi="Times New Roman" w:cs="Times New Roman"/>
                <w:sz w:val="28"/>
                <w:szCs w:val="28"/>
                <w:lang w:eastAsia="ru-RU"/>
              </w:rPr>
            </w:pPr>
            <w:r w:rsidRPr="002F52A1">
              <w:rPr>
                <w:rFonts w:ascii="Times New Roman" w:eastAsia="Times New Roman" w:hAnsi="Times New Roman" w:cs="Times New Roman"/>
                <w:sz w:val="28"/>
                <w:szCs w:val="28"/>
                <w:lang w:eastAsia="ru-RU"/>
              </w:rPr>
              <w:t>2555</w:t>
            </w:r>
          </w:p>
        </w:tc>
      </w:tr>
      <w:tr w:rsidR="002F52A1" w:rsidRPr="002F52A1" w:rsidTr="00CC60FB">
        <w:trPr>
          <w:trHeight w:val="86"/>
        </w:trPr>
        <w:tc>
          <w:tcPr>
            <w:tcW w:w="5617"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CC60FB">
            <w:pPr>
              <w:spacing w:after="257" w:line="240" w:lineRule="auto"/>
              <w:rPr>
                <w:rFonts w:ascii="Times New Roman" w:eastAsia="Times New Roman" w:hAnsi="Times New Roman" w:cs="Times New Roman"/>
                <w:sz w:val="28"/>
                <w:szCs w:val="28"/>
                <w:lang w:eastAsia="ru-RU"/>
              </w:rPr>
            </w:pPr>
            <w:r w:rsidRPr="002F52A1">
              <w:rPr>
                <w:rFonts w:ascii="Times New Roman" w:eastAsia="Times New Roman" w:hAnsi="Times New Roman" w:cs="Times New Roman"/>
                <w:sz w:val="28"/>
                <w:szCs w:val="28"/>
                <w:lang w:eastAsia="ru-RU"/>
              </w:rPr>
              <w:t>- з 1 грудня року (гривні)</w:t>
            </w:r>
          </w:p>
        </w:tc>
        <w:tc>
          <w:tcPr>
            <w:tcW w:w="1211"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4E58B0">
            <w:pPr>
              <w:spacing w:after="257" w:line="240" w:lineRule="auto"/>
              <w:jc w:val="center"/>
              <w:rPr>
                <w:rFonts w:ascii="Times New Roman" w:eastAsia="Times New Roman" w:hAnsi="Times New Roman" w:cs="Times New Roman"/>
                <w:sz w:val="28"/>
                <w:szCs w:val="28"/>
                <w:lang w:eastAsia="ru-RU"/>
              </w:rPr>
            </w:pPr>
            <w:r w:rsidRPr="002F52A1">
              <w:rPr>
                <w:rFonts w:ascii="Times New Roman" w:eastAsia="Times New Roman" w:hAnsi="Times New Roman" w:cs="Times New Roman"/>
                <w:sz w:val="28"/>
                <w:szCs w:val="28"/>
                <w:lang w:eastAsia="ru-RU"/>
              </w:rPr>
              <w:t>2272</w:t>
            </w:r>
          </w:p>
        </w:tc>
        <w:tc>
          <w:tcPr>
            <w:tcW w:w="1211"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4E58B0">
            <w:pPr>
              <w:spacing w:after="257" w:line="240" w:lineRule="auto"/>
              <w:jc w:val="center"/>
              <w:rPr>
                <w:rFonts w:ascii="Times New Roman" w:eastAsia="Times New Roman" w:hAnsi="Times New Roman" w:cs="Times New Roman"/>
                <w:sz w:val="28"/>
                <w:szCs w:val="28"/>
                <w:lang w:eastAsia="ru-RU"/>
              </w:rPr>
            </w:pPr>
            <w:r w:rsidRPr="002F52A1">
              <w:rPr>
                <w:rFonts w:ascii="Times New Roman" w:eastAsia="Times New Roman" w:hAnsi="Times New Roman" w:cs="Times New Roman"/>
                <w:sz w:val="28"/>
                <w:szCs w:val="28"/>
                <w:lang w:eastAsia="ru-RU"/>
              </w:rPr>
              <w:t>2438</w:t>
            </w:r>
          </w:p>
        </w:tc>
        <w:tc>
          <w:tcPr>
            <w:tcW w:w="1211"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4E58B0">
            <w:pPr>
              <w:spacing w:after="257" w:line="240" w:lineRule="auto"/>
              <w:jc w:val="center"/>
              <w:rPr>
                <w:rFonts w:ascii="Times New Roman" w:eastAsia="Times New Roman" w:hAnsi="Times New Roman" w:cs="Times New Roman"/>
                <w:sz w:val="28"/>
                <w:szCs w:val="28"/>
                <w:lang w:eastAsia="ru-RU"/>
              </w:rPr>
            </w:pPr>
            <w:r w:rsidRPr="002F52A1">
              <w:rPr>
                <w:rFonts w:ascii="Times New Roman" w:eastAsia="Times New Roman" w:hAnsi="Times New Roman" w:cs="Times New Roman"/>
                <w:sz w:val="28"/>
                <w:szCs w:val="28"/>
                <w:lang w:eastAsia="ru-RU"/>
              </w:rPr>
              <w:t>2609</w:t>
            </w:r>
          </w:p>
        </w:tc>
      </w:tr>
      <w:tr w:rsidR="002F52A1" w:rsidRPr="002F52A1" w:rsidTr="00CC60FB">
        <w:trPr>
          <w:trHeight w:val="86"/>
        </w:trPr>
        <w:tc>
          <w:tcPr>
            <w:tcW w:w="5617"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CC60FB">
            <w:pPr>
              <w:spacing w:after="257" w:line="240" w:lineRule="auto"/>
              <w:rPr>
                <w:rFonts w:ascii="Times New Roman" w:eastAsia="Times New Roman" w:hAnsi="Times New Roman" w:cs="Times New Roman"/>
                <w:sz w:val="28"/>
                <w:szCs w:val="28"/>
                <w:lang w:eastAsia="ru-RU"/>
              </w:rPr>
            </w:pPr>
            <w:r w:rsidRPr="002F52A1">
              <w:rPr>
                <w:rFonts w:ascii="Times New Roman" w:eastAsia="Times New Roman" w:hAnsi="Times New Roman" w:cs="Times New Roman"/>
                <w:sz w:val="28"/>
                <w:szCs w:val="28"/>
                <w:u w:val="single"/>
                <w:lang w:eastAsia="ru-RU"/>
              </w:rPr>
              <w:t>дітей віком від 6 до 18 рокі</w:t>
            </w:r>
            <w:proofErr w:type="gramStart"/>
            <w:r w:rsidRPr="002F52A1">
              <w:rPr>
                <w:rFonts w:ascii="Times New Roman" w:eastAsia="Times New Roman" w:hAnsi="Times New Roman" w:cs="Times New Roman"/>
                <w:sz w:val="28"/>
                <w:szCs w:val="28"/>
                <w:u w:val="single"/>
                <w:lang w:eastAsia="ru-RU"/>
              </w:rPr>
              <w:t>в</w:t>
            </w:r>
            <w:proofErr w:type="gramEnd"/>
            <w:r w:rsidRPr="002F52A1">
              <w:rPr>
                <w:rFonts w:ascii="Times New Roman" w:eastAsia="Times New Roman" w:hAnsi="Times New Roman" w:cs="Times New Roman"/>
                <w:sz w:val="28"/>
                <w:szCs w:val="28"/>
                <w:u w:val="single"/>
                <w:lang w:eastAsia="ru-RU"/>
              </w:rPr>
              <w:t>:</w:t>
            </w:r>
          </w:p>
        </w:tc>
        <w:tc>
          <w:tcPr>
            <w:tcW w:w="1211"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4E58B0">
            <w:pPr>
              <w:spacing w:after="257" w:line="240" w:lineRule="auto"/>
              <w:jc w:val="center"/>
              <w:rPr>
                <w:rFonts w:ascii="Times New Roman" w:eastAsia="Times New Roman" w:hAnsi="Times New Roman" w:cs="Times New Roman"/>
                <w:sz w:val="28"/>
                <w:szCs w:val="28"/>
                <w:lang w:eastAsia="ru-RU"/>
              </w:rPr>
            </w:pPr>
          </w:p>
        </w:tc>
        <w:tc>
          <w:tcPr>
            <w:tcW w:w="1211"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4E58B0">
            <w:pPr>
              <w:spacing w:after="257" w:line="240" w:lineRule="auto"/>
              <w:jc w:val="center"/>
              <w:rPr>
                <w:rFonts w:ascii="Times New Roman" w:eastAsia="Times New Roman" w:hAnsi="Times New Roman" w:cs="Times New Roman"/>
                <w:sz w:val="28"/>
                <w:szCs w:val="28"/>
                <w:lang w:eastAsia="ru-RU"/>
              </w:rPr>
            </w:pPr>
          </w:p>
        </w:tc>
        <w:tc>
          <w:tcPr>
            <w:tcW w:w="1211"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4E58B0">
            <w:pPr>
              <w:spacing w:after="257" w:line="240" w:lineRule="auto"/>
              <w:jc w:val="center"/>
              <w:rPr>
                <w:rFonts w:ascii="Times New Roman" w:eastAsia="Times New Roman" w:hAnsi="Times New Roman" w:cs="Times New Roman"/>
                <w:sz w:val="28"/>
                <w:szCs w:val="28"/>
                <w:lang w:eastAsia="ru-RU"/>
              </w:rPr>
            </w:pPr>
          </w:p>
        </w:tc>
      </w:tr>
      <w:tr w:rsidR="002F52A1" w:rsidRPr="002F52A1" w:rsidTr="00CC60FB">
        <w:trPr>
          <w:trHeight w:val="86"/>
        </w:trPr>
        <w:tc>
          <w:tcPr>
            <w:tcW w:w="5617"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CC60FB">
            <w:pPr>
              <w:spacing w:after="257" w:line="240" w:lineRule="auto"/>
              <w:rPr>
                <w:rFonts w:ascii="Times New Roman" w:eastAsia="Times New Roman" w:hAnsi="Times New Roman" w:cs="Times New Roman"/>
                <w:sz w:val="28"/>
                <w:szCs w:val="28"/>
                <w:lang w:eastAsia="ru-RU"/>
              </w:rPr>
            </w:pPr>
            <w:r w:rsidRPr="002F52A1">
              <w:rPr>
                <w:rFonts w:ascii="Times New Roman" w:eastAsia="Times New Roman" w:hAnsi="Times New Roman" w:cs="Times New Roman"/>
                <w:sz w:val="28"/>
                <w:szCs w:val="28"/>
                <w:lang w:eastAsia="ru-RU"/>
              </w:rPr>
              <w:t>- з 1 січня року (гривні)</w:t>
            </w:r>
          </w:p>
        </w:tc>
        <w:tc>
          <w:tcPr>
            <w:tcW w:w="1211"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4E58B0">
            <w:pPr>
              <w:spacing w:after="257" w:line="240" w:lineRule="auto"/>
              <w:jc w:val="center"/>
              <w:rPr>
                <w:rFonts w:ascii="Times New Roman" w:eastAsia="Times New Roman" w:hAnsi="Times New Roman" w:cs="Times New Roman"/>
                <w:sz w:val="28"/>
                <w:szCs w:val="28"/>
                <w:lang w:eastAsia="ru-RU"/>
              </w:rPr>
            </w:pPr>
            <w:r w:rsidRPr="002F52A1">
              <w:rPr>
                <w:rFonts w:ascii="Times New Roman" w:eastAsia="Times New Roman" w:hAnsi="Times New Roman" w:cs="Times New Roman"/>
                <w:sz w:val="28"/>
                <w:szCs w:val="28"/>
                <w:lang w:eastAsia="ru-RU"/>
              </w:rPr>
              <w:t>2618</w:t>
            </w:r>
          </w:p>
        </w:tc>
        <w:tc>
          <w:tcPr>
            <w:tcW w:w="1211"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4E58B0">
            <w:pPr>
              <w:spacing w:after="257" w:line="240" w:lineRule="auto"/>
              <w:jc w:val="center"/>
              <w:rPr>
                <w:rFonts w:ascii="Times New Roman" w:eastAsia="Times New Roman" w:hAnsi="Times New Roman" w:cs="Times New Roman"/>
                <w:sz w:val="28"/>
                <w:szCs w:val="28"/>
                <w:lang w:eastAsia="ru-RU"/>
              </w:rPr>
            </w:pPr>
            <w:r w:rsidRPr="002F52A1">
              <w:rPr>
                <w:rFonts w:ascii="Times New Roman" w:eastAsia="Times New Roman" w:hAnsi="Times New Roman" w:cs="Times New Roman"/>
                <w:sz w:val="28"/>
                <w:szCs w:val="28"/>
                <w:lang w:eastAsia="ru-RU"/>
              </w:rPr>
              <w:t>2833</w:t>
            </w:r>
          </w:p>
        </w:tc>
        <w:tc>
          <w:tcPr>
            <w:tcW w:w="1211"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4E58B0">
            <w:pPr>
              <w:spacing w:after="257" w:line="240" w:lineRule="auto"/>
              <w:jc w:val="center"/>
              <w:rPr>
                <w:rFonts w:ascii="Times New Roman" w:eastAsia="Times New Roman" w:hAnsi="Times New Roman" w:cs="Times New Roman"/>
                <w:sz w:val="28"/>
                <w:szCs w:val="28"/>
                <w:lang w:eastAsia="ru-RU"/>
              </w:rPr>
            </w:pPr>
            <w:r w:rsidRPr="002F52A1">
              <w:rPr>
                <w:rFonts w:ascii="Times New Roman" w:eastAsia="Times New Roman" w:hAnsi="Times New Roman" w:cs="Times New Roman"/>
                <w:sz w:val="28"/>
                <w:szCs w:val="28"/>
                <w:lang w:eastAsia="ru-RU"/>
              </w:rPr>
              <w:t>3040</w:t>
            </w:r>
          </w:p>
        </w:tc>
      </w:tr>
      <w:tr w:rsidR="002F52A1" w:rsidRPr="002F52A1" w:rsidTr="00CC60FB">
        <w:trPr>
          <w:trHeight w:val="86"/>
        </w:trPr>
        <w:tc>
          <w:tcPr>
            <w:tcW w:w="5617"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CC60FB">
            <w:pPr>
              <w:spacing w:after="257" w:line="240" w:lineRule="auto"/>
              <w:rPr>
                <w:rFonts w:ascii="Times New Roman" w:eastAsia="Times New Roman" w:hAnsi="Times New Roman" w:cs="Times New Roman"/>
                <w:sz w:val="28"/>
                <w:szCs w:val="28"/>
                <w:lang w:eastAsia="ru-RU"/>
              </w:rPr>
            </w:pPr>
            <w:r w:rsidRPr="002F52A1">
              <w:rPr>
                <w:rFonts w:ascii="Times New Roman" w:eastAsia="Times New Roman" w:hAnsi="Times New Roman" w:cs="Times New Roman"/>
                <w:sz w:val="28"/>
                <w:szCs w:val="28"/>
                <w:lang w:eastAsia="ru-RU"/>
              </w:rPr>
              <w:t>- з 1 липня року (гривні)</w:t>
            </w:r>
          </w:p>
        </w:tc>
        <w:tc>
          <w:tcPr>
            <w:tcW w:w="1211"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4E58B0">
            <w:pPr>
              <w:spacing w:after="257" w:line="240" w:lineRule="auto"/>
              <w:jc w:val="center"/>
              <w:rPr>
                <w:rFonts w:ascii="Times New Roman" w:eastAsia="Times New Roman" w:hAnsi="Times New Roman" w:cs="Times New Roman"/>
                <w:sz w:val="28"/>
                <w:szCs w:val="28"/>
                <w:lang w:eastAsia="ru-RU"/>
              </w:rPr>
            </w:pPr>
            <w:r w:rsidRPr="002F52A1">
              <w:rPr>
                <w:rFonts w:ascii="Times New Roman" w:eastAsia="Times New Roman" w:hAnsi="Times New Roman" w:cs="Times New Roman"/>
                <w:sz w:val="28"/>
                <w:szCs w:val="28"/>
                <w:lang w:eastAsia="ru-RU"/>
              </w:rPr>
              <w:t>2744</w:t>
            </w:r>
          </w:p>
        </w:tc>
        <w:tc>
          <w:tcPr>
            <w:tcW w:w="1211"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4E58B0">
            <w:pPr>
              <w:spacing w:after="257" w:line="240" w:lineRule="auto"/>
              <w:jc w:val="center"/>
              <w:rPr>
                <w:rFonts w:ascii="Times New Roman" w:eastAsia="Times New Roman" w:hAnsi="Times New Roman" w:cs="Times New Roman"/>
                <w:sz w:val="28"/>
                <w:szCs w:val="28"/>
                <w:lang w:eastAsia="ru-RU"/>
              </w:rPr>
            </w:pPr>
            <w:r w:rsidRPr="002F52A1">
              <w:rPr>
                <w:rFonts w:ascii="Times New Roman" w:eastAsia="Times New Roman" w:hAnsi="Times New Roman" w:cs="Times New Roman"/>
                <w:sz w:val="28"/>
                <w:szCs w:val="28"/>
                <w:lang w:eastAsia="ru-RU"/>
              </w:rPr>
              <w:t>2969</w:t>
            </w:r>
          </w:p>
        </w:tc>
        <w:tc>
          <w:tcPr>
            <w:tcW w:w="1211"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4E58B0">
            <w:pPr>
              <w:spacing w:after="257" w:line="240" w:lineRule="auto"/>
              <w:jc w:val="center"/>
              <w:rPr>
                <w:rFonts w:ascii="Times New Roman" w:eastAsia="Times New Roman" w:hAnsi="Times New Roman" w:cs="Times New Roman"/>
                <w:sz w:val="28"/>
                <w:szCs w:val="28"/>
                <w:lang w:eastAsia="ru-RU"/>
              </w:rPr>
            </w:pPr>
            <w:r w:rsidRPr="002F52A1">
              <w:rPr>
                <w:rFonts w:ascii="Times New Roman" w:eastAsia="Times New Roman" w:hAnsi="Times New Roman" w:cs="Times New Roman"/>
                <w:sz w:val="28"/>
                <w:szCs w:val="28"/>
                <w:lang w:eastAsia="ru-RU"/>
              </w:rPr>
              <w:t>3186</w:t>
            </w:r>
          </w:p>
        </w:tc>
      </w:tr>
      <w:tr w:rsidR="002F52A1" w:rsidRPr="002F52A1" w:rsidTr="00CC60FB">
        <w:trPr>
          <w:trHeight w:val="86"/>
        </w:trPr>
        <w:tc>
          <w:tcPr>
            <w:tcW w:w="5617"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CC60FB">
            <w:pPr>
              <w:spacing w:after="257" w:line="240" w:lineRule="auto"/>
              <w:rPr>
                <w:rFonts w:ascii="Times New Roman" w:eastAsia="Times New Roman" w:hAnsi="Times New Roman" w:cs="Times New Roman"/>
                <w:sz w:val="28"/>
                <w:szCs w:val="28"/>
                <w:lang w:eastAsia="ru-RU"/>
              </w:rPr>
            </w:pPr>
            <w:r w:rsidRPr="002F52A1">
              <w:rPr>
                <w:rFonts w:ascii="Times New Roman" w:eastAsia="Times New Roman" w:hAnsi="Times New Roman" w:cs="Times New Roman"/>
                <w:sz w:val="28"/>
                <w:szCs w:val="28"/>
                <w:lang w:eastAsia="ru-RU"/>
              </w:rPr>
              <w:t>- з 1 грудня року (гривні)</w:t>
            </w:r>
          </w:p>
        </w:tc>
        <w:tc>
          <w:tcPr>
            <w:tcW w:w="1211"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4E58B0">
            <w:pPr>
              <w:spacing w:after="257" w:line="240" w:lineRule="auto"/>
              <w:jc w:val="center"/>
              <w:rPr>
                <w:rFonts w:ascii="Times New Roman" w:eastAsia="Times New Roman" w:hAnsi="Times New Roman" w:cs="Times New Roman"/>
                <w:sz w:val="28"/>
                <w:szCs w:val="28"/>
                <w:lang w:eastAsia="ru-RU"/>
              </w:rPr>
            </w:pPr>
            <w:r w:rsidRPr="002F52A1">
              <w:rPr>
                <w:rFonts w:ascii="Times New Roman" w:eastAsia="Times New Roman" w:hAnsi="Times New Roman" w:cs="Times New Roman"/>
                <w:sz w:val="28"/>
                <w:szCs w:val="28"/>
                <w:lang w:eastAsia="ru-RU"/>
              </w:rPr>
              <w:t>2833</w:t>
            </w:r>
          </w:p>
        </w:tc>
        <w:tc>
          <w:tcPr>
            <w:tcW w:w="1211"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4E58B0">
            <w:pPr>
              <w:spacing w:after="257" w:line="240" w:lineRule="auto"/>
              <w:jc w:val="center"/>
              <w:rPr>
                <w:rFonts w:ascii="Times New Roman" w:eastAsia="Times New Roman" w:hAnsi="Times New Roman" w:cs="Times New Roman"/>
                <w:sz w:val="28"/>
                <w:szCs w:val="28"/>
                <w:lang w:eastAsia="ru-RU"/>
              </w:rPr>
            </w:pPr>
            <w:r w:rsidRPr="002F52A1">
              <w:rPr>
                <w:rFonts w:ascii="Times New Roman" w:eastAsia="Times New Roman" w:hAnsi="Times New Roman" w:cs="Times New Roman"/>
                <w:sz w:val="28"/>
                <w:szCs w:val="28"/>
                <w:lang w:eastAsia="ru-RU"/>
              </w:rPr>
              <w:t>3040</w:t>
            </w:r>
          </w:p>
        </w:tc>
        <w:tc>
          <w:tcPr>
            <w:tcW w:w="1211"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4E58B0">
            <w:pPr>
              <w:spacing w:after="257" w:line="240" w:lineRule="auto"/>
              <w:jc w:val="center"/>
              <w:rPr>
                <w:rFonts w:ascii="Times New Roman" w:eastAsia="Times New Roman" w:hAnsi="Times New Roman" w:cs="Times New Roman"/>
                <w:sz w:val="28"/>
                <w:szCs w:val="28"/>
                <w:lang w:eastAsia="ru-RU"/>
              </w:rPr>
            </w:pPr>
            <w:r w:rsidRPr="002F52A1">
              <w:rPr>
                <w:rFonts w:ascii="Times New Roman" w:eastAsia="Times New Roman" w:hAnsi="Times New Roman" w:cs="Times New Roman"/>
                <w:sz w:val="28"/>
                <w:szCs w:val="28"/>
                <w:lang w:eastAsia="ru-RU"/>
              </w:rPr>
              <w:t>3253</w:t>
            </w:r>
          </w:p>
        </w:tc>
      </w:tr>
      <w:tr w:rsidR="002F52A1" w:rsidRPr="002F52A1" w:rsidTr="00CC60FB">
        <w:trPr>
          <w:trHeight w:val="86"/>
        </w:trPr>
        <w:tc>
          <w:tcPr>
            <w:tcW w:w="5617"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CC60FB">
            <w:pPr>
              <w:spacing w:after="257" w:line="240" w:lineRule="auto"/>
              <w:rPr>
                <w:rFonts w:ascii="Times New Roman" w:eastAsia="Times New Roman" w:hAnsi="Times New Roman" w:cs="Times New Roman"/>
                <w:sz w:val="28"/>
                <w:szCs w:val="28"/>
                <w:lang w:eastAsia="ru-RU"/>
              </w:rPr>
            </w:pPr>
            <w:r w:rsidRPr="002F52A1">
              <w:rPr>
                <w:rFonts w:ascii="Times New Roman" w:eastAsia="Times New Roman" w:hAnsi="Times New Roman" w:cs="Times New Roman"/>
                <w:sz w:val="28"/>
                <w:szCs w:val="28"/>
                <w:u w:val="single"/>
                <w:lang w:eastAsia="ru-RU"/>
              </w:rPr>
              <w:t xml:space="preserve">працездатних </w:t>
            </w:r>
            <w:proofErr w:type="gramStart"/>
            <w:r w:rsidRPr="002F52A1">
              <w:rPr>
                <w:rFonts w:ascii="Times New Roman" w:eastAsia="Times New Roman" w:hAnsi="Times New Roman" w:cs="Times New Roman"/>
                <w:sz w:val="28"/>
                <w:szCs w:val="28"/>
                <w:u w:val="single"/>
                <w:lang w:eastAsia="ru-RU"/>
              </w:rPr>
              <w:t>осіб</w:t>
            </w:r>
            <w:proofErr w:type="gramEnd"/>
            <w:r w:rsidRPr="002F52A1">
              <w:rPr>
                <w:rFonts w:ascii="Times New Roman" w:eastAsia="Times New Roman" w:hAnsi="Times New Roman" w:cs="Times New Roman"/>
                <w:sz w:val="28"/>
                <w:szCs w:val="28"/>
                <w:u w:val="single"/>
                <w:lang w:eastAsia="ru-RU"/>
              </w:rPr>
              <w:t>:</w:t>
            </w:r>
          </w:p>
        </w:tc>
        <w:tc>
          <w:tcPr>
            <w:tcW w:w="1211"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4E58B0">
            <w:pPr>
              <w:spacing w:after="257" w:line="240" w:lineRule="auto"/>
              <w:jc w:val="center"/>
              <w:rPr>
                <w:rFonts w:ascii="Times New Roman" w:eastAsia="Times New Roman" w:hAnsi="Times New Roman" w:cs="Times New Roman"/>
                <w:sz w:val="28"/>
                <w:szCs w:val="28"/>
                <w:lang w:eastAsia="ru-RU"/>
              </w:rPr>
            </w:pPr>
          </w:p>
        </w:tc>
        <w:tc>
          <w:tcPr>
            <w:tcW w:w="1211"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4E58B0">
            <w:pPr>
              <w:spacing w:after="257" w:line="240" w:lineRule="auto"/>
              <w:jc w:val="center"/>
              <w:rPr>
                <w:rFonts w:ascii="Times New Roman" w:eastAsia="Times New Roman" w:hAnsi="Times New Roman" w:cs="Times New Roman"/>
                <w:sz w:val="28"/>
                <w:szCs w:val="28"/>
                <w:lang w:eastAsia="ru-RU"/>
              </w:rPr>
            </w:pPr>
          </w:p>
        </w:tc>
        <w:tc>
          <w:tcPr>
            <w:tcW w:w="1211"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4E58B0">
            <w:pPr>
              <w:spacing w:after="257" w:line="240" w:lineRule="auto"/>
              <w:jc w:val="center"/>
              <w:rPr>
                <w:rFonts w:ascii="Times New Roman" w:eastAsia="Times New Roman" w:hAnsi="Times New Roman" w:cs="Times New Roman"/>
                <w:sz w:val="28"/>
                <w:szCs w:val="28"/>
                <w:lang w:eastAsia="ru-RU"/>
              </w:rPr>
            </w:pPr>
          </w:p>
        </w:tc>
      </w:tr>
      <w:tr w:rsidR="002F52A1" w:rsidRPr="002F52A1" w:rsidTr="00CC60FB">
        <w:trPr>
          <w:trHeight w:val="86"/>
        </w:trPr>
        <w:tc>
          <w:tcPr>
            <w:tcW w:w="5617"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CC60FB">
            <w:pPr>
              <w:spacing w:after="257" w:line="240" w:lineRule="auto"/>
              <w:rPr>
                <w:rFonts w:ascii="Times New Roman" w:eastAsia="Times New Roman" w:hAnsi="Times New Roman" w:cs="Times New Roman"/>
                <w:sz w:val="28"/>
                <w:szCs w:val="28"/>
                <w:lang w:eastAsia="ru-RU"/>
              </w:rPr>
            </w:pPr>
            <w:r w:rsidRPr="002F52A1">
              <w:rPr>
                <w:rFonts w:ascii="Times New Roman" w:eastAsia="Times New Roman" w:hAnsi="Times New Roman" w:cs="Times New Roman"/>
                <w:sz w:val="28"/>
                <w:szCs w:val="28"/>
                <w:lang w:eastAsia="ru-RU"/>
              </w:rPr>
              <w:t>- з 1 січня року (гривні)</w:t>
            </w:r>
          </w:p>
        </w:tc>
        <w:tc>
          <w:tcPr>
            <w:tcW w:w="1211"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4E58B0">
            <w:pPr>
              <w:spacing w:after="257" w:line="240" w:lineRule="auto"/>
              <w:jc w:val="center"/>
              <w:rPr>
                <w:rFonts w:ascii="Times New Roman" w:eastAsia="Times New Roman" w:hAnsi="Times New Roman" w:cs="Times New Roman"/>
                <w:sz w:val="28"/>
                <w:szCs w:val="28"/>
                <w:lang w:eastAsia="ru-RU"/>
              </w:rPr>
            </w:pPr>
            <w:r w:rsidRPr="002F52A1">
              <w:rPr>
                <w:rFonts w:ascii="Times New Roman" w:eastAsia="Times New Roman" w:hAnsi="Times New Roman" w:cs="Times New Roman"/>
                <w:sz w:val="28"/>
                <w:szCs w:val="28"/>
                <w:lang w:eastAsia="ru-RU"/>
              </w:rPr>
              <w:t>2481</w:t>
            </w:r>
          </w:p>
        </w:tc>
        <w:tc>
          <w:tcPr>
            <w:tcW w:w="1211"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4E58B0">
            <w:pPr>
              <w:spacing w:after="257" w:line="240" w:lineRule="auto"/>
              <w:jc w:val="center"/>
              <w:rPr>
                <w:rFonts w:ascii="Times New Roman" w:eastAsia="Times New Roman" w:hAnsi="Times New Roman" w:cs="Times New Roman"/>
                <w:sz w:val="28"/>
                <w:szCs w:val="28"/>
                <w:lang w:eastAsia="ru-RU"/>
              </w:rPr>
            </w:pPr>
            <w:r w:rsidRPr="002F52A1">
              <w:rPr>
                <w:rFonts w:ascii="Times New Roman" w:eastAsia="Times New Roman" w:hAnsi="Times New Roman" w:cs="Times New Roman"/>
                <w:sz w:val="28"/>
                <w:szCs w:val="28"/>
                <w:lang w:eastAsia="ru-RU"/>
              </w:rPr>
              <w:t>2684</w:t>
            </w:r>
          </w:p>
        </w:tc>
        <w:tc>
          <w:tcPr>
            <w:tcW w:w="1211"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4E58B0">
            <w:pPr>
              <w:spacing w:after="257" w:line="240" w:lineRule="auto"/>
              <w:jc w:val="center"/>
              <w:rPr>
                <w:rFonts w:ascii="Times New Roman" w:eastAsia="Times New Roman" w:hAnsi="Times New Roman" w:cs="Times New Roman"/>
                <w:sz w:val="28"/>
                <w:szCs w:val="28"/>
                <w:lang w:eastAsia="ru-RU"/>
              </w:rPr>
            </w:pPr>
            <w:r w:rsidRPr="002F52A1">
              <w:rPr>
                <w:rFonts w:ascii="Times New Roman" w:eastAsia="Times New Roman" w:hAnsi="Times New Roman" w:cs="Times New Roman"/>
                <w:sz w:val="28"/>
                <w:szCs w:val="28"/>
                <w:lang w:eastAsia="ru-RU"/>
              </w:rPr>
              <w:t>2880</w:t>
            </w:r>
          </w:p>
        </w:tc>
      </w:tr>
      <w:tr w:rsidR="002F52A1" w:rsidRPr="002F52A1" w:rsidTr="00CC60FB">
        <w:trPr>
          <w:trHeight w:val="86"/>
        </w:trPr>
        <w:tc>
          <w:tcPr>
            <w:tcW w:w="5617"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CC60FB">
            <w:pPr>
              <w:spacing w:after="257" w:line="240" w:lineRule="auto"/>
              <w:rPr>
                <w:rFonts w:ascii="Times New Roman" w:eastAsia="Times New Roman" w:hAnsi="Times New Roman" w:cs="Times New Roman"/>
                <w:sz w:val="28"/>
                <w:szCs w:val="28"/>
                <w:lang w:eastAsia="ru-RU"/>
              </w:rPr>
            </w:pPr>
            <w:r w:rsidRPr="002F52A1">
              <w:rPr>
                <w:rFonts w:ascii="Times New Roman" w:eastAsia="Times New Roman" w:hAnsi="Times New Roman" w:cs="Times New Roman"/>
                <w:sz w:val="28"/>
                <w:szCs w:val="28"/>
                <w:lang w:eastAsia="ru-RU"/>
              </w:rPr>
              <w:t>- з 1 липня року (гривні)</w:t>
            </w:r>
          </w:p>
        </w:tc>
        <w:tc>
          <w:tcPr>
            <w:tcW w:w="1211"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4E58B0">
            <w:pPr>
              <w:spacing w:after="257" w:line="240" w:lineRule="auto"/>
              <w:jc w:val="center"/>
              <w:rPr>
                <w:rFonts w:ascii="Times New Roman" w:eastAsia="Times New Roman" w:hAnsi="Times New Roman" w:cs="Times New Roman"/>
                <w:sz w:val="28"/>
                <w:szCs w:val="28"/>
                <w:lang w:eastAsia="ru-RU"/>
              </w:rPr>
            </w:pPr>
            <w:r w:rsidRPr="002F52A1">
              <w:rPr>
                <w:rFonts w:ascii="Times New Roman" w:eastAsia="Times New Roman" w:hAnsi="Times New Roman" w:cs="Times New Roman"/>
                <w:sz w:val="28"/>
                <w:szCs w:val="28"/>
                <w:lang w:eastAsia="ru-RU"/>
              </w:rPr>
              <w:t>2600</w:t>
            </w:r>
          </w:p>
        </w:tc>
        <w:tc>
          <w:tcPr>
            <w:tcW w:w="1211"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4E58B0">
            <w:pPr>
              <w:spacing w:after="257" w:line="240" w:lineRule="auto"/>
              <w:jc w:val="center"/>
              <w:rPr>
                <w:rFonts w:ascii="Times New Roman" w:eastAsia="Times New Roman" w:hAnsi="Times New Roman" w:cs="Times New Roman"/>
                <w:sz w:val="28"/>
                <w:szCs w:val="28"/>
                <w:lang w:eastAsia="ru-RU"/>
              </w:rPr>
            </w:pPr>
            <w:r w:rsidRPr="002F52A1">
              <w:rPr>
                <w:rFonts w:ascii="Times New Roman" w:eastAsia="Times New Roman" w:hAnsi="Times New Roman" w:cs="Times New Roman"/>
                <w:sz w:val="28"/>
                <w:szCs w:val="28"/>
                <w:lang w:eastAsia="ru-RU"/>
              </w:rPr>
              <w:t>2813</w:t>
            </w:r>
          </w:p>
        </w:tc>
        <w:tc>
          <w:tcPr>
            <w:tcW w:w="1211"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4E58B0">
            <w:pPr>
              <w:spacing w:after="257" w:line="240" w:lineRule="auto"/>
              <w:jc w:val="center"/>
              <w:rPr>
                <w:rFonts w:ascii="Times New Roman" w:eastAsia="Times New Roman" w:hAnsi="Times New Roman" w:cs="Times New Roman"/>
                <w:sz w:val="28"/>
                <w:szCs w:val="28"/>
                <w:lang w:eastAsia="ru-RU"/>
              </w:rPr>
            </w:pPr>
            <w:r w:rsidRPr="002F52A1">
              <w:rPr>
                <w:rFonts w:ascii="Times New Roman" w:eastAsia="Times New Roman" w:hAnsi="Times New Roman" w:cs="Times New Roman"/>
                <w:sz w:val="28"/>
                <w:szCs w:val="28"/>
                <w:lang w:eastAsia="ru-RU"/>
              </w:rPr>
              <w:t>3018</w:t>
            </w:r>
          </w:p>
        </w:tc>
      </w:tr>
      <w:tr w:rsidR="002F52A1" w:rsidRPr="002F52A1" w:rsidTr="00CC60FB">
        <w:trPr>
          <w:trHeight w:val="86"/>
        </w:trPr>
        <w:tc>
          <w:tcPr>
            <w:tcW w:w="5617"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CC60FB">
            <w:pPr>
              <w:spacing w:after="257" w:line="240" w:lineRule="auto"/>
              <w:rPr>
                <w:rFonts w:ascii="Times New Roman" w:eastAsia="Times New Roman" w:hAnsi="Times New Roman" w:cs="Times New Roman"/>
                <w:sz w:val="28"/>
                <w:szCs w:val="28"/>
                <w:lang w:eastAsia="ru-RU"/>
              </w:rPr>
            </w:pPr>
            <w:r w:rsidRPr="002F52A1">
              <w:rPr>
                <w:rFonts w:ascii="Times New Roman" w:eastAsia="Times New Roman" w:hAnsi="Times New Roman" w:cs="Times New Roman"/>
                <w:sz w:val="28"/>
                <w:szCs w:val="28"/>
                <w:lang w:eastAsia="ru-RU"/>
              </w:rPr>
              <w:t>- з 1 грудня року (гривні)</w:t>
            </w:r>
          </w:p>
        </w:tc>
        <w:tc>
          <w:tcPr>
            <w:tcW w:w="1211"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4E58B0">
            <w:pPr>
              <w:spacing w:after="257" w:line="240" w:lineRule="auto"/>
              <w:jc w:val="center"/>
              <w:rPr>
                <w:rFonts w:ascii="Times New Roman" w:eastAsia="Times New Roman" w:hAnsi="Times New Roman" w:cs="Times New Roman"/>
                <w:sz w:val="28"/>
                <w:szCs w:val="28"/>
                <w:lang w:eastAsia="ru-RU"/>
              </w:rPr>
            </w:pPr>
            <w:r w:rsidRPr="002F52A1">
              <w:rPr>
                <w:rFonts w:ascii="Times New Roman" w:eastAsia="Times New Roman" w:hAnsi="Times New Roman" w:cs="Times New Roman"/>
                <w:sz w:val="28"/>
                <w:szCs w:val="28"/>
                <w:lang w:eastAsia="ru-RU"/>
              </w:rPr>
              <w:t>2684</w:t>
            </w:r>
          </w:p>
        </w:tc>
        <w:tc>
          <w:tcPr>
            <w:tcW w:w="1211"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4E58B0">
            <w:pPr>
              <w:spacing w:after="257" w:line="240" w:lineRule="auto"/>
              <w:jc w:val="center"/>
              <w:rPr>
                <w:rFonts w:ascii="Times New Roman" w:eastAsia="Times New Roman" w:hAnsi="Times New Roman" w:cs="Times New Roman"/>
                <w:sz w:val="28"/>
                <w:szCs w:val="28"/>
                <w:lang w:eastAsia="ru-RU"/>
              </w:rPr>
            </w:pPr>
            <w:r w:rsidRPr="002F52A1">
              <w:rPr>
                <w:rFonts w:ascii="Times New Roman" w:eastAsia="Times New Roman" w:hAnsi="Times New Roman" w:cs="Times New Roman"/>
                <w:sz w:val="28"/>
                <w:szCs w:val="28"/>
                <w:lang w:eastAsia="ru-RU"/>
              </w:rPr>
              <w:t>2880</w:t>
            </w:r>
          </w:p>
        </w:tc>
        <w:tc>
          <w:tcPr>
            <w:tcW w:w="1211"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4E58B0">
            <w:pPr>
              <w:spacing w:after="257" w:line="240" w:lineRule="auto"/>
              <w:jc w:val="center"/>
              <w:rPr>
                <w:rFonts w:ascii="Times New Roman" w:eastAsia="Times New Roman" w:hAnsi="Times New Roman" w:cs="Times New Roman"/>
                <w:sz w:val="28"/>
                <w:szCs w:val="28"/>
                <w:lang w:eastAsia="ru-RU"/>
              </w:rPr>
            </w:pPr>
            <w:r w:rsidRPr="002F52A1">
              <w:rPr>
                <w:rFonts w:ascii="Times New Roman" w:eastAsia="Times New Roman" w:hAnsi="Times New Roman" w:cs="Times New Roman"/>
                <w:sz w:val="28"/>
                <w:szCs w:val="28"/>
                <w:lang w:eastAsia="ru-RU"/>
              </w:rPr>
              <w:t>3082</w:t>
            </w:r>
          </w:p>
        </w:tc>
      </w:tr>
      <w:tr w:rsidR="002F52A1" w:rsidRPr="002F52A1" w:rsidTr="00CC60FB">
        <w:trPr>
          <w:trHeight w:val="86"/>
        </w:trPr>
        <w:tc>
          <w:tcPr>
            <w:tcW w:w="5617"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CC60FB">
            <w:pPr>
              <w:spacing w:after="257" w:line="240" w:lineRule="auto"/>
              <w:rPr>
                <w:rFonts w:ascii="Times New Roman" w:eastAsia="Times New Roman" w:hAnsi="Times New Roman" w:cs="Times New Roman"/>
                <w:sz w:val="28"/>
                <w:szCs w:val="28"/>
                <w:lang w:eastAsia="ru-RU"/>
              </w:rPr>
            </w:pPr>
            <w:proofErr w:type="gramStart"/>
            <w:r w:rsidRPr="002F52A1">
              <w:rPr>
                <w:rFonts w:ascii="Times New Roman" w:eastAsia="Times New Roman" w:hAnsi="Times New Roman" w:cs="Times New Roman"/>
                <w:sz w:val="28"/>
                <w:szCs w:val="28"/>
                <w:u w:val="single"/>
                <w:lang w:eastAsia="ru-RU"/>
              </w:rPr>
              <w:t>осіб</w:t>
            </w:r>
            <w:proofErr w:type="gramEnd"/>
            <w:r w:rsidRPr="002F52A1">
              <w:rPr>
                <w:rFonts w:ascii="Times New Roman" w:eastAsia="Times New Roman" w:hAnsi="Times New Roman" w:cs="Times New Roman"/>
                <w:sz w:val="28"/>
                <w:szCs w:val="28"/>
                <w:u w:val="single"/>
                <w:lang w:eastAsia="ru-RU"/>
              </w:rPr>
              <w:t>, які втратили працездатність:</w:t>
            </w:r>
          </w:p>
        </w:tc>
        <w:tc>
          <w:tcPr>
            <w:tcW w:w="1211"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4E58B0">
            <w:pPr>
              <w:spacing w:after="257" w:line="240" w:lineRule="auto"/>
              <w:jc w:val="center"/>
              <w:rPr>
                <w:rFonts w:ascii="Times New Roman" w:eastAsia="Times New Roman" w:hAnsi="Times New Roman" w:cs="Times New Roman"/>
                <w:sz w:val="28"/>
                <w:szCs w:val="28"/>
                <w:lang w:eastAsia="ru-RU"/>
              </w:rPr>
            </w:pPr>
          </w:p>
        </w:tc>
        <w:tc>
          <w:tcPr>
            <w:tcW w:w="1211"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4E58B0">
            <w:pPr>
              <w:spacing w:after="257" w:line="240" w:lineRule="auto"/>
              <w:jc w:val="center"/>
              <w:rPr>
                <w:rFonts w:ascii="Times New Roman" w:eastAsia="Times New Roman" w:hAnsi="Times New Roman" w:cs="Times New Roman"/>
                <w:sz w:val="28"/>
                <w:szCs w:val="28"/>
                <w:lang w:eastAsia="ru-RU"/>
              </w:rPr>
            </w:pPr>
          </w:p>
        </w:tc>
        <w:tc>
          <w:tcPr>
            <w:tcW w:w="1211"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4E58B0">
            <w:pPr>
              <w:spacing w:after="257" w:line="240" w:lineRule="auto"/>
              <w:jc w:val="center"/>
              <w:rPr>
                <w:rFonts w:ascii="Times New Roman" w:eastAsia="Times New Roman" w:hAnsi="Times New Roman" w:cs="Times New Roman"/>
                <w:sz w:val="28"/>
                <w:szCs w:val="28"/>
                <w:lang w:eastAsia="ru-RU"/>
              </w:rPr>
            </w:pPr>
          </w:p>
        </w:tc>
      </w:tr>
      <w:tr w:rsidR="002F52A1" w:rsidRPr="002F52A1" w:rsidTr="00CC60FB">
        <w:trPr>
          <w:trHeight w:val="86"/>
        </w:trPr>
        <w:tc>
          <w:tcPr>
            <w:tcW w:w="5617"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CC60FB">
            <w:pPr>
              <w:spacing w:after="257" w:line="240" w:lineRule="auto"/>
              <w:rPr>
                <w:rFonts w:ascii="Times New Roman" w:eastAsia="Times New Roman" w:hAnsi="Times New Roman" w:cs="Times New Roman"/>
                <w:sz w:val="28"/>
                <w:szCs w:val="28"/>
                <w:lang w:eastAsia="ru-RU"/>
              </w:rPr>
            </w:pPr>
            <w:r w:rsidRPr="002F52A1">
              <w:rPr>
                <w:rFonts w:ascii="Times New Roman" w:eastAsia="Times New Roman" w:hAnsi="Times New Roman" w:cs="Times New Roman"/>
                <w:sz w:val="28"/>
                <w:szCs w:val="28"/>
                <w:lang w:eastAsia="ru-RU"/>
              </w:rPr>
              <w:t>- з 1 січня року (гривні)</w:t>
            </w:r>
          </w:p>
        </w:tc>
        <w:tc>
          <w:tcPr>
            <w:tcW w:w="1211"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4E58B0">
            <w:pPr>
              <w:spacing w:after="257" w:line="240" w:lineRule="auto"/>
              <w:jc w:val="center"/>
              <w:rPr>
                <w:rFonts w:ascii="Times New Roman" w:eastAsia="Times New Roman" w:hAnsi="Times New Roman" w:cs="Times New Roman"/>
                <w:sz w:val="28"/>
                <w:szCs w:val="28"/>
                <w:lang w:eastAsia="ru-RU"/>
              </w:rPr>
            </w:pPr>
            <w:r w:rsidRPr="002F52A1">
              <w:rPr>
                <w:rFonts w:ascii="Times New Roman" w:eastAsia="Times New Roman" w:hAnsi="Times New Roman" w:cs="Times New Roman"/>
                <w:sz w:val="28"/>
                <w:szCs w:val="28"/>
                <w:lang w:eastAsia="ru-RU"/>
              </w:rPr>
              <w:t>1934</w:t>
            </w:r>
          </w:p>
        </w:tc>
        <w:tc>
          <w:tcPr>
            <w:tcW w:w="1211"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4E58B0">
            <w:pPr>
              <w:spacing w:after="257" w:line="240" w:lineRule="auto"/>
              <w:jc w:val="center"/>
              <w:rPr>
                <w:rFonts w:ascii="Times New Roman" w:eastAsia="Times New Roman" w:hAnsi="Times New Roman" w:cs="Times New Roman"/>
                <w:sz w:val="28"/>
                <w:szCs w:val="28"/>
                <w:lang w:eastAsia="ru-RU"/>
              </w:rPr>
            </w:pPr>
            <w:r w:rsidRPr="002F52A1">
              <w:rPr>
                <w:rFonts w:ascii="Times New Roman" w:eastAsia="Times New Roman" w:hAnsi="Times New Roman" w:cs="Times New Roman"/>
                <w:sz w:val="28"/>
                <w:szCs w:val="28"/>
                <w:lang w:eastAsia="ru-RU"/>
              </w:rPr>
              <w:t>2093</w:t>
            </w:r>
          </w:p>
        </w:tc>
        <w:tc>
          <w:tcPr>
            <w:tcW w:w="1211"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4E58B0">
            <w:pPr>
              <w:spacing w:after="257" w:line="240" w:lineRule="auto"/>
              <w:jc w:val="center"/>
              <w:rPr>
                <w:rFonts w:ascii="Times New Roman" w:eastAsia="Times New Roman" w:hAnsi="Times New Roman" w:cs="Times New Roman"/>
                <w:sz w:val="28"/>
                <w:szCs w:val="28"/>
                <w:lang w:eastAsia="ru-RU"/>
              </w:rPr>
            </w:pPr>
            <w:r w:rsidRPr="002F52A1">
              <w:rPr>
                <w:rFonts w:ascii="Times New Roman" w:eastAsia="Times New Roman" w:hAnsi="Times New Roman" w:cs="Times New Roman"/>
                <w:sz w:val="28"/>
                <w:szCs w:val="28"/>
                <w:lang w:eastAsia="ru-RU"/>
              </w:rPr>
              <w:t>2246</w:t>
            </w:r>
          </w:p>
        </w:tc>
      </w:tr>
      <w:tr w:rsidR="002F52A1" w:rsidRPr="002F52A1" w:rsidTr="00CC60FB">
        <w:trPr>
          <w:trHeight w:val="83"/>
        </w:trPr>
        <w:tc>
          <w:tcPr>
            <w:tcW w:w="5617"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CC60FB">
            <w:pPr>
              <w:spacing w:after="257" w:line="240" w:lineRule="auto"/>
              <w:rPr>
                <w:rFonts w:ascii="Times New Roman" w:eastAsia="Times New Roman" w:hAnsi="Times New Roman" w:cs="Times New Roman"/>
                <w:sz w:val="28"/>
                <w:szCs w:val="28"/>
                <w:lang w:eastAsia="ru-RU"/>
              </w:rPr>
            </w:pPr>
            <w:r w:rsidRPr="002F52A1">
              <w:rPr>
                <w:rFonts w:ascii="Times New Roman" w:eastAsia="Times New Roman" w:hAnsi="Times New Roman" w:cs="Times New Roman"/>
                <w:sz w:val="28"/>
                <w:szCs w:val="28"/>
                <w:lang w:eastAsia="ru-RU"/>
              </w:rPr>
              <w:t>- з 1 липня року (гривні)</w:t>
            </w:r>
          </w:p>
        </w:tc>
        <w:tc>
          <w:tcPr>
            <w:tcW w:w="1211"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4E58B0">
            <w:pPr>
              <w:spacing w:after="257" w:line="240" w:lineRule="auto"/>
              <w:jc w:val="center"/>
              <w:rPr>
                <w:rFonts w:ascii="Times New Roman" w:eastAsia="Times New Roman" w:hAnsi="Times New Roman" w:cs="Times New Roman"/>
                <w:sz w:val="28"/>
                <w:szCs w:val="28"/>
                <w:lang w:eastAsia="ru-RU"/>
              </w:rPr>
            </w:pPr>
            <w:r w:rsidRPr="002F52A1">
              <w:rPr>
                <w:rFonts w:ascii="Times New Roman" w:eastAsia="Times New Roman" w:hAnsi="Times New Roman" w:cs="Times New Roman"/>
                <w:sz w:val="28"/>
                <w:szCs w:val="28"/>
                <w:lang w:eastAsia="ru-RU"/>
              </w:rPr>
              <w:t>2027</w:t>
            </w:r>
          </w:p>
        </w:tc>
        <w:tc>
          <w:tcPr>
            <w:tcW w:w="1211"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4E58B0">
            <w:pPr>
              <w:spacing w:after="257" w:line="240" w:lineRule="auto"/>
              <w:jc w:val="center"/>
              <w:rPr>
                <w:rFonts w:ascii="Times New Roman" w:eastAsia="Times New Roman" w:hAnsi="Times New Roman" w:cs="Times New Roman"/>
                <w:sz w:val="28"/>
                <w:szCs w:val="28"/>
                <w:lang w:eastAsia="ru-RU"/>
              </w:rPr>
            </w:pPr>
            <w:r w:rsidRPr="002F52A1">
              <w:rPr>
                <w:rFonts w:ascii="Times New Roman" w:eastAsia="Times New Roman" w:hAnsi="Times New Roman" w:cs="Times New Roman"/>
                <w:sz w:val="28"/>
                <w:szCs w:val="28"/>
                <w:lang w:eastAsia="ru-RU"/>
              </w:rPr>
              <w:t>2193</w:t>
            </w:r>
          </w:p>
        </w:tc>
        <w:tc>
          <w:tcPr>
            <w:tcW w:w="1211"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4E58B0">
            <w:pPr>
              <w:spacing w:after="257" w:line="240" w:lineRule="auto"/>
              <w:jc w:val="center"/>
              <w:rPr>
                <w:rFonts w:ascii="Times New Roman" w:eastAsia="Times New Roman" w:hAnsi="Times New Roman" w:cs="Times New Roman"/>
                <w:sz w:val="28"/>
                <w:szCs w:val="28"/>
                <w:lang w:eastAsia="ru-RU"/>
              </w:rPr>
            </w:pPr>
            <w:r w:rsidRPr="002F52A1">
              <w:rPr>
                <w:rFonts w:ascii="Times New Roman" w:eastAsia="Times New Roman" w:hAnsi="Times New Roman" w:cs="Times New Roman"/>
                <w:sz w:val="28"/>
                <w:szCs w:val="28"/>
                <w:lang w:eastAsia="ru-RU"/>
              </w:rPr>
              <w:t>2354</w:t>
            </w:r>
          </w:p>
        </w:tc>
      </w:tr>
      <w:tr w:rsidR="002F52A1" w:rsidRPr="002F52A1" w:rsidTr="00CC60FB">
        <w:trPr>
          <w:trHeight w:val="86"/>
        </w:trPr>
        <w:tc>
          <w:tcPr>
            <w:tcW w:w="5617"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CC60FB">
            <w:pPr>
              <w:spacing w:after="257" w:line="240" w:lineRule="auto"/>
              <w:rPr>
                <w:rFonts w:ascii="Times New Roman" w:eastAsia="Times New Roman" w:hAnsi="Times New Roman" w:cs="Times New Roman"/>
                <w:sz w:val="28"/>
                <w:szCs w:val="28"/>
                <w:lang w:eastAsia="ru-RU"/>
              </w:rPr>
            </w:pPr>
            <w:r w:rsidRPr="002F52A1">
              <w:rPr>
                <w:rFonts w:ascii="Times New Roman" w:eastAsia="Times New Roman" w:hAnsi="Times New Roman" w:cs="Times New Roman"/>
                <w:sz w:val="28"/>
                <w:szCs w:val="28"/>
                <w:lang w:eastAsia="ru-RU"/>
              </w:rPr>
              <w:t>- з 1 грудня року (гривні)</w:t>
            </w:r>
          </w:p>
        </w:tc>
        <w:tc>
          <w:tcPr>
            <w:tcW w:w="1211"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4E58B0">
            <w:pPr>
              <w:spacing w:after="257" w:line="240" w:lineRule="auto"/>
              <w:jc w:val="center"/>
              <w:rPr>
                <w:rFonts w:ascii="Times New Roman" w:eastAsia="Times New Roman" w:hAnsi="Times New Roman" w:cs="Times New Roman"/>
                <w:sz w:val="28"/>
                <w:szCs w:val="28"/>
                <w:lang w:eastAsia="ru-RU"/>
              </w:rPr>
            </w:pPr>
            <w:r w:rsidRPr="002F52A1">
              <w:rPr>
                <w:rFonts w:ascii="Times New Roman" w:eastAsia="Times New Roman" w:hAnsi="Times New Roman" w:cs="Times New Roman"/>
                <w:sz w:val="28"/>
                <w:szCs w:val="28"/>
                <w:lang w:eastAsia="ru-RU"/>
              </w:rPr>
              <w:t>2093</w:t>
            </w:r>
          </w:p>
        </w:tc>
        <w:tc>
          <w:tcPr>
            <w:tcW w:w="1211"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4E58B0">
            <w:pPr>
              <w:spacing w:after="257" w:line="240" w:lineRule="auto"/>
              <w:jc w:val="center"/>
              <w:rPr>
                <w:rFonts w:ascii="Times New Roman" w:eastAsia="Times New Roman" w:hAnsi="Times New Roman" w:cs="Times New Roman"/>
                <w:sz w:val="28"/>
                <w:szCs w:val="28"/>
                <w:lang w:eastAsia="ru-RU"/>
              </w:rPr>
            </w:pPr>
            <w:r w:rsidRPr="002F52A1">
              <w:rPr>
                <w:rFonts w:ascii="Times New Roman" w:eastAsia="Times New Roman" w:hAnsi="Times New Roman" w:cs="Times New Roman"/>
                <w:sz w:val="28"/>
                <w:szCs w:val="28"/>
                <w:lang w:eastAsia="ru-RU"/>
              </w:rPr>
              <w:t>2246</w:t>
            </w:r>
          </w:p>
        </w:tc>
        <w:tc>
          <w:tcPr>
            <w:tcW w:w="1211"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4E58B0">
            <w:pPr>
              <w:spacing w:after="257" w:line="240" w:lineRule="auto"/>
              <w:jc w:val="center"/>
              <w:rPr>
                <w:rFonts w:ascii="Times New Roman" w:eastAsia="Times New Roman" w:hAnsi="Times New Roman" w:cs="Times New Roman"/>
                <w:sz w:val="28"/>
                <w:szCs w:val="28"/>
                <w:lang w:eastAsia="ru-RU"/>
              </w:rPr>
            </w:pPr>
            <w:r w:rsidRPr="002F52A1">
              <w:rPr>
                <w:rFonts w:ascii="Times New Roman" w:eastAsia="Times New Roman" w:hAnsi="Times New Roman" w:cs="Times New Roman"/>
                <w:sz w:val="28"/>
                <w:szCs w:val="28"/>
                <w:lang w:eastAsia="ru-RU"/>
              </w:rPr>
              <w:t>2403</w:t>
            </w:r>
          </w:p>
        </w:tc>
      </w:tr>
    </w:tbl>
    <w:p w:rsidR="007E7862" w:rsidRPr="004E58B0" w:rsidRDefault="002F52A1" w:rsidP="004E58B0">
      <w:pPr>
        <w:pStyle w:val="a4"/>
        <w:ind w:firstLine="708"/>
        <w:jc w:val="both"/>
        <w:rPr>
          <w:rFonts w:ascii="Times New Roman" w:hAnsi="Times New Roman"/>
          <w:sz w:val="28"/>
          <w:szCs w:val="28"/>
        </w:rPr>
      </w:pPr>
      <w:r w:rsidRPr="004E58B0">
        <w:rPr>
          <w:rFonts w:ascii="Times New Roman" w:hAnsi="Times New Roman"/>
          <w:sz w:val="28"/>
          <w:szCs w:val="28"/>
        </w:rPr>
        <w:lastRenderedPageBreak/>
        <w:t>Індекс споживчих цін (грудень до грудня попереднього року): на 2022 рік – 106,2%, 2023 рік – 105,3 %, 2024 рік – 105, %.</w:t>
      </w:r>
    </w:p>
    <w:p w:rsidR="002F52A1" w:rsidRPr="004E58B0" w:rsidRDefault="002F52A1" w:rsidP="004E58B0">
      <w:pPr>
        <w:pStyle w:val="a4"/>
        <w:ind w:firstLine="708"/>
        <w:jc w:val="both"/>
        <w:rPr>
          <w:rFonts w:ascii="Times New Roman" w:hAnsi="Times New Roman"/>
          <w:sz w:val="28"/>
          <w:szCs w:val="28"/>
        </w:rPr>
      </w:pPr>
      <w:r w:rsidRPr="004E58B0">
        <w:rPr>
          <w:rFonts w:ascii="Times New Roman" w:hAnsi="Times New Roman"/>
          <w:sz w:val="28"/>
          <w:szCs w:val="28"/>
        </w:rPr>
        <w:t>Індекс цін виробників (грудень до грудня попереднього року): на 2022 рік – 107,8%, 2023 рік – 106,2 %, 2024 рік – 105,7 %.</w:t>
      </w:r>
    </w:p>
    <w:p w:rsidR="00C4348D" w:rsidRPr="004E58B0" w:rsidRDefault="002F52A1" w:rsidP="004E58B0">
      <w:pPr>
        <w:pStyle w:val="a4"/>
        <w:ind w:firstLine="708"/>
        <w:jc w:val="both"/>
        <w:rPr>
          <w:rFonts w:ascii="Times New Roman" w:hAnsi="Times New Roman"/>
          <w:sz w:val="28"/>
          <w:szCs w:val="28"/>
        </w:rPr>
      </w:pPr>
      <w:r w:rsidRPr="004E58B0">
        <w:rPr>
          <w:rFonts w:ascii="Times New Roman" w:hAnsi="Times New Roman"/>
          <w:sz w:val="28"/>
          <w:szCs w:val="28"/>
        </w:rPr>
        <w:t xml:space="preserve">Прогноз  бюджету </w:t>
      </w:r>
      <w:r w:rsidR="007E7862" w:rsidRPr="004E58B0">
        <w:rPr>
          <w:rFonts w:ascii="Times New Roman" w:hAnsi="Times New Roman"/>
          <w:sz w:val="28"/>
          <w:szCs w:val="28"/>
        </w:rPr>
        <w:t xml:space="preserve">Семенівської селищної територіальної </w:t>
      </w:r>
      <w:r w:rsidRPr="004E58B0">
        <w:rPr>
          <w:rFonts w:ascii="Times New Roman" w:hAnsi="Times New Roman"/>
          <w:sz w:val="28"/>
          <w:szCs w:val="28"/>
        </w:rPr>
        <w:t xml:space="preserve"> громади спрямований на реалізацію цілей державної політики у всіх сферах, забезпечення пріоритетних напрямків розвитку територіальної громади та виконання завдань міських цільових галузевих програм, що забезпечують вирішення нагальних проблем</w:t>
      </w:r>
      <w:r w:rsidR="007E7862" w:rsidRPr="004E58B0">
        <w:rPr>
          <w:rFonts w:ascii="Times New Roman" w:hAnsi="Times New Roman"/>
          <w:sz w:val="28"/>
          <w:szCs w:val="28"/>
        </w:rPr>
        <w:t>.</w:t>
      </w:r>
    </w:p>
    <w:p w:rsidR="00AD7D21" w:rsidRPr="004E58B0" w:rsidRDefault="00AD7D21" w:rsidP="004E58B0">
      <w:pPr>
        <w:pStyle w:val="a4"/>
        <w:ind w:firstLine="708"/>
        <w:jc w:val="both"/>
        <w:rPr>
          <w:rFonts w:ascii="Times New Roman" w:hAnsi="Times New Roman"/>
          <w:sz w:val="28"/>
          <w:szCs w:val="28"/>
        </w:rPr>
      </w:pPr>
      <w:r w:rsidRPr="004E58B0">
        <w:rPr>
          <w:rFonts w:ascii="Times New Roman" w:hAnsi="Times New Roman"/>
          <w:sz w:val="28"/>
          <w:szCs w:val="28"/>
        </w:rPr>
        <w:t xml:space="preserve">Невиконання прогнозних показників бюджету Семенівської селищної територіальної громади на 2022-2024 роки може відбутись у разі змін в економічному середовищі, в тім числі від наслідків поширення корона вірусної інфекції  </w:t>
      </w:r>
      <w:r w:rsidRPr="004E58B0">
        <w:rPr>
          <w:rFonts w:ascii="Times New Roman" w:hAnsi="Times New Roman"/>
          <w:sz w:val="28"/>
          <w:szCs w:val="28"/>
          <w:lang w:val="en-US"/>
        </w:rPr>
        <w:t>COVID</w:t>
      </w:r>
      <w:r w:rsidRPr="004E58B0">
        <w:rPr>
          <w:rFonts w:ascii="Times New Roman" w:hAnsi="Times New Roman"/>
          <w:sz w:val="28"/>
          <w:szCs w:val="28"/>
        </w:rPr>
        <w:t>-19.</w:t>
      </w:r>
    </w:p>
    <w:p w:rsidR="004E58B0" w:rsidRDefault="004E58B0" w:rsidP="00241602">
      <w:pPr>
        <w:jc w:val="center"/>
        <w:rPr>
          <w:rFonts w:ascii="Times New Roman" w:eastAsia="Times New Roman" w:hAnsi="Times New Roman" w:cs="Times New Roman"/>
          <w:b/>
          <w:sz w:val="28"/>
          <w:szCs w:val="28"/>
          <w:lang w:val="uk-UA" w:eastAsia="ru-RU"/>
        </w:rPr>
      </w:pPr>
    </w:p>
    <w:p w:rsidR="00AD7D21" w:rsidRPr="00241602" w:rsidRDefault="00C93564" w:rsidP="00241602">
      <w:pPr>
        <w:jc w:val="center"/>
        <w:rPr>
          <w:rFonts w:ascii="Times New Roman" w:eastAsia="Times New Roman" w:hAnsi="Times New Roman" w:cs="Times New Roman"/>
          <w:b/>
          <w:sz w:val="28"/>
          <w:szCs w:val="28"/>
          <w:lang w:val="uk-UA" w:eastAsia="ru-RU"/>
        </w:rPr>
      </w:pPr>
      <w:r w:rsidRPr="00241602">
        <w:rPr>
          <w:rFonts w:ascii="Times New Roman" w:eastAsia="Times New Roman" w:hAnsi="Times New Roman" w:cs="Times New Roman"/>
          <w:b/>
          <w:sz w:val="28"/>
          <w:szCs w:val="28"/>
          <w:lang w:val="uk-UA" w:eastAsia="ru-RU"/>
        </w:rPr>
        <w:t>Основні індикативні прогнозні показники бюджету Семенівської селищної територіальної громади на 2021-2024 роки</w:t>
      </w:r>
    </w:p>
    <w:tbl>
      <w:tblPr>
        <w:tblW w:w="9506"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3552"/>
        <w:gridCol w:w="1559"/>
        <w:gridCol w:w="1418"/>
        <w:gridCol w:w="1417"/>
        <w:gridCol w:w="1560"/>
      </w:tblGrid>
      <w:tr w:rsidR="00241602" w:rsidRPr="001E2A5A" w:rsidTr="00D41574">
        <w:tc>
          <w:tcPr>
            <w:tcW w:w="3552" w:type="dxa"/>
            <w:tcBorders>
              <w:top w:val="outset" w:sz="6" w:space="0" w:color="auto"/>
              <w:left w:val="outset" w:sz="6" w:space="0" w:color="auto"/>
              <w:bottom w:val="outset" w:sz="6" w:space="0" w:color="auto"/>
              <w:right w:val="outset" w:sz="6" w:space="0" w:color="auto"/>
            </w:tcBorders>
            <w:shd w:val="clear" w:color="auto" w:fill="auto"/>
            <w:hideMark/>
          </w:tcPr>
          <w:p w:rsidR="00241602" w:rsidRPr="001E2A5A" w:rsidRDefault="00241602" w:rsidP="00241602">
            <w:pPr>
              <w:spacing w:after="0" w:line="240" w:lineRule="auto"/>
              <w:jc w:val="center"/>
              <w:rPr>
                <w:rFonts w:ascii="Times New Roman" w:eastAsia="Times New Roman" w:hAnsi="Times New Roman" w:cs="Times New Roman"/>
                <w:sz w:val="24"/>
                <w:szCs w:val="24"/>
                <w:lang w:eastAsia="ru-RU"/>
              </w:rPr>
            </w:pPr>
            <w:r w:rsidRPr="001E2A5A">
              <w:rPr>
                <w:rFonts w:ascii="Times New Roman" w:eastAsia="Times New Roman" w:hAnsi="Times New Roman" w:cs="Times New Roman"/>
                <w:sz w:val="24"/>
                <w:szCs w:val="24"/>
                <w:lang w:eastAsia="ru-RU"/>
              </w:rPr>
              <w:br/>
            </w:r>
            <w:r w:rsidRPr="001E2A5A">
              <w:rPr>
                <w:rFonts w:ascii="Times New Roman" w:eastAsia="Times New Roman" w:hAnsi="Times New Roman" w:cs="Times New Roman"/>
                <w:b/>
                <w:bCs/>
                <w:sz w:val="24"/>
                <w:szCs w:val="24"/>
                <w:lang w:eastAsia="ru-RU"/>
              </w:rPr>
              <w:t>Показник</w:t>
            </w:r>
          </w:p>
        </w:tc>
        <w:tc>
          <w:tcPr>
            <w:tcW w:w="1559" w:type="dxa"/>
            <w:tcBorders>
              <w:top w:val="outset" w:sz="6" w:space="0" w:color="auto"/>
              <w:left w:val="outset" w:sz="6" w:space="0" w:color="auto"/>
              <w:bottom w:val="outset" w:sz="6" w:space="0" w:color="auto"/>
              <w:right w:val="outset" w:sz="6" w:space="0" w:color="auto"/>
            </w:tcBorders>
            <w:shd w:val="clear" w:color="auto" w:fill="auto"/>
            <w:hideMark/>
          </w:tcPr>
          <w:p w:rsidR="00241602" w:rsidRDefault="00241602" w:rsidP="00241602">
            <w:pPr>
              <w:spacing w:after="257" w:line="240" w:lineRule="auto"/>
              <w:jc w:val="center"/>
              <w:rPr>
                <w:rFonts w:ascii="Times New Roman" w:eastAsia="Times New Roman" w:hAnsi="Times New Roman" w:cs="Times New Roman"/>
                <w:b/>
                <w:bCs/>
                <w:sz w:val="24"/>
                <w:szCs w:val="24"/>
                <w:lang w:val="uk-UA" w:eastAsia="ru-RU"/>
              </w:rPr>
            </w:pPr>
            <w:r w:rsidRPr="001E2A5A">
              <w:rPr>
                <w:rFonts w:ascii="Times New Roman" w:eastAsia="Times New Roman" w:hAnsi="Times New Roman" w:cs="Times New Roman"/>
                <w:b/>
                <w:bCs/>
                <w:sz w:val="24"/>
                <w:szCs w:val="24"/>
                <w:lang w:eastAsia="ru-RU"/>
              </w:rPr>
              <w:t>2021 </w:t>
            </w:r>
            <w:proofErr w:type="gramStart"/>
            <w:r w:rsidRPr="001E2A5A">
              <w:rPr>
                <w:rFonts w:ascii="Times New Roman" w:eastAsia="Times New Roman" w:hAnsi="Times New Roman" w:cs="Times New Roman"/>
                <w:b/>
                <w:bCs/>
                <w:sz w:val="24"/>
                <w:szCs w:val="24"/>
                <w:lang w:eastAsia="ru-RU"/>
              </w:rPr>
              <w:t>р</w:t>
            </w:r>
            <w:proofErr w:type="gramEnd"/>
            <w:r w:rsidRPr="001E2A5A">
              <w:rPr>
                <w:rFonts w:ascii="Times New Roman" w:eastAsia="Times New Roman" w:hAnsi="Times New Roman" w:cs="Times New Roman"/>
                <w:b/>
                <w:bCs/>
                <w:sz w:val="24"/>
                <w:szCs w:val="24"/>
                <w:lang w:eastAsia="ru-RU"/>
              </w:rPr>
              <w:t>ік</w:t>
            </w:r>
          </w:p>
          <w:p w:rsidR="00241602" w:rsidRPr="001E2A5A" w:rsidRDefault="00241602" w:rsidP="00241602">
            <w:pPr>
              <w:spacing w:after="257" w:line="240" w:lineRule="auto"/>
              <w:jc w:val="center"/>
              <w:rPr>
                <w:rFonts w:ascii="Times New Roman" w:eastAsia="Times New Roman" w:hAnsi="Times New Roman" w:cs="Times New Roman"/>
                <w:sz w:val="24"/>
                <w:szCs w:val="24"/>
                <w:lang w:eastAsia="ru-RU"/>
              </w:rPr>
            </w:pPr>
            <w:r w:rsidRPr="001E2A5A">
              <w:rPr>
                <w:rFonts w:ascii="Times New Roman" w:eastAsia="Times New Roman" w:hAnsi="Times New Roman" w:cs="Times New Roman"/>
                <w:b/>
                <w:bCs/>
                <w:sz w:val="24"/>
                <w:szCs w:val="24"/>
                <w:lang w:eastAsia="ru-RU"/>
              </w:rPr>
              <w:t>(затверджено)</w:t>
            </w:r>
          </w:p>
        </w:tc>
        <w:tc>
          <w:tcPr>
            <w:tcW w:w="1418" w:type="dxa"/>
            <w:tcBorders>
              <w:top w:val="outset" w:sz="6" w:space="0" w:color="auto"/>
              <w:left w:val="outset" w:sz="6" w:space="0" w:color="auto"/>
              <w:bottom w:val="outset" w:sz="6" w:space="0" w:color="auto"/>
              <w:right w:val="outset" w:sz="6" w:space="0" w:color="auto"/>
            </w:tcBorders>
            <w:shd w:val="clear" w:color="auto" w:fill="auto"/>
            <w:hideMark/>
          </w:tcPr>
          <w:p w:rsidR="00241602" w:rsidRPr="001E2A5A" w:rsidRDefault="00241602" w:rsidP="00241602">
            <w:pPr>
              <w:spacing w:after="257" w:line="240" w:lineRule="auto"/>
              <w:jc w:val="center"/>
              <w:rPr>
                <w:rFonts w:ascii="Times New Roman" w:eastAsia="Times New Roman" w:hAnsi="Times New Roman" w:cs="Times New Roman"/>
                <w:sz w:val="24"/>
                <w:szCs w:val="24"/>
                <w:lang w:eastAsia="ru-RU"/>
              </w:rPr>
            </w:pPr>
            <w:r w:rsidRPr="001E2A5A">
              <w:rPr>
                <w:rFonts w:ascii="Times New Roman" w:eastAsia="Times New Roman" w:hAnsi="Times New Roman" w:cs="Times New Roman"/>
                <w:b/>
                <w:bCs/>
                <w:sz w:val="24"/>
                <w:szCs w:val="24"/>
                <w:lang w:eastAsia="ru-RU"/>
              </w:rPr>
              <w:t>202</w:t>
            </w:r>
            <w:r>
              <w:rPr>
                <w:rFonts w:ascii="Times New Roman" w:eastAsia="Times New Roman" w:hAnsi="Times New Roman" w:cs="Times New Roman"/>
                <w:b/>
                <w:bCs/>
                <w:sz w:val="24"/>
                <w:szCs w:val="24"/>
                <w:lang w:val="uk-UA" w:eastAsia="ru-RU"/>
              </w:rPr>
              <w:t>2</w:t>
            </w:r>
            <w:r w:rsidRPr="001E2A5A">
              <w:rPr>
                <w:rFonts w:ascii="Times New Roman" w:eastAsia="Times New Roman" w:hAnsi="Times New Roman" w:cs="Times New Roman"/>
                <w:b/>
                <w:bCs/>
                <w:sz w:val="24"/>
                <w:szCs w:val="24"/>
                <w:lang w:eastAsia="ru-RU"/>
              </w:rPr>
              <w:t> </w:t>
            </w:r>
            <w:proofErr w:type="gramStart"/>
            <w:r w:rsidRPr="001E2A5A">
              <w:rPr>
                <w:rFonts w:ascii="Times New Roman" w:eastAsia="Times New Roman" w:hAnsi="Times New Roman" w:cs="Times New Roman"/>
                <w:b/>
                <w:bCs/>
                <w:sz w:val="24"/>
                <w:szCs w:val="24"/>
                <w:lang w:eastAsia="ru-RU"/>
              </w:rPr>
              <w:t>р</w:t>
            </w:r>
            <w:proofErr w:type="gramEnd"/>
            <w:r w:rsidRPr="001E2A5A">
              <w:rPr>
                <w:rFonts w:ascii="Times New Roman" w:eastAsia="Times New Roman" w:hAnsi="Times New Roman" w:cs="Times New Roman"/>
                <w:b/>
                <w:bCs/>
                <w:sz w:val="24"/>
                <w:szCs w:val="24"/>
                <w:lang w:eastAsia="ru-RU"/>
              </w:rPr>
              <w:t>ік</w:t>
            </w:r>
          </w:p>
        </w:tc>
        <w:tc>
          <w:tcPr>
            <w:tcW w:w="1417" w:type="dxa"/>
            <w:tcBorders>
              <w:top w:val="outset" w:sz="6" w:space="0" w:color="auto"/>
              <w:left w:val="outset" w:sz="6" w:space="0" w:color="auto"/>
              <w:bottom w:val="outset" w:sz="6" w:space="0" w:color="auto"/>
              <w:right w:val="outset" w:sz="6" w:space="0" w:color="auto"/>
            </w:tcBorders>
          </w:tcPr>
          <w:p w:rsidR="00241602" w:rsidRPr="001E2A5A" w:rsidRDefault="00241602" w:rsidP="00241602">
            <w:pPr>
              <w:spacing w:after="257" w:line="240" w:lineRule="auto"/>
              <w:jc w:val="center"/>
              <w:rPr>
                <w:rFonts w:ascii="Times New Roman" w:eastAsia="Times New Roman" w:hAnsi="Times New Roman" w:cs="Times New Roman"/>
                <w:b/>
                <w:bCs/>
                <w:sz w:val="24"/>
                <w:szCs w:val="24"/>
                <w:lang w:eastAsia="ru-RU"/>
              </w:rPr>
            </w:pPr>
            <w:r w:rsidRPr="001E2A5A">
              <w:rPr>
                <w:rFonts w:ascii="Times New Roman" w:eastAsia="Times New Roman" w:hAnsi="Times New Roman" w:cs="Times New Roman"/>
                <w:b/>
                <w:bCs/>
                <w:sz w:val="24"/>
                <w:szCs w:val="24"/>
                <w:lang w:eastAsia="ru-RU"/>
              </w:rPr>
              <w:t>2023 </w:t>
            </w:r>
            <w:proofErr w:type="gramStart"/>
            <w:r w:rsidRPr="001E2A5A">
              <w:rPr>
                <w:rFonts w:ascii="Times New Roman" w:eastAsia="Times New Roman" w:hAnsi="Times New Roman" w:cs="Times New Roman"/>
                <w:b/>
                <w:bCs/>
                <w:sz w:val="24"/>
                <w:szCs w:val="24"/>
                <w:lang w:eastAsia="ru-RU"/>
              </w:rPr>
              <w:t>р</w:t>
            </w:r>
            <w:proofErr w:type="gramEnd"/>
            <w:r w:rsidRPr="001E2A5A">
              <w:rPr>
                <w:rFonts w:ascii="Times New Roman" w:eastAsia="Times New Roman" w:hAnsi="Times New Roman" w:cs="Times New Roman"/>
                <w:b/>
                <w:bCs/>
                <w:sz w:val="24"/>
                <w:szCs w:val="24"/>
                <w:lang w:eastAsia="ru-RU"/>
              </w:rPr>
              <w:t>ік</w:t>
            </w:r>
          </w:p>
        </w:tc>
        <w:tc>
          <w:tcPr>
            <w:tcW w:w="1560" w:type="dxa"/>
            <w:tcBorders>
              <w:top w:val="outset" w:sz="6" w:space="0" w:color="auto"/>
              <w:left w:val="outset" w:sz="6" w:space="0" w:color="auto"/>
              <w:bottom w:val="outset" w:sz="6" w:space="0" w:color="auto"/>
              <w:right w:val="outset" w:sz="6" w:space="0" w:color="auto"/>
            </w:tcBorders>
            <w:shd w:val="clear" w:color="auto" w:fill="auto"/>
            <w:hideMark/>
          </w:tcPr>
          <w:p w:rsidR="00241602" w:rsidRPr="001E2A5A" w:rsidRDefault="00241602" w:rsidP="00241602">
            <w:pPr>
              <w:spacing w:after="257" w:line="240" w:lineRule="auto"/>
              <w:jc w:val="center"/>
              <w:rPr>
                <w:rFonts w:ascii="Times New Roman" w:eastAsia="Times New Roman" w:hAnsi="Times New Roman" w:cs="Times New Roman"/>
                <w:sz w:val="24"/>
                <w:szCs w:val="24"/>
                <w:lang w:eastAsia="ru-RU"/>
              </w:rPr>
            </w:pPr>
            <w:r w:rsidRPr="001E2A5A">
              <w:rPr>
                <w:rFonts w:ascii="Times New Roman" w:eastAsia="Times New Roman" w:hAnsi="Times New Roman" w:cs="Times New Roman"/>
                <w:b/>
                <w:bCs/>
                <w:sz w:val="24"/>
                <w:szCs w:val="24"/>
                <w:lang w:eastAsia="ru-RU"/>
              </w:rPr>
              <w:t>2024 </w:t>
            </w:r>
            <w:proofErr w:type="gramStart"/>
            <w:r w:rsidRPr="001E2A5A">
              <w:rPr>
                <w:rFonts w:ascii="Times New Roman" w:eastAsia="Times New Roman" w:hAnsi="Times New Roman" w:cs="Times New Roman"/>
                <w:b/>
                <w:bCs/>
                <w:sz w:val="24"/>
                <w:szCs w:val="24"/>
                <w:lang w:eastAsia="ru-RU"/>
              </w:rPr>
              <w:t>р</w:t>
            </w:r>
            <w:proofErr w:type="gramEnd"/>
            <w:r w:rsidRPr="001E2A5A">
              <w:rPr>
                <w:rFonts w:ascii="Times New Roman" w:eastAsia="Times New Roman" w:hAnsi="Times New Roman" w:cs="Times New Roman"/>
                <w:b/>
                <w:bCs/>
                <w:sz w:val="24"/>
                <w:szCs w:val="24"/>
                <w:lang w:eastAsia="ru-RU"/>
              </w:rPr>
              <w:t>ік</w:t>
            </w:r>
          </w:p>
        </w:tc>
      </w:tr>
      <w:tr w:rsidR="00241602" w:rsidRPr="001E2A5A" w:rsidTr="00D41574">
        <w:tc>
          <w:tcPr>
            <w:tcW w:w="3552" w:type="dxa"/>
            <w:tcBorders>
              <w:top w:val="outset" w:sz="6" w:space="0" w:color="auto"/>
              <w:left w:val="outset" w:sz="6" w:space="0" w:color="auto"/>
              <w:bottom w:val="outset" w:sz="6" w:space="0" w:color="auto"/>
              <w:right w:val="outset" w:sz="6" w:space="0" w:color="auto"/>
            </w:tcBorders>
            <w:shd w:val="clear" w:color="auto" w:fill="auto"/>
            <w:hideMark/>
          </w:tcPr>
          <w:p w:rsidR="00241602" w:rsidRPr="001E2A5A" w:rsidRDefault="00241602" w:rsidP="00CC60FB">
            <w:pPr>
              <w:spacing w:after="257" w:line="240" w:lineRule="auto"/>
              <w:jc w:val="center"/>
              <w:rPr>
                <w:rFonts w:ascii="Times New Roman" w:eastAsia="Times New Roman" w:hAnsi="Times New Roman" w:cs="Times New Roman"/>
                <w:sz w:val="24"/>
                <w:szCs w:val="24"/>
                <w:lang w:eastAsia="ru-RU"/>
              </w:rPr>
            </w:pPr>
            <w:r w:rsidRPr="001E2A5A">
              <w:rPr>
                <w:rFonts w:ascii="Times New Roman" w:eastAsia="Times New Roman" w:hAnsi="Times New Roman" w:cs="Times New Roman"/>
                <w:b/>
                <w:bCs/>
                <w:sz w:val="24"/>
                <w:szCs w:val="24"/>
                <w:lang w:eastAsia="ru-RU"/>
              </w:rPr>
              <w:t>Загальний фонд</w:t>
            </w:r>
          </w:p>
        </w:tc>
        <w:tc>
          <w:tcPr>
            <w:tcW w:w="1559" w:type="dxa"/>
            <w:tcBorders>
              <w:top w:val="outset" w:sz="6" w:space="0" w:color="auto"/>
              <w:left w:val="outset" w:sz="6" w:space="0" w:color="auto"/>
              <w:bottom w:val="outset" w:sz="6" w:space="0" w:color="auto"/>
              <w:right w:val="outset" w:sz="6" w:space="0" w:color="auto"/>
            </w:tcBorders>
            <w:shd w:val="clear" w:color="auto" w:fill="auto"/>
            <w:hideMark/>
          </w:tcPr>
          <w:p w:rsidR="00241602" w:rsidRPr="001E2A5A" w:rsidRDefault="00241602" w:rsidP="00CC60FB">
            <w:pPr>
              <w:spacing w:after="257" w:line="240" w:lineRule="auto"/>
              <w:rPr>
                <w:rFonts w:ascii="Times New Roman" w:eastAsia="Times New Roman" w:hAnsi="Times New Roman" w:cs="Times New Roman"/>
                <w:sz w:val="24"/>
                <w:szCs w:val="24"/>
                <w:lang w:eastAsia="ru-RU"/>
              </w:rPr>
            </w:pPr>
            <w:r w:rsidRPr="001E2A5A">
              <w:rPr>
                <w:rFonts w:ascii="Times New Roman" w:eastAsia="Times New Roman" w:hAnsi="Times New Roman" w:cs="Times New Roman"/>
                <w:b/>
                <w:bCs/>
                <w:sz w:val="24"/>
                <w:szCs w:val="24"/>
                <w:lang w:eastAsia="ru-RU"/>
              </w:rPr>
              <w:t> </w:t>
            </w:r>
          </w:p>
        </w:tc>
        <w:tc>
          <w:tcPr>
            <w:tcW w:w="1418" w:type="dxa"/>
            <w:tcBorders>
              <w:top w:val="outset" w:sz="6" w:space="0" w:color="auto"/>
              <w:left w:val="outset" w:sz="6" w:space="0" w:color="auto"/>
              <w:bottom w:val="outset" w:sz="6" w:space="0" w:color="auto"/>
              <w:right w:val="outset" w:sz="6" w:space="0" w:color="auto"/>
            </w:tcBorders>
            <w:shd w:val="clear" w:color="auto" w:fill="auto"/>
            <w:hideMark/>
          </w:tcPr>
          <w:p w:rsidR="00241602" w:rsidRPr="001E2A5A" w:rsidRDefault="00241602" w:rsidP="00CC60FB">
            <w:pPr>
              <w:spacing w:after="0" w:line="240" w:lineRule="auto"/>
              <w:rPr>
                <w:rFonts w:ascii="Times New Roman" w:eastAsia="Times New Roman" w:hAnsi="Times New Roman" w:cs="Times New Roman"/>
                <w:sz w:val="24"/>
                <w:szCs w:val="24"/>
                <w:lang w:eastAsia="ru-RU"/>
              </w:rPr>
            </w:pPr>
            <w:r w:rsidRPr="001E2A5A">
              <w:rPr>
                <w:rFonts w:ascii="Times New Roman" w:eastAsia="Times New Roman" w:hAnsi="Times New Roman" w:cs="Times New Roman"/>
                <w:sz w:val="24"/>
                <w:szCs w:val="24"/>
                <w:lang w:eastAsia="ru-RU"/>
              </w:rPr>
              <w:t> </w:t>
            </w:r>
          </w:p>
        </w:tc>
        <w:tc>
          <w:tcPr>
            <w:tcW w:w="1417" w:type="dxa"/>
            <w:tcBorders>
              <w:top w:val="outset" w:sz="6" w:space="0" w:color="auto"/>
              <w:left w:val="outset" w:sz="6" w:space="0" w:color="auto"/>
              <w:bottom w:val="outset" w:sz="6" w:space="0" w:color="auto"/>
              <w:right w:val="outset" w:sz="6" w:space="0" w:color="auto"/>
            </w:tcBorders>
          </w:tcPr>
          <w:p w:rsidR="00241602" w:rsidRPr="001E2A5A" w:rsidRDefault="00241602" w:rsidP="00CC60FB">
            <w:pPr>
              <w:spacing w:after="257" w:line="240" w:lineRule="auto"/>
              <w:rPr>
                <w:rFonts w:ascii="Times New Roman" w:eastAsia="Times New Roman" w:hAnsi="Times New Roman" w:cs="Times New Roman"/>
                <w:b/>
                <w:bCs/>
                <w:sz w:val="24"/>
                <w:szCs w:val="24"/>
                <w:lang w:eastAsia="ru-RU"/>
              </w:rPr>
            </w:pPr>
          </w:p>
        </w:tc>
        <w:tc>
          <w:tcPr>
            <w:tcW w:w="1560" w:type="dxa"/>
            <w:tcBorders>
              <w:top w:val="outset" w:sz="6" w:space="0" w:color="auto"/>
              <w:left w:val="outset" w:sz="6" w:space="0" w:color="auto"/>
              <w:bottom w:val="outset" w:sz="6" w:space="0" w:color="auto"/>
              <w:right w:val="outset" w:sz="6" w:space="0" w:color="auto"/>
            </w:tcBorders>
            <w:shd w:val="clear" w:color="auto" w:fill="auto"/>
            <w:hideMark/>
          </w:tcPr>
          <w:p w:rsidR="00241602" w:rsidRPr="001E2A5A" w:rsidRDefault="00241602" w:rsidP="00CC60FB">
            <w:pPr>
              <w:spacing w:after="257" w:line="240" w:lineRule="auto"/>
              <w:rPr>
                <w:rFonts w:ascii="Times New Roman" w:eastAsia="Times New Roman" w:hAnsi="Times New Roman" w:cs="Times New Roman"/>
                <w:sz w:val="24"/>
                <w:szCs w:val="24"/>
                <w:lang w:eastAsia="ru-RU"/>
              </w:rPr>
            </w:pPr>
            <w:r w:rsidRPr="001E2A5A">
              <w:rPr>
                <w:rFonts w:ascii="Times New Roman" w:eastAsia="Times New Roman" w:hAnsi="Times New Roman" w:cs="Times New Roman"/>
                <w:b/>
                <w:bCs/>
                <w:sz w:val="24"/>
                <w:szCs w:val="24"/>
                <w:lang w:eastAsia="ru-RU"/>
              </w:rPr>
              <w:t> </w:t>
            </w:r>
          </w:p>
        </w:tc>
      </w:tr>
      <w:tr w:rsidR="00241602" w:rsidRPr="001E2A5A" w:rsidTr="00D41574">
        <w:tc>
          <w:tcPr>
            <w:tcW w:w="3552" w:type="dxa"/>
            <w:tcBorders>
              <w:top w:val="outset" w:sz="6" w:space="0" w:color="auto"/>
              <w:left w:val="outset" w:sz="6" w:space="0" w:color="auto"/>
              <w:bottom w:val="outset" w:sz="6" w:space="0" w:color="auto"/>
              <w:right w:val="outset" w:sz="6" w:space="0" w:color="auto"/>
            </w:tcBorders>
            <w:shd w:val="clear" w:color="auto" w:fill="auto"/>
            <w:hideMark/>
          </w:tcPr>
          <w:p w:rsidR="00241602" w:rsidRPr="001E2A5A" w:rsidRDefault="00241602" w:rsidP="00CC60FB">
            <w:pPr>
              <w:spacing w:after="257" w:line="240" w:lineRule="auto"/>
              <w:rPr>
                <w:rFonts w:ascii="Times New Roman" w:eastAsia="Times New Roman" w:hAnsi="Times New Roman" w:cs="Times New Roman"/>
                <w:sz w:val="24"/>
                <w:szCs w:val="24"/>
                <w:lang w:eastAsia="ru-RU"/>
              </w:rPr>
            </w:pPr>
            <w:r w:rsidRPr="001E2A5A">
              <w:rPr>
                <w:rFonts w:ascii="Times New Roman" w:eastAsia="Times New Roman" w:hAnsi="Times New Roman" w:cs="Times New Roman"/>
                <w:b/>
                <w:bCs/>
                <w:sz w:val="24"/>
                <w:szCs w:val="24"/>
                <w:lang w:eastAsia="ru-RU"/>
              </w:rPr>
              <w:t>Доходи </w:t>
            </w:r>
            <w:r w:rsidRPr="001E2A5A">
              <w:rPr>
                <w:rFonts w:ascii="Times New Roman" w:eastAsia="Times New Roman" w:hAnsi="Times New Roman" w:cs="Times New Roman"/>
                <w:sz w:val="24"/>
                <w:szCs w:val="24"/>
                <w:lang w:eastAsia="ru-RU"/>
              </w:rPr>
              <w:t>(з трансфертами</w:t>
            </w:r>
            <w:r w:rsidRPr="001E2A5A">
              <w:rPr>
                <w:rFonts w:ascii="Times New Roman" w:eastAsia="Times New Roman" w:hAnsi="Times New Roman" w:cs="Times New Roman"/>
                <w:i/>
                <w:iCs/>
                <w:sz w:val="24"/>
                <w:szCs w:val="24"/>
                <w:lang w:eastAsia="ru-RU"/>
              </w:rPr>
              <w:t>)</w:t>
            </w:r>
          </w:p>
        </w:tc>
        <w:tc>
          <w:tcPr>
            <w:tcW w:w="1559" w:type="dxa"/>
            <w:tcBorders>
              <w:top w:val="outset" w:sz="6" w:space="0" w:color="auto"/>
              <w:left w:val="outset" w:sz="6" w:space="0" w:color="auto"/>
              <w:bottom w:val="outset" w:sz="6" w:space="0" w:color="auto"/>
              <w:right w:val="outset" w:sz="6" w:space="0" w:color="auto"/>
            </w:tcBorders>
            <w:shd w:val="clear" w:color="auto" w:fill="auto"/>
            <w:hideMark/>
          </w:tcPr>
          <w:p w:rsidR="00241602" w:rsidRPr="003E5873" w:rsidRDefault="003E5873" w:rsidP="004E58B0">
            <w:pPr>
              <w:spacing w:after="257" w:line="240" w:lineRule="auto"/>
              <w:jc w:val="center"/>
              <w:rPr>
                <w:rFonts w:ascii="Times New Roman" w:eastAsia="Times New Roman" w:hAnsi="Times New Roman" w:cs="Times New Roman"/>
                <w:b/>
                <w:sz w:val="24"/>
                <w:szCs w:val="24"/>
                <w:lang w:val="uk-UA" w:eastAsia="ru-RU"/>
              </w:rPr>
            </w:pPr>
            <w:r w:rsidRPr="003E5873">
              <w:rPr>
                <w:rFonts w:ascii="Times New Roman" w:eastAsia="Times New Roman" w:hAnsi="Times New Roman" w:cs="Times New Roman"/>
                <w:b/>
                <w:sz w:val="24"/>
                <w:szCs w:val="24"/>
                <w:lang w:val="uk-UA" w:eastAsia="ru-RU"/>
              </w:rPr>
              <w:t>158 301 158</w:t>
            </w:r>
          </w:p>
        </w:tc>
        <w:tc>
          <w:tcPr>
            <w:tcW w:w="1418" w:type="dxa"/>
            <w:tcBorders>
              <w:top w:val="outset" w:sz="6" w:space="0" w:color="auto"/>
              <w:left w:val="outset" w:sz="6" w:space="0" w:color="auto"/>
              <w:bottom w:val="outset" w:sz="6" w:space="0" w:color="auto"/>
              <w:right w:val="outset" w:sz="6" w:space="0" w:color="auto"/>
            </w:tcBorders>
            <w:shd w:val="clear" w:color="auto" w:fill="auto"/>
            <w:hideMark/>
          </w:tcPr>
          <w:p w:rsidR="00241602" w:rsidRPr="00633E05" w:rsidRDefault="00633E05" w:rsidP="004E58B0">
            <w:pPr>
              <w:spacing w:after="257" w:line="240" w:lineRule="auto"/>
              <w:jc w:val="center"/>
              <w:rPr>
                <w:rFonts w:ascii="Times New Roman" w:eastAsia="Times New Roman" w:hAnsi="Times New Roman" w:cs="Times New Roman"/>
                <w:b/>
                <w:sz w:val="24"/>
                <w:szCs w:val="24"/>
                <w:lang w:val="uk-UA" w:eastAsia="ru-RU"/>
              </w:rPr>
            </w:pPr>
            <w:r w:rsidRPr="00633E05">
              <w:rPr>
                <w:rFonts w:ascii="Times New Roman" w:eastAsia="Times New Roman" w:hAnsi="Times New Roman" w:cs="Times New Roman"/>
                <w:b/>
                <w:sz w:val="24"/>
                <w:szCs w:val="24"/>
                <w:lang w:val="uk-UA" w:eastAsia="ru-RU"/>
              </w:rPr>
              <w:t>177307691</w:t>
            </w:r>
          </w:p>
        </w:tc>
        <w:tc>
          <w:tcPr>
            <w:tcW w:w="1417" w:type="dxa"/>
            <w:tcBorders>
              <w:top w:val="outset" w:sz="6" w:space="0" w:color="auto"/>
              <w:left w:val="outset" w:sz="6" w:space="0" w:color="auto"/>
              <w:bottom w:val="outset" w:sz="6" w:space="0" w:color="auto"/>
              <w:right w:val="outset" w:sz="6" w:space="0" w:color="auto"/>
            </w:tcBorders>
          </w:tcPr>
          <w:p w:rsidR="00241602" w:rsidRPr="00633E05" w:rsidRDefault="00633E05" w:rsidP="004E58B0">
            <w:pPr>
              <w:spacing w:after="257" w:line="240" w:lineRule="auto"/>
              <w:jc w:val="center"/>
              <w:rPr>
                <w:rFonts w:ascii="Times New Roman" w:eastAsia="Times New Roman" w:hAnsi="Times New Roman" w:cs="Times New Roman"/>
                <w:b/>
                <w:sz w:val="24"/>
                <w:szCs w:val="24"/>
                <w:lang w:val="uk-UA" w:eastAsia="ru-RU"/>
              </w:rPr>
            </w:pPr>
            <w:r w:rsidRPr="00633E05">
              <w:rPr>
                <w:rFonts w:ascii="Times New Roman" w:eastAsia="Times New Roman" w:hAnsi="Times New Roman" w:cs="Times New Roman"/>
                <w:b/>
                <w:sz w:val="24"/>
                <w:szCs w:val="24"/>
                <w:lang w:val="uk-UA" w:eastAsia="ru-RU"/>
              </w:rPr>
              <w:t>194839543</w:t>
            </w:r>
          </w:p>
        </w:tc>
        <w:tc>
          <w:tcPr>
            <w:tcW w:w="1560" w:type="dxa"/>
            <w:tcBorders>
              <w:top w:val="outset" w:sz="6" w:space="0" w:color="auto"/>
              <w:left w:val="outset" w:sz="6" w:space="0" w:color="auto"/>
              <w:bottom w:val="outset" w:sz="6" w:space="0" w:color="auto"/>
              <w:right w:val="outset" w:sz="6" w:space="0" w:color="auto"/>
            </w:tcBorders>
            <w:shd w:val="clear" w:color="auto" w:fill="auto"/>
            <w:hideMark/>
          </w:tcPr>
          <w:p w:rsidR="00241602" w:rsidRPr="00633E05" w:rsidRDefault="00633E05" w:rsidP="004E58B0">
            <w:pPr>
              <w:spacing w:after="257" w:line="240" w:lineRule="auto"/>
              <w:jc w:val="center"/>
              <w:rPr>
                <w:rFonts w:ascii="Times New Roman" w:eastAsia="Times New Roman" w:hAnsi="Times New Roman" w:cs="Times New Roman"/>
                <w:b/>
                <w:sz w:val="24"/>
                <w:szCs w:val="24"/>
                <w:lang w:val="uk-UA" w:eastAsia="ru-RU"/>
              </w:rPr>
            </w:pPr>
            <w:r w:rsidRPr="00633E05">
              <w:rPr>
                <w:rFonts w:ascii="Times New Roman" w:eastAsia="Times New Roman" w:hAnsi="Times New Roman" w:cs="Times New Roman"/>
                <w:b/>
                <w:sz w:val="24"/>
                <w:szCs w:val="24"/>
                <w:lang w:val="uk-UA" w:eastAsia="ru-RU"/>
              </w:rPr>
              <w:t>214123526</w:t>
            </w:r>
          </w:p>
        </w:tc>
      </w:tr>
      <w:tr w:rsidR="00D41574" w:rsidRPr="001E2A5A" w:rsidTr="00D41574">
        <w:tc>
          <w:tcPr>
            <w:tcW w:w="3552" w:type="dxa"/>
            <w:tcBorders>
              <w:top w:val="outset" w:sz="6" w:space="0" w:color="auto"/>
              <w:left w:val="outset" w:sz="6" w:space="0" w:color="auto"/>
              <w:bottom w:val="outset" w:sz="6" w:space="0" w:color="auto"/>
              <w:right w:val="outset" w:sz="6" w:space="0" w:color="auto"/>
            </w:tcBorders>
            <w:shd w:val="clear" w:color="auto" w:fill="auto"/>
            <w:hideMark/>
          </w:tcPr>
          <w:p w:rsidR="00D41574" w:rsidRPr="001E2A5A" w:rsidRDefault="00D41574" w:rsidP="00CC60FB">
            <w:pPr>
              <w:spacing w:after="257" w:line="240" w:lineRule="auto"/>
              <w:rPr>
                <w:rFonts w:ascii="Times New Roman" w:eastAsia="Times New Roman" w:hAnsi="Times New Roman" w:cs="Times New Roman"/>
                <w:sz w:val="24"/>
                <w:szCs w:val="24"/>
                <w:lang w:eastAsia="ru-RU"/>
              </w:rPr>
            </w:pPr>
            <w:r w:rsidRPr="001E2A5A">
              <w:rPr>
                <w:rFonts w:ascii="Times New Roman" w:eastAsia="Times New Roman" w:hAnsi="Times New Roman" w:cs="Times New Roman"/>
                <w:b/>
                <w:bCs/>
                <w:sz w:val="24"/>
                <w:szCs w:val="24"/>
                <w:lang w:eastAsia="ru-RU"/>
              </w:rPr>
              <w:t>Видатки</w:t>
            </w:r>
            <w:r w:rsidRPr="001E2A5A">
              <w:rPr>
                <w:rFonts w:ascii="Times New Roman" w:eastAsia="Times New Roman" w:hAnsi="Times New Roman" w:cs="Times New Roman"/>
                <w:sz w:val="24"/>
                <w:szCs w:val="24"/>
                <w:lang w:eastAsia="ru-RU"/>
              </w:rPr>
              <w:t> (з трансфертами)</w:t>
            </w:r>
          </w:p>
        </w:tc>
        <w:tc>
          <w:tcPr>
            <w:tcW w:w="1559" w:type="dxa"/>
            <w:tcBorders>
              <w:top w:val="outset" w:sz="6" w:space="0" w:color="auto"/>
              <w:left w:val="outset" w:sz="6" w:space="0" w:color="auto"/>
              <w:bottom w:val="outset" w:sz="6" w:space="0" w:color="auto"/>
              <w:right w:val="outset" w:sz="6" w:space="0" w:color="auto"/>
            </w:tcBorders>
            <w:shd w:val="clear" w:color="auto" w:fill="auto"/>
            <w:hideMark/>
          </w:tcPr>
          <w:p w:rsidR="00D41574" w:rsidRPr="003E5873" w:rsidRDefault="00D41574" w:rsidP="004E58B0">
            <w:pPr>
              <w:spacing w:after="257" w:line="240" w:lineRule="auto"/>
              <w:jc w:val="center"/>
              <w:rPr>
                <w:rFonts w:ascii="Times New Roman" w:eastAsia="Times New Roman" w:hAnsi="Times New Roman" w:cs="Times New Roman"/>
                <w:b/>
                <w:sz w:val="24"/>
                <w:szCs w:val="24"/>
                <w:lang w:val="uk-UA" w:eastAsia="ru-RU"/>
              </w:rPr>
            </w:pPr>
            <w:r w:rsidRPr="003E5873">
              <w:rPr>
                <w:rFonts w:ascii="Times New Roman" w:eastAsia="Times New Roman" w:hAnsi="Times New Roman" w:cs="Times New Roman"/>
                <w:b/>
                <w:sz w:val="24"/>
                <w:szCs w:val="24"/>
                <w:lang w:val="uk-UA" w:eastAsia="ru-RU"/>
              </w:rPr>
              <w:t>1</w:t>
            </w:r>
            <w:r w:rsidR="00344D1E">
              <w:rPr>
                <w:rFonts w:ascii="Times New Roman" w:eastAsia="Times New Roman" w:hAnsi="Times New Roman" w:cs="Times New Roman"/>
                <w:b/>
                <w:sz w:val="24"/>
                <w:szCs w:val="24"/>
                <w:lang w:val="uk-UA" w:eastAsia="ru-RU"/>
              </w:rPr>
              <w:t>60 473 400</w:t>
            </w:r>
          </w:p>
        </w:tc>
        <w:tc>
          <w:tcPr>
            <w:tcW w:w="1418" w:type="dxa"/>
            <w:tcBorders>
              <w:top w:val="outset" w:sz="6" w:space="0" w:color="auto"/>
              <w:left w:val="outset" w:sz="6" w:space="0" w:color="auto"/>
              <w:bottom w:val="outset" w:sz="6" w:space="0" w:color="auto"/>
              <w:right w:val="outset" w:sz="6" w:space="0" w:color="auto"/>
            </w:tcBorders>
            <w:shd w:val="clear" w:color="auto" w:fill="auto"/>
            <w:hideMark/>
          </w:tcPr>
          <w:p w:rsidR="00D41574" w:rsidRPr="00633E05" w:rsidRDefault="00633E05" w:rsidP="004E58B0">
            <w:pPr>
              <w:spacing w:after="257" w:line="240" w:lineRule="auto"/>
              <w:jc w:val="center"/>
              <w:rPr>
                <w:rFonts w:ascii="Times New Roman" w:eastAsia="Times New Roman" w:hAnsi="Times New Roman" w:cs="Times New Roman"/>
                <w:b/>
                <w:sz w:val="24"/>
                <w:szCs w:val="24"/>
                <w:lang w:val="uk-UA" w:eastAsia="ru-RU"/>
              </w:rPr>
            </w:pPr>
            <w:r w:rsidRPr="00633E05">
              <w:rPr>
                <w:rFonts w:ascii="Times New Roman" w:eastAsia="Times New Roman" w:hAnsi="Times New Roman" w:cs="Times New Roman"/>
                <w:b/>
                <w:sz w:val="24"/>
                <w:szCs w:val="24"/>
                <w:lang w:val="uk-UA" w:eastAsia="ru-RU"/>
              </w:rPr>
              <w:t>174767691</w:t>
            </w:r>
          </w:p>
        </w:tc>
        <w:tc>
          <w:tcPr>
            <w:tcW w:w="1417" w:type="dxa"/>
            <w:tcBorders>
              <w:top w:val="outset" w:sz="6" w:space="0" w:color="auto"/>
              <w:left w:val="outset" w:sz="6" w:space="0" w:color="auto"/>
              <w:bottom w:val="outset" w:sz="6" w:space="0" w:color="auto"/>
              <w:right w:val="outset" w:sz="6" w:space="0" w:color="auto"/>
            </w:tcBorders>
          </w:tcPr>
          <w:p w:rsidR="00D41574" w:rsidRPr="00633E05" w:rsidRDefault="00633E05" w:rsidP="004E58B0">
            <w:pPr>
              <w:spacing w:after="257" w:line="240" w:lineRule="auto"/>
              <w:jc w:val="center"/>
              <w:rPr>
                <w:rFonts w:ascii="Times New Roman" w:eastAsia="Times New Roman" w:hAnsi="Times New Roman" w:cs="Times New Roman"/>
                <w:b/>
                <w:sz w:val="24"/>
                <w:szCs w:val="24"/>
                <w:lang w:val="uk-UA" w:eastAsia="ru-RU"/>
              </w:rPr>
            </w:pPr>
            <w:r w:rsidRPr="00633E05">
              <w:rPr>
                <w:rFonts w:ascii="Times New Roman" w:eastAsia="Times New Roman" w:hAnsi="Times New Roman" w:cs="Times New Roman"/>
                <w:b/>
                <w:sz w:val="24"/>
                <w:szCs w:val="24"/>
                <w:lang w:val="uk-UA" w:eastAsia="ru-RU"/>
              </w:rPr>
              <w:t>192190543</w:t>
            </w:r>
          </w:p>
        </w:tc>
        <w:tc>
          <w:tcPr>
            <w:tcW w:w="1560" w:type="dxa"/>
            <w:tcBorders>
              <w:top w:val="outset" w:sz="6" w:space="0" w:color="auto"/>
              <w:left w:val="outset" w:sz="6" w:space="0" w:color="auto"/>
              <w:bottom w:val="outset" w:sz="6" w:space="0" w:color="auto"/>
              <w:right w:val="outset" w:sz="6" w:space="0" w:color="auto"/>
            </w:tcBorders>
            <w:shd w:val="clear" w:color="auto" w:fill="auto"/>
            <w:hideMark/>
          </w:tcPr>
          <w:p w:rsidR="00D41574" w:rsidRPr="00633E05" w:rsidRDefault="00633E05" w:rsidP="004E58B0">
            <w:pPr>
              <w:spacing w:after="257" w:line="240" w:lineRule="auto"/>
              <w:jc w:val="center"/>
              <w:rPr>
                <w:rFonts w:ascii="Times New Roman" w:eastAsia="Times New Roman" w:hAnsi="Times New Roman" w:cs="Times New Roman"/>
                <w:b/>
                <w:sz w:val="24"/>
                <w:szCs w:val="24"/>
                <w:lang w:val="uk-UA" w:eastAsia="ru-RU"/>
              </w:rPr>
            </w:pPr>
            <w:r w:rsidRPr="00633E05">
              <w:rPr>
                <w:rFonts w:ascii="Times New Roman" w:eastAsia="Times New Roman" w:hAnsi="Times New Roman" w:cs="Times New Roman"/>
                <w:b/>
                <w:sz w:val="24"/>
                <w:szCs w:val="24"/>
                <w:lang w:val="uk-UA" w:eastAsia="ru-RU"/>
              </w:rPr>
              <w:t>211354626</w:t>
            </w:r>
          </w:p>
        </w:tc>
      </w:tr>
      <w:tr w:rsidR="00241602" w:rsidRPr="001E2A5A" w:rsidTr="00D41574">
        <w:tc>
          <w:tcPr>
            <w:tcW w:w="3552" w:type="dxa"/>
            <w:tcBorders>
              <w:top w:val="outset" w:sz="6" w:space="0" w:color="auto"/>
              <w:left w:val="outset" w:sz="6" w:space="0" w:color="auto"/>
              <w:bottom w:val="outset" w:sz="6" w:space="0" w:color="auto"/>
              <w:right w:val="outset" w:sz="6" w:space="0" w:color="auto"/>
            </w:tcBorders>
            <w:shd w:val="clear" w:color="auto" w:fill="auto"/>
            <w:hideMark/>
          </w:tcPr>
          <w:p w:rsidR="00241602" w:rsidRPr="001E2A5A" w:rsidRDefault="00241602" w:rsidP="00CC60FB">
            <w:pPr>
              <w:spacing w:after="257" w:line="240" w:lineRule="auto"/>
              <w:rPr>
                <w:rFonts w:ascii="Times New Roman" w:eastAsia="Times New Roman" w:hAnsi="Times New Roman" w:cs="Times New Roman"/>
                <w:sz w:val="24"/>
                <w:szCs w:val="24"/>
                <w:lang w:eastAsia="ru-RU"/>
              </w:rPr>
            </w:pPr>
            <w:r w:rsidRPr="001E2A5A">
              <w:rPr>
                <w:rFonts w:ascii="Times New Roman" w:eastAsia="Times New Roman" w:hAnsi="Times New Roman" w:cs="Times New Roman"/>
                <w:b/>
                <w:bCs/>
                <w:sz w:val="24"/>
                <w:szCs w:val="24"/>
                <w:lang w:eastAsia="ru-RU"/>
              </w:rPr>
              <w:t>Фінансування   </w:t>
            </w:r>
            <w:r w:rsidRPr="001E2A5A">
              <w:rPr>
                <w:rFonts w:ascii="Times New Roman" w:eastAsia="Times New Roman" w:hAnsi="Times New Roman" w:cs="Times New Roman"/>
                <w:sz w:val="24"/>
                <w:szCs w:val="24"/>
                <w:lang w:eastAsia="ru-RU"/>
              </w:rPr>
              <w:t>        дефіцит</w:t>
            </w:r>
            <w:r w:rsidR="00D41574">
              <w:rPr>
                <w:rFonts w:ascii="Times New Roman" w:eastAsia="Times New Roman" w:hAnsi="Times New Roman" w:cs="Times New Roman"/>
                <w:sz w:val="24"/>
                <w:szCs w:val="24"/>
                <w:lang w:val="uk-UA" w:eastAsia="ru-RU"/>
              </w:rPr>
              <w:t xml:space="preserve">      </w:t>
            </w:r>
            <w:proofErr w:type="gramStart"/>
            <w:r w:rsidRPr="001E2A5A">
              <w:rPr>
                <w:rFonts w:ascii="Times New Roman" w:eastAsia="Times New Roman" w:hAnsi="Times New Roman" w:cs="Times New Roman"/>
                <w:sz w:val="24"/>
                <w:szCs w:val="24"/>
                <w:lang w:eastAsia="ru-RU"/>
              </w:rPr>
              <w:t>«-</w:t>
            </w:r>
            <w:proofErr w:type="gramEnd"/>
            <w:r w:rsidRPr="001E2A5A">
              <w:rPr>
                <w:rFonts w:ascii="Times New Roman" w:eastAsia="Times New Roman" w:hAnsi="Times New Roman" w:cs="Times New Roman"/>
                <w:sz w:val="24"/>
                <w:szCs w:val="24"/>
                <w:lang w:eastAsia="ru-RU"/>
              </w:rPr>
              <w:t>»</w:t>
            </w:r>
            <w:r w:rsidR="00D41574">
              <w:rPr>
                <w:rFonts w:ascii="Times New Roman" w:eastAsia="Times New Roman" w:hAnsi="Times New Roman" w:cs="Times New Roman"/>
                <w:sz w:val="24"/>
                <w:szCs w:val="24"/>
                <w:lang w:val="uk-UA" w:eastAsia="ru-RU"/>
              </w:rPr>
              <w:t xml:space="preserve"> </w:t>
            </w:r>
            <w:r w:rsidRPr="001E2A5A">
              <w:rPr>
                <w:rFonts w:ascii="Times New Roman" w:eastAsia="Times New Roman" w:hAnsi="Times New Roman" w:cs="Times New Roman"/>
                <w:sz w:val="24"/>
                <w:szCs w:val="24"/>
                <w:lang w:eastAsia="ru-RU"/>
              </w:rPr>
              <w:t>/</w:t>
            </w:r>
            <w:r w:rsidR="00D41574">
              <w:rPr>
                <w:rFonts w:ascii="Times New Roman" w:eastAsia="Times New Roman" w:hAnsi="Times New Roman" w:cs="Times New Roman"/>
                <w:sz w:val="24"/>
                <w:szCs w:val="24"/>
                <w:lang w:val="uk-UA" w:eastAsia="ru-RU"/>
              </w:rPr>
              <w:t xml:space="preserve"> </w:t>
            </w:r>
            <w:r w:rsidRPr="001E2A5A">
              <w:rPr>
                <w:rFonts w:ascii="Times New Roman" w:eastAsia="Times New Roman" w:hAnsi="Times New Roman" w:cs="Times New Roman"/>
                <w:sz w:val="24"/>
                <w:szCs w:val="24"/>
                <w:lang w:eastAsia="ru-RU"/>
              </w:rPr>
              <w:t>профіцит «+»</w:t>
            </w:r>
          </w:p>
        </w:tc>
        <w:tc>
          <w:tcPr>
            <w:tcW w:w="1559" w:type="dxa"/>
            <w:tcBorders>
              <w:top w:val="outset" w:sz="6" w:space="0" w:color="auto"/>
              <w:left w:val="outset" w:sz="6" w:space="0" w:color="auto"/>
              <w:bottom w:val="outset" w:sz="6" w:space="0" w:color="auto"/>
              <w:right w:val="outset" w:sz="6" w:space="0" w:color="auto"/>
            </w:tcBorders>
            <w:shd w:val="clear" w:color="auto" w:fill="auto"/>
            <w:hideMark/>
          </w:tcPr>
          <w:p w:rsidR="00241602" w:rsidRPr="003E5873" w:rsidRDefault="00344D1E" w:rsidP="004E58B0">
            <w:pPr>
              <w:spacing w:after="257" w:line="240" w:lineRule="auto"/>
              <w:jc w:val="center"/>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2 172 242</w:t>
            </w:r>
          </w:p>
        </w:tc>
        <w:tc>
          <w:tcPr>
            <w:tcW w:w="1418" w:type="dxa"/>
            <w:tcBorders>
              <w:top w:val="outset" w:sz="6" w:space="0" w:color="auto"/>
              <w:left w:val="outset" w:sz="6" w:space="0" w:color="auto"/>
              <w:bottom w:val="outset" w:sz="6" w:space="0" w:color="auto"/>
              <w:right w:val="outset" w:sz="6" w:space="0" w:color="auto"/>
            </w:tcBorders>
            <w:shd w:val="clear" w:color="auto" w:fill="auto"/>
            <w:hideMark/>
          </w:tcPr>
          <w:p w:rsidR="00241602" w:rsidRPr="00633E05" w:rsidRDefault="00633E05" w:rsidP="004E58B0">
            <w:pPr>
              <w:spacing w:after="257" w:line="240" w:lineRule="auto"/>
              <w:jc w:val="center"/>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w:t>
            </w:r>
            <w:r w:rsidRPr="00633E05">
              <w:rPr>
                <w:rFonts w:ascii="Times New Roman" w:eastAsia="Times New Roman" w:hAnsi="Times New Roman" w:cs="Times New Roman"/>
                <w:b/>
                <w:sz w:val="24"/>
                <w:szCs w:val="24"/>
                <w:lang w:val="uk-UA" w:eastAsia="ru-RU"/>
              </w:rPr>
              <w:t>2540000</w:t>
            </w:r>
          </w:p>
        </w:tc>
        <w:tc>
          <w:tcPr>
            <w:tcW w:w="1417" w:type="dxa"/>
            <w:tcBorders>
              <w:top w:val="outset" w:sz="6" w:space="0" w:color="auto"/>
              <w:left w:val="outset" w:sz="6" w:space="0" w:color="auto"/>
              <w:bottom w:val="outset" w:sz="6" w:space="0" w:color="auto"/>
              <w:right w:val="outset" w:sz="6" w:space="0" w:color="auto"/>
            </w:tcBorders>
          </w:tcPr>
          <w:p w:rsidR="00241602" w:rsidRPr="00633E05" w:rsidRDefault="00633E05" w:rsidP="004E58B0">
            <w:pPr>
              <w:spacing w:after="257" w:line="240" w:lineRule="auto"/>
              <w:jc w:val="center"/>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w:t>
            </w:r>
            <w:r w:rsidRPr="00633E05">
              <w:rPr>
                <w:rFonts w:ascii="Times New Roman" w:eastAsia="Times New Roman" w:hAnsi="Times New Roman" w:cs="Times New Roman"/>
                <w:b/>
                <w:sz w:val="24"/>
                <w:szCs w:val="24"/>
                <w:lang w:val="uk-UA" w:eastAsia="ru-RU"/>
              </w:rPr>
              <w:t>2649000</w:t>
            </w:r>
          </w:p>
        </w:tc>
        <w:tc>
          <w:tcPr>
            <w:tcW w:w="1560" w:type="dxa"/>
            <w:tcBorders>
              <w:top w:val="outset" w:sz="6" w:space="0" w:color="auto"/>
              <w:left w:val="outset" w:sz="6" w:space="0" w:color="auto"/>
              <w:bottom w:val="outset" w:sz="6" w:space="0" w:color="auto"/>
              <w:right w:val="outset" w:sz="6" w:space="0" w:color="auto"/>
            </w:tcBorders>
            <w:shd w:val="clear" w:color="auto" w:fill="auto"/>
            <w:hideMark/>
          </w:tcPr>
          <w:p w:rsidR="00241602" w:rsidRPr="00633E05" w:rsidRDefault="00633E05" w:rsidP="004E58B0">
            <w:pPr>
              <w:spacing w:after="257" w:line="240" w:lineRule="auto"/>
              <w:jc w:val="center"/>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w:t>
            </w:r>
            <w:r w:rsidRPr="00633E05">
              <w:rPr>
                <w:rFonts w:ascii="Times New Roman" w:eastAsia="Times New Roman" w:hAnsi="Times New Roman" w:cs="Times New Roman"/>
                <w:b/>
                <w:sz w:val="24"/>
                <w:szCs w:val="24"/>
                <w:lang w:val="uk-UA" w:eastAsia="ru-RU"/>
              </w:rPr>
              <w:t>2768900</w:t>
            </w:r>
          </w:p>
        </w:tc>
      </w:tr>
      <w:tr w:rsidR="00241602" w:rsidRPr="001E2A5A" w:rsidTr="00D41574">
        <w:tc>
          <w:tcPr>
            <w:tcW w:w="3552" w:type="dxa"/>
            <w:tcBorders>
              <w:top w:val="outset" w:sz="6" w:space="0" w:color="auto"/>
              <w:left w:val="outset" w:sz="6" w:space="0" w:color="auto"/>
              <w:bottom w:val="outset" w:sz="6" w:space="0" w:color="auto"/>
              <w:right w:val="outset" w:sz="6" w:space="0" w:color="auto"/>
            </w:tcBorders>
            <w:shd w:val="clear" w:color="auto" w:fill="auto"/>
            <w:hideMark/>
          </w:tcPr>
          <w:p w:rsidR="00241602" w:rsidRPr="001E2A5A" w:rsidRDefault="00241602" w:rsidP="00CC60FB">
            <w:pPr>
              <w:spacing w:after="257" w:line="240" w:lineRule="auto"/>
              <w:jc w:val="center"/>
              <w:rPr>
                <w:rFonts w:ascii="Times New Roman" w:eastAsia="Times New Roman" w:hAnsi="Times New Roman" w:cs="Times New Roman"/>
                <w:sz w:val="24"/>
                <w:szCs w:val="24"/>
                <w:lang w:eastAsia="ru-RU"/>
              </w:rPr>
            </w:pPr>
            <w:proofErr w:type="gramStart"/>
            <w:r w:rsidRPr="001E2A5A">
              <w:rPr>
                <w:rFonts w:ascii="Times New Roman" w:eastAsia="Times New Roman" w:hAnsi="Times New Roman" w:cs="Times New Roman"/>
                <w:b/>
                <w:bCs/>
                <w:sz w:val="24"/>
                <w:szCs w:val="24"/>
                <w:lang w:eastAsia="ru-RU"/>
              </w:rPr>
              <w:t>Спец</w:t>
            </w:r>
            <w:proofErr w:type="gramEnd"/>
            <w:r w:rsidRPr="001E2A5A">
              <w:rPr>
                <w:rFonts w:ascii="Times New Roman" w:eastAsia="Times New Roman" w:hAnsi="Times New Roman" w:cs="Times New Roman"/>
                <w:b/>
                <w:bCs/>
                <w:sz w:val="24"/>
                <w:szCs w:val="24"/>
                <w:lang w:eastAsia="ru-RU"/>
              </w:rPr>
              <w:t>іальний фонд</w:t>
            </w:r>
          </w:p>
        </w:tc>
        <w:tc>
          <w:tcPr>
            <w:tcW w:w="1559" w:type="dxa"/>
            <w:tcBorders>
              <w:top w:val="outset" w:sz="6" w:space="0" w:color="auto"/>
              <w:left w:val="outset" w:sz="6" w:space="0" w:color="auto"/>
              <w:bottom w:val="outset" w:sz="6" w:space="0" w:color="auto"/>
              <w:right w:val="outset" w:sz="6" w:space="0" w:color="auto"/>
            </w:tcBorders>
            <w:shd w:val="clear" w:color="auto" w:fill="auto"/>
            <w:hideMark/>
          </w:tcPr>
          <w:p w:rsidR="00241602" w:rsidRPr="001E2A5A" w:rsidRDefault="00241602" w:rsidP="004E58B0">
            <w:pPr>
              <w:spacing w:after="257" w:line="240" w:lineRule="auto"/>
              <w:jc w:val="center"/>
              <w:rPr>
                <w:rFonts w:ascii="Times New Roman" w:eastAsia="Times New Roman" w:hAnsi="Times New Roman" w:cs="Times New Roman"/>
                <w:sz w:val="24"/>
                <w:szCs w:val="24"/>
                <w:lang w:eastAsia="ru-RU"/>
              </w:rPr>
            </w:pPr>
          </w:p>
        </w:tc>
        <w:tc>
          <w:tcPr>
            <w:tcW w:w="1418" w:type="dxa"/>
            <w:tcBorders>
              <w:top w:val="outset" w:sz="6" w:space="0" w:color="auto"/>
              <w:left w:val="outset" w:sz="6" w:space="0" w:color="auto"/>
              <w:bottom w:val="outset" w:sz="6" w:space="0" w:color="auto"/>
              <w:right w:val="outset" w:sz="6" w:space="0" w:color="auto"/>
            </w:tcBorders>
            <w:shd w:val="clear" w:color="auto" w:fill="auto"/>
            <w:hideMark/>
          </w:tcPr>
          <w:p w:rsidR="00241602" w:rsidRPr="001E2A5A" w:rsidRDefault="00241602" w:rsidP="004E58B0">
            <w:pPr>
              <w:spacing w:after="0" w:line="240" w:lineRule="auto"/>
              <w:jc w:val="center"/>
              <w:rPr>
                <w:rFonts w:ascii="Times New Roman" w:eastAsia="Times New Roman" w:hAnsi="Times New Roman" w:cs="Times New Roman"/>
                <w:sz w:val="24"/>
                <w:szCs w:val="24"/>
                <w:lang w:eastAsia="ru-RU"/>
              </w:rPr>
            </w:pPr>
          </w:p>
        </w:tc>
        <w:tc>
          <w:tcPr>
            <w:tcW w:w="1417" w:type="dxa"/>
            <w:tcBorders>
              <w:top w:val="outset" w:sz="6" w:space="0" w:color="auto"/>
              <w:left w:val="outset" w:sz="6" w:space="0" w:color="auto"/>
              <w:bottom w:val="outset" w:sz="6" w:space="0" w:color="auto"/>
              <w:right w:val="outset" w:sz="6" w:space="0" w:color="auto"/>
            </w:tcBorders>
          </w:tcPr>
          <w:p w:rsidR="00241602" w:rsidRPr="001E2A5A" w:rsidRDefault="00241602" w:rsidP="004E58B0">
            <w:pPr>
              <w:spacing w:after="257" w:line="240" w:lineRule="auto"/>
              <w:jc w:val="center"/>
              <w:rPr>
                <w:rFonts w:ascii="Times New Roman" w:eastAsia="Times New Roman" w:hAnsi="Times New Roman" w:cs="Times New Roman"/>
                <w:b/>
                <w:bCs/>
                <w:sz w:val="24"/>
                <w:szCs w:val="24"/>
                <w:lang w:eastAsia="ru-RU"/>
              </w:rPr>
            </w:pPr>
          </w:p>
        </w:tc>
        <w:tc>
          <w:tcPr>
            <w:tcW w:w="1560" w:type="dxa"/>
            <w:tcBorders>
              <w:top w:val="outset" w:sz="6" w:space="0" w:color="auto"/>
              <w:left w:val="outset" w:sz="6" w:space="0" w:color="auto"/>
              <w:bottom w:val="outset" w:sz="6" w:space="0" w:color="auto"/>
              <w:right w:val="outset" w:sz="6" w:space="0" w:color="auto"/>
            </w:tcBorders>
            <w:shd w:val="clear" w:color="auto" w:fill="auto"/>
            <w:hideMark/>
          </w:tcPr>
          <w:p w:rsidR="00241602" w:rsidRPr="001E2A5A" w:rsidRDefault="00241602" w:rsidP="004E58B0">
            <w:pPr>
              <w:spacing w:after="257" w:line="240" w:lineRule="auto"/>
              <w:jc w:val="center"/>
              <w:rPr>
                <w:rFonts w:ascii="Times New Roman" w:eastAsia="Times New Roman" w:hAnsi="Times New Roman" w:cs="Times New Roman"/>
                <w:sz w:val="24"/>
                <w:szCs w:val="24"/>
                <w:lang w:eastAsia="ru-RU"/>
              </w:rPr>
            </w:pPr>
          </w:p>
        </w:tc>
      </w:tr>
      <w:tr w:rsidR="00241602" w:rsidRPr="001E2A5A" w:rsidTr="00D41574">
        <w:tc>
          <w:tcPr>
            <w:tcW w:w="3552" w:type="dxa"/>
            <w:tcBorders>
              <w:top w:val="outset" w:sz="6" w:space="0" w:color="auto"/>
              <w:left w:val="outset" w:sz="6" w:space="0" w:color="auto"/>
              <w:bottom w:val="outset" w:sz="6" w:space="0" w:color="auto"/>
              <w:right w:val="outset" w:sz="6" w:space="0" w:color="auto"/>
            </w:tcBorders>
            <w:shd w:val="clear" w:color="auto" w:fill="auto"/>
            <w:hideMark/>
          </w:tcPr>
          <w:p w:rsidR="00241602" w:rsidRPr="001E2A5A" w:rsidRDefault="00241602" w:rsidP="00CC60FB">
            <w:pPr>
              <w:spacing w:after="257" w:line="240" w:lineRule="auto"/>
              <w:rPr>
                <w:rFonts w:ascii="Times New Roman" w:eastAsia="Times New Roman" w:hAnsi="Times New Roman" w:cs="Times New Roman"/>
                <w:sz w:val="24"/>
                <w:szCs w:val="24"/>
                <w:lang w:eastAsia="ru-RU"/>
              </w:rPr>
            </w:pPr>
            <w:r w:rsidRPr="001E2A5A">
              <w:rPr>
                <w:rFonts w:ascii="Times New Roman" w:eastAsia="Times New Roman" w:hAnsi="Times New Roman" w:cs="Times New Roman"/>
                <w:b/>
                <w:bCs/>
                <w:sz w:val="24"/>
                <w:szCs w:val="24"/>
                <w:lang w:eastAsia="ru-RU"/>
              </w:rPr>
              <w:t>Доходи</w:t>
            </w:r>
            <w:r w:rsidRPr="001E2A5A">
              <w:rPr>
                <w:rFonts w:ascii="Times New Roman" w:eastAsia="Times New Roman" w:hAnsi="Times New Roman" w:cs="Times New Roman"/>
                <w:sz w:val="24"/>
                <w:szCs w:val="24"/>
                <w:lang w:eastAsia="ru-RU"/>
              </w:rPr>
              <w:t> (з трансфертами</w:t>
            </w:r>
            <w:r w:rsidRPr="001E2A5A">
              <w:rPr>
                <w:rFonts w:ascii="Times New Roman" w:eastAsia="Times New Roman" w:hAnsi="Times New Roman" w:cs="Times New Roman"/>
                <w:i/>
                <w:iCs/>
                <w:sz w:val="24"/>
                <w:szCs w:val="24"/>
                <w:lang w:eastAsia="ru-RU"/>
              </w:rPr>
              <w:t>)</w:t>
            </w:r>
          </w:p>
        </w:tc>
        <w:tc>
          <w:tcPr>
            <w:tcW w:w="1559" w:type="dxa"/>
            <w:tcBorders>
              <w:top w:val="outset" w:sz="6" w:space="0" w:color="auto"/>
              <w:left w:val="outset" w:sz="6" w:space="0" w:color="auto"/>
              <w:bottom w:val="outset" w:sz="6" w:space="0" w:color="auto"/>
              <w:right w:val="outset" w:sz="6" w:space="0" w:color="auto"/>
            </w:tcBorders>
            <w:shd w:val="clear" w:color="auto" w:fill="auto"/>
            <w:hideMark/>
          </w:tcPr>
          <w:p w:rsidR="00241602" w:rsidRPr="003E5873" w:rsidRDefault="003E5873" w:rsidP="004E58B0">
            <w:pPr>
              <w:spacing w:after="257" w:line="240" w:lineRule="auto"/>
              <w:jc w:val="center"/>
              <w:rPr>
                <w:rFonts w:ascii="Times New Roman" w:eastAsia="Times New Roman" w:hAnsi="Times New Roman" w:cs="Times New Roman"/>
                <w:b/>
                <w:sz w:val="24"/>
                <w:szCs w:val="24"/>
                <w:lang w:val="uk-UA" w:eastAsia="ru-RU"/>
              </w:rPr>
            </w:pPr>
            <w:r w:rsidRPr="003E5873">
              <w:rPr>
                <w:rFonts w:ascii="Times New Roman" w:eastAsia="Times New Roman" w:hAnsi="Times New Roman" w:cs="Times New Roman"/>
                <w:b/>
                <w:sz w:val="24"/>
                <w:szCs w:val="24"/>
                <w:lang w:val="uk-UA" w:eastAsia="ru-RU"/>
              </w:rPr>
              <w:t>836 500</w:t>
            </w:r>
          </w:p>
        </w:tc>
        <w:tc>
          <w:tcPr>
            <w:tcW w:w="1418" w:type="dxa"/>
            <w:tcBorders>
              <w:top w:val="outset" w:sz="6" w:space="0" w:color="auto"/>
              <w:left w:val="outset" w:sz="6" w:space="0" w:color="auto"/>
              <w:bottom w:val="outset" w:sz="6" w:space="0" w:color="auto"/>
              <w:right w:val="outset" w:sz="6" w:space="0" w:color="auto"/>
            </w:tcBorders>
            <w:shd w:val="clear" w:color="auto" w:fill="auto"/>
            <w:hideMark/>
          </w:tcPr>
          <w:p w:rsidR="00241602" w:rsidRPr="003E5873" w:rsidRDefault="003E5873" w:rsidP="004E58B0">
            <w:pPr>
              <w:spacing w:after="257" w:line="240" w:lineRule="auto"/>
              <w:jc w:val="center"/>
              <w:rPr>
                <w:rFonts w:ascii="Times New Roman" w:eastAsia="Times New Roman" w:hAnsi="Times New Roman" w:cs="Times New Roman"/>
                <w:b/>
                <w:sz w:val="24"/>
                <w:szCs w:val="24"/>
                <w:lang w:val="uk-UA" w:eastAsia="ru-RU"/>
              </w:rPr>
            </w:pPr>
            <w:r w:rsidRPr="003E5873">
              <w:rPr>
                <w:rFonts w:ascii="Times New Roman" w:eastAsia="Times New Roman" w:hAnsi="Times New Roman" w:cs="Times New Roman"/>
                <w:b/>
                <w:sz w:val="24"/>
                <w:szCs w:val="24"/>
                <w:lang w:val="uk-UA" w:eastAsia="ru-RU"/>
              </w:rPr>
              <w:t>724 250</w:t>
            </w:r>
          </w:p>
        </w:tc>
        <w:tc>
          <w:tcPr>
            <w:tcW w:w="1417" w:type="dxa"/>
            <w:tcBorders>
              <w:top w:val="outset" w:sz="6" w:space="0" w:color="auto"/>
              <w:left w:val="outset" w:sz="6" w:space="0" w:color="auto"/>
              <w:bottom w:val="outset" w:sz="6" w:space="0" w:color="auto"/>
              <w:right w:val="outset" w:sz="6" w:space="0" w:color="auto"/>
            </w:tcBorders>
          </w:tcPr>
          <w:p w:rsidR="00241602" w:rsidRPr="003E5873" w:rsidRDefault="003E5873" w:rsidP="004E58B0">
            <w:pPr>
              <w:spacing w:after="257" w:line="240" w:lineRule="auto"/>
              <w:jc w:val="center"/>
              <w:rPr>
                <w:rFonts w:ascii="Times New Roman" w:eastAsia="Times New Roman" w:hAnsi="Times New Roman" w:cs="Times New Roman"/>
                <w:b/>
                <w:sz w:val="24"/>
                <w:szCs w:val="24"/>
                <w:lang w:val="uk-UA" w:eastAsia="ru-RU"/>
              </w:rPr>
            </w:pPr>
            <w:r w:rsidRPr="003E5873">
              <w:rPr>
                <w:rFonts w:ascii="Times New Roman" w:eastAsia="Times New Roman" w:hAnsi="Times New Roman" w:cs="Times New Roman"/>
                <w:b/>
                <w:sz w:val="24"/>
                <w:szCs w:val="24"/>
                <w:lang w:val="uk-UA" w:eastAsia="ru-RU"/>
              </w:rPr>
              <w:t>796 675</w:t>
            </w:r>
          </w:p>
        </w:tc>
        <w:tc>
          <w:tcPr>
            <w:tcW w:w="1560" w:type="dxa"/>
            <w:tcBorders>
              <w:top w:val="outset" w:sz="6" w:space="0" w:color="auto"/>
              <w:left w:val="outset" w:sz="6" w:space="0" w:color="auto"/>
              <w:bottom w:val="outset" w:sz="6" w:space="0" w:color="auto"/>
              <w:right w:val="outset" w:sz="6" w:space="0" w:color="auto"/>
            </w:tcBorders>
            <w:shd w:val="clear" w:color="auto" w:fill="auto"/>
            <w:hideMark/>
          </w:tcPr>
          <w:p w:rsidR="00241602" w:rsidRPr="003E5873" w:rsidRDefault="003E5873" w:rsidP="004E58B0">
            <w:pPr>
              <w:spacing w:after="257" w:line="240" w:lineRule="auto"/>
              <w:jc w:val="center"/>
              <w:rPr>
                <w:rFonts w:ascii="Times New Roman" w:eastAsia="Times New Roman" w:hAnsi="Times New Roman" w:cs="Times New Roman"/>
                <w:b/>
                <w:sz w:val="24"/>
                <w:szCs w:val="24"/>
                <w:lang w:val="uk-UA" w:eastAsia="ru-RU"/>
              </w:rPr>
            </w:pPr>
            <w:r w:rsidRPr="003E5873">
              <w:rPr>
                <w:rFonts w:ascii="Times New Roman" w:eastAsia="Times New Roman" w:hAnsi="Times New Roman" w:cs="Times New Roman"/>
                <w:b/>
                <w:sz w:val="24"/>
                <w:szCs w:val="24"/>
                <w:lang w:val="uk-UA" w:eastAsia="ru-RU"/>
              </w:rPr>
              <w:t>876 343</w:t>
            </w:r>
          </w:p>
        </w:tc>
      </w:tr>
      <w:tr w:rsidR="00241602" w:rsidRPr="001E2A5A" w:rsidTr="00D41574">
        <w:tc>
          <w:tcPr>
            <w:tcW w:w="3552" w:type="dxa"/>
            <w:tcBorders>
              <w:top w:val="outset" w:sz="6" w:space="0" w:color="auto"/>
              <w:left w:val="outset" w:sz="6" w:space="0" w:color="auto"/>
              <w:bottom w:val="outset" w:sz="6" w:space="0" w:color="auto"/>
              <w:right w:val="outset" w:sz="6" w:space="0" w:color="auto"/>
            </w:tcBorders>
            <w:shd w:val="clear" w:color="auto" w:fill="auto"/>
            <w:hideMark/>
          </w:tcPr>
          <w:p w:rsidR="00241602" w:rsidRPr="001E2A5A" w:rsidRDefault="00241602" w:rsidP="00CC60FB">
            <w:pPr>
              <w:spacing w:after="257" w:line="240" w:lineRule="auto"/>
              <w:rPr>
                <w:rFonts w:ascii="Times New Roman" w:eastAsia="Times New Roman" w:hAnsi="Times New Roman" w:cs="Times New Roman"/>
                <w:sz w:val="24"/>
                <w:szCs w:val="24"/>
                <w:lang w:eastAsia="ru-RU"/>
              </w:rPr>
            </w:pPr>
            <w:r w:rsidRPr="001E2A5A">
              <w:rPr>
                <w:rFonts w:ascii="Times New Roman" w:eastAsia="Times New Roman" w:hAnsi="Times New Roman" w:cs="Times New Roman"/>
                <w:b/>
                <w:bCs/>
                <w:sz w:val="24"/>
                <w:szCs w:val="24"/>
                <w:lang w:eastAsia="ru-RU"/>
              </w:rPr>
              <w:t>Видатки</w:t>
            </w:r>
            <w:r w:rsidRPr="001E2A5A">
              <w:rPr>
                <w:rFonts w:ascii="Times New Roman" w:eastAsia="Times New Roman" w:hAnsi="Times New Roman" w:cs="Times New Roman"/>
                <w:sz w:val="24"/>
                <w:szCs w:val="24"/>
                <w:lang w:eastAsia="ru-RU"/>
              </w:rPr>
              <w:t> (з трансфертами)</w:t>
            </w:r>
          </w:p>
        </w:tc>
        <w:tc>
          <w:tcPr>
            <w:tcW w:w="1559" w:type="dxa"/>
            <w:tcBorders>
              <w:top w:val="outset" w:sz="6" w:space="0" w:color="auto"/>
              <w:left w:val="outset" w:sz="6" w:space="0" w:color="auto"/>
              <w:bottom w:val="outset" w:sz="6" w:space="0" w:color="auto"/>
              <w:right w:val="outset" w:sz="6" w:space="0" w:color="auto"/>
            </w:tcBorders>
            <w:shd w:val="clear" w:color="auto" w:fill="auto"/>
            <w:hideMark/>
          </w:tcPr>
          <w:p w:rsidR="00241602" w:rsidRPr="003E5873" w:rsidRDefault="003E5873" w:rsidP="004E58B0">
            <w:pPr>
              <w:spacing w:after="257" w:line="240" w:lineRule="auto"/>
              <w:jc w:val="center"/>
              <w:rPr>
                <w:rFonts w:ascii="Times New Roman" w:eastAsia="Times New Roman" w:hAnsi="Times New Roman" w:cs="Times New Roman"/>
                <w:b/>
                <w:sz w:val="24"/>
                <w:szCs w:val="24"/>
                <w:lang w:val="uk-UA" w:eastAsia="ru-RU"/>
              </w:rPr>
            </w:pPr>
            <w:r w:rsidRPr="003E5873">
              <w:rPr>
                <w:rFonts w:ascii="Times New Roman" w:eastAsia="Times New Roman" w:hAnsi="Times New Roman" w:cs="Times New Roman"/>
                <w:b/>
                <w:sz w:val="24"/>
                <w:szCs w:val="24"/>
                <w:lang w:val="uk-UA" w:eastAsia="ru-RU"/>
              </w:rPr>
              <w:t>2 467 872</w:t>
            </w:r>
          </w:p>
        </w:tc>
        <w:tc>
          <w:tcPr>
            <w:tcW w:w="1418" w:type="dxa"/>
            <w:tcBorders>
              <w:top w:val="outset" w:sz="6" w:space="0" w:color="auto"/>
              <w:left w:val="outset" w:sz="6" w:space="0" w:color="auto"/>
              <w:bottom w:val="outset" w:sz="6" w:space="0" w:color="auto"/>
              <w:right w:val="outset" w:sz="6" w:space="0" w:color="auto"/>
            </w:tcBorders>
            <w:shd w:val="clear" w:color="auto" w:fill="auto"/>
            <w:hideMark/>
          </w:tcPr>
          <w:p w:rsidR="00241602" w:rsidRPr="003E5873" w:rsidRDefault="00633E05" w:rsidP="004E58B0">
            <w:pPr>
              <w:spacing w:after="257" w:line="240" w:lineRule="auto"/>
              <w:jc w:val="center"/>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3664250</w:t>
            </w:r>
          </w:p>
        </w:tc>
        <w:tc>
          <w:tcPr>
            <w:tcW w:w="1417" w:type="dxa"/>
            <w:tcBorders>
              <w:top w:val="outset" w:sz="6" w:space="0" w:color="auto"/>
              <w:left w:val="outset" w:sz="6" w:space="0" w:color="auto"/>
              <w:bottom w:val="outset" w:sz="6" w:space="0" w:color="auto"/>
              <w:right w:val="outset" w:sz="6" w:space="0" w:color="auto"/>
            </w:tcBorders>
          </w:tcPr>
          <w:p w:rsidR="00241602" w:rsidRPr="003E5873" w:rsidRDefault="00633E05" w:rsidP="004E58B0">
            <w:pPr>
              <w:spacing w:after="257" w:line="240" w:lineRule="auto"/>
              <w:jc w:val="center"/>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3445675</w:t>
            </w:r>
          </w:p>
        </w:tc>
        <w:tc>
          <w:tcPr>
            <w:tcW w:w="1560" w:type="dxa"/>
            <w:tcBorders>
              <w:top w:val="outset" w:sz="6" w:space="0" w:color="auto"/>
              <w:left w:val="outset" w:sz="6" w:space="0" w:color="auto"/>
              <w:bottom w:val="outset" w:sz="6" w:space="0" w:color="auto"/>
              <w:right w:val="outset" w:sz="6" w:space="0" w:color="auto"/>
            </w:tcBorders>
            <w:shd w:val="clear" w:color="auto" w:fill="auto"/>
            <w:hideMark/>
          </w:tcPr>
          <w:p w:rsidR="00241602" w:rsidRPr="003E5873" w:rsidRDefault="00633E05" w:rsidP="004E58B0">
            <w:pPr>
              <w:spacing w:after="257" w:line="240" w:lineRule="auto"/>
              <w:jc w:val="center"/>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3645243</w:t>
            </w:r>
          </w:p>
        </w:tc>
      </w:tr>
      <w:tr w:rsidR="00633E05" w:rsidRPr="001E2A5A" w:rsidTr="00D41574">
        <w:tc>
          <w:tcPr>
            <w:tcW w:w="3552" w:type="dxa"/>
            <w:tcBorders>
              <w:top w:val="outset" w:sz="6" w:space="0" w:color="auto"/>
              <w:left w:val="outset" w:sz="6" w:space="0" w:color="auto"/>
              <w:bottom w:val="outset" w:sz="6" w:space="0" w:color="auto"/>
              <w:right w:val="outset" w:sz="6" w:space="0" w:color="auto"/>
            </w:tcBorders>
            <w:shd w:val="clear" w:color="auto" w:fill="auto"/>
            <w:hideMark/>
          </w:tcPr>
          <w:p w:rsidR="00633E05" w:rsidRPr="001E2A5A" w:rsidRDefault="00633E05" w:rsidP="00CC60FB">
            <w:pPr>
              <w:spacing w:after="257" w:line="240" w:lineRule="auto"/>
              <w:rPr>
                <w:rFonts w:ascii="Times New Roman" w:eastAsia="Times New Roman" w:hAnsi="Times New Roman" w:cs="Times New Roman"/>
                <w:sz w:val="24"/>
                <w:szCs w:val="24"/>
                <w:lang w:eastAsia="ru-RU"/>
              </w:rPr>
            </w:pPr>
            <w:r w:rsidRPr="001E2A5A">
              <w:rPr>
                <w:rFonts w:ascii="Times New Roman" w:eastAsia="Times New Roman" w:hAnsi="Times New Roman" w:cs="Times New Roman"/>
                <w:b/>
                <w:bCs/>
                <w:sz w:val="24"/>
                <w:szCs w:val="24"/>
                <w:lang w:eastAsia="ru-RU"/>
              </w:rPr>
              <w:t>Фінансування</w:t>
            </w:r>
            <w:r w:rsidRPr="001E2A5A">
              <w:rPr>
                <w:rFonts w:ascii="Times New Roman" w:eastAsia="Times New Roman" w:hAnsi="Times New Roman" w:cs="Times New Roman"/>
                <w:sz w:val="24"/>
                <w:szCs w:val="24"/>
                <w:lang w:eastAsia="ru-RU"/>
              </w:rPr>
              <w:t>           (дефіцит</w:t>
            </w:r>
            <w:proofErr w:type="gramStart"/>
            <w:r w:rsidRPr="001E2A5A">
              <w:rPr>
                <w:rFonts w:ascii="Times New Roman" w:eastAsia="Times New Roman" w:hAnsi="Times New Roman" w:cs="Times New Roman"/>
                <w:sz w:val="24"/>
                <w:szCs w:val="24"/>
                <w:lang w:eastAsia="ru-RU"/>
              </w:rPr>
              <w:t>«-</w:t>
            </w:r>
            <w:proofErr w:type="gramEnd"/>
            <w:r w:rsidRPr="001E2A5A">
              <w:rPr>
                <w:rFonts w:ascii="Times New Roman" w:eastAsia="Times New Roman" w:hAnsi="Times New Roman" w:cs="Times New Roman"/>
                <w:sz w:val="24"/>
                <w:szCs w:val="24"/>
                <w:lang w:eastAsia="ru-RU"/>
              </w:rPr>
              <w:t>»/профіцит «+»</w:t>
            </w:r>
          </w:p>
        </w:tc>
        <w:tc>
          <w:tcPr>
            <w:tcW w:w="1559" w:type="dxa"/>
            <w:tcBorders>
              <w:top w:val="outset" w:sz="6" w:space="0" w:color="auto"/>
              <w:left w:val="outset" w:sz="6" w:space="0" w:color="auto"/>
              <w:bottom w:val="outset" w:sz="6" w:space="0" w:color="auto"/>
              <w:right w:val="outset" w:sz="6" w:space="0" w:color="auto"/>
            </w:tcBorders>
            <w:shd w:val="clear" w:color="auto" w:fill="auto"/>
            <w:hideMark/>
          </w:tcPr>
          <w:p w:rsidR="00633E05" w:rsidRPr="00633E05" w:rsidRDefault="00633E05" w:rsidP="004E58B0">
            <w:pPr>
              <w:spacing w:after="257" w:line="240" w:lineRule="auto"/>
              <w:jc w:val="center"/>
              <w:rPr>
                <w:rFonts w:ascii="Times New Roman" w:eastAsia="Times New Roman" w:hAnsi="Times New Roman" w:cs="Times New Roman"/>
                <w:b/>
                <w:sz w:val="24"/>
                <w:szCs w:val="24"/>
                <w:lang w:val="uk-UA" w:eastAsia="ru-RU"/>
              </w:rPr>
            </w:pPr>
            <w:r w:rsidRPr="00633E05">
              <w:rPr>
                <w:rFonts w:ascii="Times New Roman" w:eastAsia="Times New Roman" w:hAnsi="Times New Roman" w:cs="Times New Roman"/>
                <w:b/>
                <w:sz w:val="24"/>
                <w:szCs w:val="24"/>
                <w:lang w:val="uk-UA" w:eastAsia="ru-RU"/>
              </w:rPr>
              <w:t>1 631 372</w:t>
            </w:r>
          </w:p>
        </w:tc>
        <w:tc>
          <w:tcPr>
            <w:tcW w:w="1418" w:type="dxa"/>
            <w:tcBorders>
              <w:top w:val="outset" w:sz="6" w:space="0" w:color="auto"/>
              <w:left w:val="outset" w:sz="6" w:space="0" w:color="auto"/>
              <w:bottom w:val="outset" w:sz="6" w:space="0" w:color="auto"/>
              <w:right w:val="outset" w:sz="6" w:space="0" w:color="auto"/>
            </w:tcBorders>
            <w:shd w:val="clear" w:color="auto" w:fill="auto"/>
            <w:hideMark/>
          </w:tcPr>
          <w:p w:rsidR="00633E05" w:rsidRPr="00633E05" w:rsidRDefault="00633E05" w:rsidP="00E93D96">
            <w:pPr>
              <w:spacing w:after="257" w:line="240" w:lineRule="auto"/>
              <w:jc w:val="center"/>
              <w:rPr>
                <w:rFonts w:ascii="Times New Roman" w:eastAsia="Times New Roman" w:hAnsi="Times New Roman" w:cs="Times New Roman"/>
                <w:b/>
                <w:sz w:val="24"/>
                <w:szCs w:val="24"/>
                <w:lang w:val="uk-UA" w:eastAsia="ru-RU"/>
              </w:rPr>
            </w:pPr>
            <w:r w:rsidRPr="00633E05">
              <w:rPr>
                <w:rFonts w:ascii="Times New Roman" w:eastAsia="Times New Roman" w:hAnsi="Times New Roman" w:cs="Times New Roman"/>
                <w:b/>
                <w:sz w:val="24"/>
                <w:szCs w:val="24"/>
                <w:lang w:val="uk-UA" w:eastAsia="ru-RU"/>
              </w:rPr>
              <w:t>2540000</w:t>
            </w:r>
          </w:p>
        </w:tc>
        <w:tc>
          <w:tcPr>
            <w:tcW w:w="1417" w:type="dxa"/>
            <w:tcBorders>
              <w:top w:val="outset" w:sz="6" w:space="0" w:color="auto"/>
              <w:left w:val="outset" w:sz="6" w:space="0" w:color="auto"/>
              <w:bottom w:val="outset" w:sz="6" w:space="0" w:color="auto"/>
              <w:right w:val="outset" w:sz="6" w:space="0" w:color="auto"/>
            </w:tcBorders>
          </w:tcPr>
          <w:p w:rsidR="00633E05" w:rsidRPr="00633E05" w:rsidRDefault="00633E05" w:rsidP="00E93D96">
            <w:pPr>
              <w:spacing w:after="257" w:line="240" w:lineRule="auto"/>
              <w:jc w:val="center"/>
              <w:rPr>
                <w:rFonts w:ascii="Times New Roman" w:eastAsia="Times New Roman" w:hAnsi="Times New Roman" w:cs="Times New Roman"/>
                <w:b/>
                <w:sz w:val="24"/>
                <w:szCs w:val="24"/>
                <w:lang w:val="uk-UA" w:eastAsia="ru-RU"/>
              </w:rPr>
            </w:pPr>
            <w:r w:rsidRPr="00633E05">
              <w:rPr>
                <w:rFonts w:ascii="Times New Roman" w:eastAsia="Times New Roman" w:hAnsi="Times New Roman" w:cs="Times New Roman"/>
                <w:b/>
                <w:sz w:val="24"/>
                <w:szCs w:val="24"/>
                <w:lang w:val="uk-UA" w:eastAsia="ru-RU"/>
              </w:rPr>
              <w:t>2649000</w:t>
            </w:r>
          </w:p>
        </w:tc>
        <w:tc>
          <w:tcPr>
            <w:tcW w:w="1560" w:type="dxa"/>
            <w:tcBorders>
              <w:top w:val="outset" w:sz="6" w:space="0" w:color="auto"/>
              <w:left w:val="outset" w:sz="6" w:space="0" w:color="auto"/>
              <w:bottom w:val="outset" w:sz="6" w:space="0" w:color="auto"/>
              <w:right w:val="outset" w:sz="6" w:space="0" w:color="auto"/>
            </w:tcBorders>
            <w:shd w:val="clear" w:color="auto" w:fill="auto"/>
            <w:hideMark/>
          </w:tcPr>
          <w:p w:rsidR="00633E05" w:rsidRPr="00633E05" w:rsidRDefault="00633E05" w:rsidP="00E93D96">
            <w:pPr>
              <w:spacing w:after="257" w:line="240" w:lineRule="auto"/>
              <w:jc w:val="center"/>
              <w:rPr>
                <w:rFonts w:ascii="Times New Roman" w:eastAsia="Times New Roman" w:hAnsi="Times New Roman" w:cs="Times New Roman"/>
                <w:b/>
                <w:sz w:val="24"/>
                <w:szCs w:val="24"/>
                <w:lang w:val="uk-UA" w:eastAsia="ru-RU"/>
              </w:rPr>
            </w:pPr>
            <w:r w:rsidRPr="00633E05">
              <w:rPr>
                <w:rFonts w:ascii="Times New Roman" w:eastAsia="Times New Roman" w:hAnsi="Times New Roman" w:cs="Times New Roman"/>
                <w:b/>
                <w:sz w:val="24"/>
                <w:szCs w:val="24"/>
                <w:lang w:val="uk-UA" w:eastAsia="ru-RU"/>
              </w:rPr>
              <w:t>2768900</w:t>
            </w:r>
          </w:p>
        </w:tc>
      </w:tr>
      <w:tr w:rsidR="00241602" w:rsidRPr="001E2A5A" w:rsidTr="00D41574">
        <w:tc>
          <w:tcPr>
            <w:tcW w:w="3552" w:type="dxa"/>
            <w:tcBorders>
              <w:top w:val="outset" w:sz="6" w:space="0" w:color="auto"/>
              <w:left w:val="outset" w:sz="6" w:space="0" w:color="auto"/>
              <w:bottom w:val="outset" w:sz="6" w:space="0" w:color="auto"/>
              <w:right w:val="outset" w:sz="6" w:space="0" w:color="auto"/>
            </w:tcBorders>
            <w:shd w:val="clear" w:color="auto" w:fill="auto"/>
            <w:hideMark/>
          </w:tcPr>
          <w:p w:rsidR="00241602" w:rsidRPr="001E2A5A" w:rsidRDefault="00241602" w:rsidP="00CC60FB">
            <w:pPr>
              <w:spacing w:after="257" w:line="240" w:lineRule="auto"/>
              <w:rPr>
                <w:rFonts w:ascii="Times New Roman" w:eastAsia="Times New Roman" w:hAnsi="Times New Roman" w:cs="Times New Roman"/>
                <w:sz w:val="24"/>
                <w:szCs w:val="24"/>
                <w:lang w:eastAsia="ru-RU"/>
              </w:rPr>
            </w:pPr>
            <w:r w:rsidRPr="001E2A5A">
              <w:rPr>
                <w:rFonts w:ascii="Times New Roman" w:eastAsia="Times New Roman" w:hAnsi="Times New Roman" w:cs="Times New Roman"/>
                <w:b/>
                <w:bCs/>
                <w:sz w:val="24"/>
                <w:szCs w:val="24"/>
                <w:lang w:eastAsia="ru-RU"/>
              </w:rPr>
              <w:t>Разом</w:t>
            </w:r>
          </w:p>
        </w:tc>
        <w:tc>
          <w:tcPr>
            <w:tcW w:w="1559" w:type="dxa"/>
            <w:tcBorders>
              <w:top w:val="outset" w:sz="6" w:space="0" w:color="auto"/>
              <w:left w:val="outset" w:sz="6" w:space="0" w:color="auto"/>
              <w:bottom w:val="outset" w:sz="6" w:space="0" w:color="auto"/>
              <w:right w:val="outset" w:sz="6" w:space="0" w:color="auto"/>
            </w:tcBorders>
            <w:shd w:val="clear" w:color="auto" w:fill="auto"/>
            <w:hideMark/>
          </w:tcPr>
          <w:p w:rsidR="00241602" w:rsidRPr="001E2A5A" w:rsidRDefault="00241602" w:rsidP="004E58B0">
            <w:pPr>
              <w:spacing w:after="257" w:line="240" w:lineRule="auto"/>
              <w:jc w:val="center"/>
              <w:rPr>
                <w:rFonts w:ascii="Times New Roman" w:eastAsia="Times New Roman" w:hAnsi="Times New Roman" w:cs="Times New Roman"/>
                <w:sz w:val="24"/>
                <w:szCs w:val="24"/>
                <w:lang w:eastAsia="ru-RU"/>
              </w:rPr>
            </w:pPr>
          </w:p>
        </w:tc>
        <w:tc>
          <w:tcPr>
            <w:tcW w:w="1418" w:type="dxa"/>
            <w:tcBorders>
              <w:top w:val="outset" w:sz="6" w:space="0" w:color="auto"/>
              <w:left w:val="outset" w:sz="6" w:space="0" w:color="auto"/>
              <w:bottom w:val="outset" w:sz="6" w:space="0" w:color="auto"/>
              <w:right w:val="outset" w:sz="6" w:space="0" w:color="auto"/>
            </w:tcBorders>
            <w:shd w:val="clear" w:color="auto" w:fill="auto"/>
            <w:hideMark/>
          </w:tcPr>
          <w:p w:rsidR="00241602" w:rsidRPr="001E2A5A" w:rsidRDefault="00241602" w:rsidP="004E58B0">
            <w:pPr>
              <w:spacing w:after="0" w:line="240" w:lineRule="auto"/>
              <w:jc w:val="center"/>
              <w:rPr>
                <w:rFonts w:ascii="Times New Roman" w:eastAsia="Times New Roman" w:hAnsi="Times New Roman" w:cs="Times New Roman"/>
                <w:sz w:val="24"/>
                <w:szCs w:val="24"/>
                <w:lang w:eastAsia="ru-RU"/>
              </w:rPr>
            </w:pPr>
          </w:p>
        </w:tc>
        <w:tc>
          <w:tcPr>
            <w:tcW w:w="1417" w:type="dxa"/>
            <w:tcBorders>
              <w:top w:val="outset" w:sz="6" w:space="0" w:color="auto"/>
              <w:left w:val="outset" w:sz="6" w:space="0" w:color="auto"/>
              <w:bottom w:val="outset" w:sz="6" w:space="0" w:color="auto"/>
              <w:right w:val="outset" w:sz="6" w:space="0" w:color="auto"/>
            </w:tcBorders>
          </w:tcPr>
          <w:p w:rsidR="00241602" w:rsidRPr="001E2A5A" w:rsidRDefault="00241602" w:rsidP="004E58B0">
            <w:pPr>
              <w:spacing w:after="257" w:line="240" w:lineRule="auto"/>
              <w:jc w:val="center"/>
              <w:rPr>
                <w:rFonts w:ascii="Times New Roman" w:eastAsia="Times New Roman" w:hAnsi="Times New Roman" w:cs="Times New Roman"/>
                <w:sz w:val="24"/>
                <w:szCs w:val="24"/>
                <w:lang w:eastAsia="ru-RU"/>
              </w:rPr>
            </w:pPr>
          </w:p>
        </w:tc>
        <w:tc>
          <w:tcPr>
            <w:tcW w:w="1560" w:type="dxa"/>
            <w:tcBorders>
              <w:top w:val="outset" w:sz="6" w:space="0" w:color="auto"/>
              <w:left w:val="outset" w:sz="6" w:space="0" w:color="auto"/>
              <w:bottom w:val="outset" w:sz="6" w:space="0" w:color="auto"/>
              <w:right w:val="outset" w:sz="6" w:space="0" w:color="auto"/>
            </w:tcBorders>
            <w:shd w:val="clear" w:color="auto" w:fill="auto"/>
            <w:hideMark/>
          </w:tcPr>
          <w:p w:rsidR="00241602" w:rsidRPr="001E2A5A" w:rsidRDefault="00241602" w:rsidP="004E58B0">
            <w:pPr>
              <w:spacing w:after="257" w:line="240" w:lineRule="auto"/>
              <w:jc w:val="center"/>
              <w:rPr>
                <w:rFonts w:ascii="Times New Roman" w:eastAsia="Times New Roman" w:hAnsi="Times New Roman" w:cs="Times New Roman"/>
                <w:sz w:val="24"/>
                <w:szCs w:val="24"/>
                <w:lang w:eastAsia="ru-RU"/>
              </w:rPr>
            </w:pPr>
          </w:p>
        </w:tc>
      </w:tr>
      <w:tr w:rsidR="003E5873" w:rsidRPr="001E2A5A" w:rsidTr="00D41574">
        <w:tc>
          <w:tcPr>
            <w:tcW w:w="3552" w:type="dxa"/>
            <w:tcBorders>
              <w:top w:val="outset" w:sz="6" w:space="0" w:color="auto"/>
              <w:left w:val="outset" w:sz="6" w:space="0" w:color="auto"/>
              <w:bottom w:val="outset" w:sz="6" w:space="0" w:color="auto"/>
              <w:right w:val="outset" w:sz="6" w:space="0" w:color="auto"/>
            </w:tcBorders>
            <w:shd w:val="clear" w:color="auto" w:fill="auto"/>
            <w:hideMark/>
          </w:tcPr>
          <w:p w:rsidR="003E5873" w:rsidRPr="001E2A5A" w:rsidRDefault="003E5873" w:rsidP="00CC60FB">
            <w:pPr>
              <w:spacing w:after="257" w:line="240" w:lineRule="auto"/>
              <w:rPr>
                <w:rFonts w:ascii="Times New Roman" w:eastAsia="Times New Roman" w:hAnsi="Times New Roman" w:cs="Times New Roman"/>
                <w:sz w:val="24"/>
                <w:szCs w:val="24"/>
                <w:lang w:eastAsia="ru-RU"/>
              </w:rPr>
            </w:pPr>
            <w:r w:rsidRPr="001E2A5A">
              <w:rPr>
                <w:rFonts w:ascii="Times New Roman" w:eastAsia="Times New Roman" w:hAnsi="Times New Roman" w:cs="Times New Roman"/>
                <w:sz w:val="24"/>
                <w:szCs w:val="24"/>
                <w:lang w:eastAsia="ru-RU"/>
              </w:rPr>
              <w:t>Доходи (з трансфертами</w:t>
            </w:r>
            <w:r w:rsidRPr="001E2A5A">
              <w:rPr>
                <w:rFonts w:ascii="Times New Roman" w:eastAsia="Times New Roman" w:hAnsi="Times New Roman" w:cs="Times New Roman"/>
                <w:i/>
                <w:iCs/>
                <w:sz w:val="24"/>
                <w:szCs w:val="24"/>
                <w:lang w:eastAsia="ru-RU"/>
              </w:rPr>
              <w:t>)</w:t>
            </w:r>
          </w:p>
        </w:tc>
        <w:tc>
          <w:tcPr>
            <w:tcW w:w="1559" w:type="dxa"/>
            <w:tcBorders>
              <w:top w:val="outset" w:sz="6" w:space="0" w:color="auto"/>
              <w:left w:val="outset" w:sz="6" w:space="0" w:color="auto"/>
              <w:bottom w:val="outset" w:sz="6" w:space="0" w:color="auto"/>
              <w:right w:val="outset" w:sz="6" w:space="0" w:color="auto"/>
            </w:tcBorders>
            <w:shd w:val="clear" w:color="auto" w:fill="auto"/>
            <w:hideMark/>
          </w:tcPr>
          <w:p w:rsidR="003E5873" w:rsidRPr="003E5873" w:rsidRDefault="003E5873" w:rsidP="004E58B0">
            <w:pPr>
              <w:spacing w:after="257" w:line="240" w:lineRule="auto"/>
              <w:jc w:val="center"/>
              <w:rPr>
                <w:rFonts w:ascii="Times New Roman" w:eastAsia="Times New Roman" w:hAnsi="Times New Roman" w:cs="Times New Roman"/>
                <w:b/>
                <w:sz w:val="24"/>
                <w:szCs w:val="24"/>
                <w:lang w:val="uk-UA" w:eastAsia="ru-RU"/>
              </w:rPr>
            </w:pPr>
            <w:r w:rsidRPr="003E5873">
              <w:rPr>
                <w:rFonts w:ascii="Times New Roman" w:eastAsia="Times New Roman" w:hAnsi="Times New Roman" w:cs="Times New Roman"/>
                <w:b/>
                <w:sz w:val="24"/>
                <w:szCs w:val="24"/>
                <w:lang w:val="uk-UA" w:eastAsia="ru-RU"/>
              </w:rPr>
              <w:t>159 137 658</w:t>
            </w:r>
          </w:p>
        </w:tc>
        <w:tc>
          <w:tcPr>
            <w:tcW w:w="1418" w:type="dxa"/>
            <w:tcBorders>
              <w:top w:val="outset" w:sz="6" w:space="0" w:color="auto"/>
              <w:left w:val="outset" w:sz="6" w:space="0" w:color="auto"/>
              <w:bottom w:val="outset" w:sz="6" w:space="0" w:color="auto"/>
              <w:right w:val="outset" w:sz="6" w:space="0" w:color="auto"/>
            </w:tcBorders>
            <w:shd w:val="clear" w:color="auto" w:fill="auto"/>
            <w:hideMark/>
          </w:tcPr>
          <w:p w:rsidR="003E5873" w:rsidRPr="003E5873" w:rsidRDefault="006E7FBF" w:rsidP="004E58B0">
            <w:pPr>
              <w:spacing w:after="257" w:line="240" w:lineRule="auto"/>
              <w:jc w:val="center"/>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178031941</w:t>
            </w:r>
          </w:p>
        </w:tc>
        <w:tc>
          <w:tcPr>
            <w:tcW w:w="1417" w:type="dxa"/>
            <w:tcBorders>
              <w:top w:val="outset" w:sz="6" w:space="0" w:color="auto"/>
              <w:left w:val="outset" w:sz="6" w:space="0" w:color="auto"/>
              <w:bottom w:val="outset" w:sz="6" w:space="0" w:color="auto"/>
              <w:right w:val="outset" w:sz="6" w:space="0" w:color="auto"/>
            </w:tcBorders>
          </w:tcPr>
          <w:p w:rsidR="003E5873" w:rsidRPr="003E5873" w:rsidRDefault="006E7FBF" w:rsidP="004E58B0">
            <w:pPr>
              <w:spacing w:after="257" w:line="240" w:lineRule="auto"/>
              <w:jc w:val="center"/>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195636218</w:t>
            </w:r>
          </w:p>
        </w:tc>
        <w:tc>
          <w:tcPr>
            <w:tcW w:w="1560" w:type="dxa"/>
            <w:tcBorders>
              <w:top w:val="outset" w:sz="6" w:space="0" w:color="auto"/>
              <w:left w:val="outset" w:sz="6" w:space="0" w:color="auto"/>
              <w:bottom w:val="outset" w:sz="6" w:space="0" w:color="auto"/>
              <w:right w:val="outset" w:sz="6" w:space="0" w:color="auto"/>
            </w:tcBorders>
            <w:shd w:val="clear" w:color="auto" w:fill="auto"/>
            <w:hideMark/>
          </w:tcPr>
          <w:p w:rsidR="003E5873" w:rsidRPr="003E5873" w:rsidRDefault="006E7FBF" w:rsidP="004E58B0">
            <w:pPr>
              <w:spacing w:after="257" w:line="240" w:lineRule="auto"/>
              <w:jc w:val="center"/>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214999869</w:t>
            </w:r>
          </w:p>
        </w:tc>
      </w:tr>
      <w:tr w:rsidR="00633E05" w:rsidRPr="001E2A5A" w:rsidTr="00D41574">
        <w:tc>
          <w:tcPr>
            <w:tcW w:w="3552" w:type="dxa"/>
            <w:tcBorders>
              <w:top w:val="outset" w:sz="6" w:space="0" w:color="auto"/>
              <w:left w:val="outset" w:sz="6" w:space="0" w:color="auto"/>
              <w:bottom w:val="outset" w:sz="6" w:space="0" w:color="auto"/>
              <w:right w:val="outset" w:sz="6" w:space="0" w:color="auto"/>
            </w:tcBorders>
            <w:shd w:val="clear" w:color="auto" w:fill="auto"/>
            <w:hideMark/>
          </w:tcPr>
          <w:p w:rsidR="00633E05" w:rsidRPr="001E2A5A" w:rsidRDefault="00633E05" w:rsidP="00CC60FB">
            <w:pPr>
              <w:spacing w:after="257" w:line="240" w:lineRule="auto"/>
              <w:rPr>
                <w:rFonts w:ascii="Times New Roman" w:eastAsia="Times New Roman" w:hAnsi="Times New Roman" w:cs="Times New Roman"/>
                <w:sz w:val="24"/>
                <w:szCs w:val="24"/>
                <w:lang w:eastAsia="ru-RU"/>
              </w:rPr>
            </w:pPr>
            <w:r w:rsidRPr="001E2A5A">
              <w:rPr>
                <w:rFonts w:ascii="Times New Roman" w:eastAsia="Times New Roman" w:hAnsi="Times New Roman" w:cs="Times New Roman"/>
                <w:sz w:val="24"/>
                <w:szCs w:val="24"/>
                <w:lang w:eastAsia="ru-RU"/>
              </w:rPr>
              <w:t>Видатки (з трансфертами)</w:t>
            </w:r>
          </w:p>
        </w:tc>
        <w:tc>
          <w:tcPr>
            <w:tcW w:w="1559" w:type="dxa"/>
            <w:tcBorders>
              <w:top w:val="outset" w:sz="6" w:space="0" w:color="auto"/>
              <w:left w:val="outset" w:sz="6" w:space="0" w:color="auto"/>
              <w:bottom w:val="outset" w:sz="6" w:space="0" w:color="auto"/>
              <w:right w:val="outset" w:sz="6" w:space="0" w:color="auto"/>
            </w:tcBorders>
            <w:shd w:val="clear" w:color="auto" w:fill="auto"/>
            <w:hideMark/>
          </w:tcPr>
          <w:p w:rsidR="00633E05" w:rsidRPr="003E5873" w:rsidRDefault="00633E05" w:rsidP="004E58B0">
            <w:pPr>
              <w:spacing w:after="257" w:line="240" w:lineRule="auto"/>
              <w:jc w:val="center"/>
              <w:rPr>
                <w:rFonts w:ascii="Times New Roman" w:eastAsia="Times New Roman" w:hAnsi="Times New Roman" w:cs="Times New Roman"/>
                <w:b/>
                <w:sz w:val="24"/>
                <w:szCs w:val="24"/>
                <w:lang w:val="uk-UA" w:eastAsia="ru-RU"/>
              </w:rPr>
            </w:pPr>
            <w:r w:rsidRPr="003E5873">
              <w:rPr>
                <w:rFonts w:ascii="Times New Roman" w:eastAsia="Times New Roman" w:hAnsi="Times New Roman" w:cs="Times New Roman"/>
                <w:b/>
                <w:sz w:val="24"/>
                <w:szCs w:val="24"/>
                <w:lang w:val="uk-UA" w:eastAsia="ru-RU"/>
              </w:rPr>
              <w:t>162 941 272</w:t>
            </w:r>
          </w:p>
        </w:tc>
        <w:tc>
          <w:tcPr>
            <w:tcW w:w="1418" w:type="dxa"/>
            <w:tcBorders>
              <w:top w:val="outset" w:sz="6" w:space="0" w:color="auto"/>
              <w:left w:val="outset" w:sz="6" w:space="0" w:color="auto"/>
              <w:bottom w:val="outset" w:sz="6" w:space="0" w:color="auto"/>
              <w:right w:val="outset" w:sz="6" w:space="0" w:color="auto"/>
            </w:tcBorders>
            <w:shd w:val="clear" w:color="auto" w:fill="auto"/>
            <w:hideMark/>
          </w:tcPr>
          <w:p w:rsidR="00633E05" w:rsidRPr="003E5873" w:rsidRDefault="006E7FBF" w:rsidP="00E93D96">
            <w:pPr>
              <w:spacing w:after="257" w:line="240" w:lineRule="auto"/>
              <w:jc w:val="center"/>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178031941</w:t>
            </w:r>
          </w:p>
        </w:tc>
        <w:tc>
          <w:tcPr>
            <w:tcW w:w="1417" w:type="dxa"/>
            <w:tcBorders>
              <w:top w:val="outset" w:sz="6" w:space="0" w:color="auto"/>
              <w:left w:val="outset" w:sz="6" w:space="0" w:color="auto"/>
              <w:bottom w:val="outset" w:sz="6" w:space="0" w:color="auto"/>
              <w:right w:val="outset" w:sz="6" w:space="0" w:color="auto"/>
            </w:tcBorders>
          </w:tcPr>
          <w:p w:rsidR="00633E05" w:rsidRPr="003E5873" w:rsidRDefault="006E7FBF" w:rsidP="00E93D96">
            <w:pPr>
              <w:spacing w:after="257" w:line="240" w:lineRule="auto"/>
              <w:jc w:val="center"/>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195636218</w:t>
            </w:r>
          </w:p>
        </w:tc>
        <w:tc>
          <w:tcPr>
            <w:tcW w:w="1560" w:type="dxa"/>
            <w:tcBorders>
              <w:top w:val="outset" w:sz="6" w:space="0" w:color="auto"/>
              <w:left w:val="outset" w:sz="6" w:space="0" w:color="auto"/>
              <w:bottom w:val="outset" w:sz="6" w:space="0" w:color="auto"/>
              <w:right w:val="outset" w:sz="6" w:space="0" w:color="auto"/>
            </w:tcBorders>
            <w:shd w:val="clear" w:color="auto" w:fill="auto"/>
            <w:hideMark/>
          </w:tcPr>
          <w:p w:rsidR="00633E05" w:rsidRPr="003E5873" w:rsidRDefault="006E7FBF" w:rsidP="00E93D96">
            <w:pPr>
              <w:spacing w:after="257" w:line="240" w:lineRule="auto"/>
              <w:jc w:val="center"/>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214999869</w:t>
            </w:r>
          </w:p>
        </w:tc>
      </w:tr>
      <w:tr w:rsidR="003E5873" w:rsidRPr="001E2A5A" w:rsidTr="00D41574">
        <w:tc>
          <w:tcPr>
            <w:tcW w:w="3552" w:type="dxa"/>
            <w:tcBorders>
              <w:top w:val="outset" w:sz="6" w:space="0" w:color="auto"/>
              <w:left w:val="outset" w:sz="6" w:space="0" w:color="auto"/>
              <w:bottom w:val="outset" w:sz="6" w:space="0" w:color="auto"/>
              <w:right w:val="outset" w:sz="6" w:space="0" w:color="auto"/>
            </w:tcBorders>
            <w:shd w:val="clear" w:color="auto" w:fill="auto"/>
            <w:hideMark/>
          </w:tcPr>
          <w:p w:rsidR="003E5873" w:rsidRPr="001E2A5A" w:rsidRDefault="003E5873" w:rsidP="00CC60FB">
            <w:pPr>
              <w:spacing w:after="257" w:line="240" w:lineRule="auto"/>
              <w:rPr>
                <w:rFonts w:ascii="Times New Roman" w:eastAsia="Times New Roman" w:hAnsi="Times New Roman" w:cs="Times New Roman"/>
                <w:sz w:val="24"/>
                <w:szCs w:val="24"/>
                <w:lang w:eastAsia="ru-RU"/>
              </w:rPr>
            </w:pPr>
            <w:r w:rsidRPr="001E2A5A">
              <w:rPr>
                <w:rFonts w:ascii="Times New Roman" w:eastAsia="Times New Roman" w:hAnsi="Times New Roman" w:cs="Times New Roman"/>
                <w:sz w:val="24"/>
                <w:szCs w:val="24"/>
                <w:lang w:eastAsia="ru-RU"/>
              </w:rPr>
              <w:t>Фінансування           (дефіцит</w:t>
            </w:r>
            <w:proofErr w:type="gramStart"/>
            <w:r w:rsidRPr="001E2A5A">
              <w:rPr>
                <w:rFonts w:ascii="Times New Roman" w:eastAsia="Times New Roman" w:hAnsi="Times New Roman" w:cs="Times New Roman"/>
                <w:sz w:val="24"/>
                <w:szCs w:val="24"/>
                <w:lang w:eastAsia="ru-RU"/>
              </w:rPr>
              <w:t>«-</w:t>
            </w:r>
            <w:proofErr w:type="gramEnd"/>
            <w:r w:rsidRPr="001E2A5A">
              <w:rPr>
                <w:rFonts w:ascii="Times New Roman" w:eastAsia="Times New Roman" w:hAnsi="Times New Roman" w:cs="Times New Roman"/>
                <w:sz w:val="24"/>
                <w:szCs w:val="24"/>
                <w:lang w:eastAsia="ru-RU"/>
              </w:rPr>
              <w:t>»/профіцит «+»</w:t>
            </w:r>
          </w:p>
        </w:tc>
        <w:tc>
          <w:tcPr>
            <w:tcW w:w="1559" w:type="dxa"/>
            <w:tcBorders>
              <w:top w:val="outset" w:sz="6" w:space="0" w:color="auto"/>
              <w:left w:val="outset" w:sz="6" w:space="0" w:color="auto"/>
              <w:bottom w:val="outset" w:sz="6" w:space="0" w:color="auto"/>
              <w:right w:val="outset" w:sz="6" w:space="0" w:color="auto"/>
            </w:tcBorders>
            <w:shd w:val="clear" w:color="auto" w:fill="auto"/>
            <w:hideMark/>
          </w:tcPr>
          <w:p w:rsidR="003E5873" w:rsidRPr="003E5873" w:rsidRDefault="003E5873" w:rsidP="004E58B0">
            <w:pPr>
              <w:spacing w:after="257" w:line="240" w:lineRule="auto"/>
              <w:jc w:val="center"/>
              <w:rPr>
                <w:rFonts w:ascii="Times New Roman" w:eastAsia="Times New Roman" w:hAnsi="Times New Roman" w:cs="Times New Roman"/>
                <w:b/>
                <w:sz w:val="24"/>
                <w:szCs w:val="24"/>
                <w:lang w:val="uk-UA" w:eastAsia="ru-RU"/>
              </w:rPr>
            </w:pPr>
            <w:r w:rsidRPr="003E5873">
              <w:rPr>
                <w:rFonts w:ascii="Times New Roman" w:eastAsia="Times New Roman" w:hAnsi="Times New Roman" w:cs="Times New Roman"/>
                <w:b/>
                <w:sz w:val="24"/>
                <w:szCs w:val="24"/>
                <w:lang w:val="uk-UA" w:eastAsia="ru-RU"/>
              </w:rPr>
              <w:t>3 803 614</w:t>
            </w:r>
          </w:p>
        </w:tc>
        <w:tc>
          <w:tcPr>
            <w:tcW w:w="1418" w:type="dxa"/>
            <w:tcBorders>
              <w:top w:val="outset" w:sz="6" w:space="0" w:color="auto"/>
              <w:left w:val="outset" w:sz="6" w:space="0" w:color="auto"/>
              <w:bottom w:val="outset" w:sz="6" w:space="0" w:color="auto"/>
              <w:right w:val="outset" w:sz="6" w:space="0" w:color="auto"/>
            </w:tcBorders>
            <w:shd w:val="clear" w:color="auto" w:fill="auto"/>
            <w:hideMark/>
          </w:tcPr>
          <w:p w:rsidR="003E5873" w:rsidRPr="001E2A5A" w:rsidRDefault="003E5873" w:rsidP="004E58B0">
            <w:pPr>
              <w:spacing w:after="257" w:line="240" w:lineRule="auto"/>
              <w:jc w:val="center"/>
              <w:rPr>
                <w:rFonts w:ascii="Times New Roman" w:eastAsia="Times New Roman" w:hAnsi="Times New Roman" w:cs="Times New Roman"/>
                <w:sz w:val="24"/>
                <w:szCs w:val="24"/>
                <w:lang w:eastAsia="ru-RU"/>
              </w:rPr>
            </w:pPr>
          </w:p>
        </w:tc>
        <w:tc>
          <w:tcPr>
            <w:tcW w:w="1417" w:type="dxa"/>
            <w:tcBorders>
              <w:top w:val="outset" w:sz="6" w:space="0" w:color="auto"/>
              <w:left w:val="outset" w:sz="6" w:space="0" w:color="auto"/>
              <w:bottom w:val="outset" w:sz="6" w:space="0" w:color="auto"/>
              <w:right w:val="outset" w:sz="6" w:space="0" w:color="auto"/>
            </w:tcBorders>
          </w:tcPr>
          <w:p w:rsidR="003E5873" w:rsidRPr="001E2A5A" w:rsidRDefault="003E5873" w:rsidP="004E58B0">
            <w:pPr>
              <w:spacing w:after="257" w:line="240" w:lineRule="auto"/>
              <w:jc w:val="center"/>
              <w:rPr>
                <w:rFonts w:ascii="Times New Roman" w:eastAsia="Times New Roman" w:hAnsi="Times New Roman" w:cs="Times New Roman"/>
                <w:sz w:val="24"/>
                <w:szCs w:val="24"/>
                <w:lang w:eastAsia="ru-RU"/>
              </w:rPr>
            </w:pPr>
          </w:p>
        </w:tc>
        <w:tc>
          <w:tcPr>
            <w:tcW w:w="1560" w:type="dxa"/>
            <w:tcBorders>
              <w:top w:val="outset" w:sz="6" w:space="0" w:color="auto"/>
              <w:left w:val="outset" w:sz="6" w:space="0" w:color="auto"/>
              <w:bottom w:val="outset" w:sz="6" w:space="0" w:color="auto"/>
              <w:right w:val="outset" w:sz="6" w:space="0" w:color="auto"/>
            </w:tcBorders>
            <w:shd w:val="clear" w:color="auto" w:fill="auto"/>
            <w:hideMark/>
          </w:tcPr>
          <w:p w:rsidR="003E5873" w:rsidRPr="001E2A5A" w:rsidRDefault="003E5873" w:rsidP="004E58B0">
            <w:pPr>
              <w:spacing w:after="257" w:line="240" w:lineRule="auto"/>
              <w:jc w:val="center"/>
              <w:rPr>
                <w:rFonts w:ascii="Times New Roman" w:eastAsia="Times New Roman" w:hAnsi="Times New Roman" w:cs="Times New Roman"/>
                <w:sz w:val="24"/>
                <w:szCs w:val="24"/>
                <w:lang w:eastAsia="ru-RU"/>
              </w:rPr>
            </w:pPr>
          </w:p>
        </w:tc>
      </w:tr>
    </w:tbl>
    <w:p w:rsidR="00C93564" w:rsidRDefault="00C93564" w:rsidP="00C93564">
      <w:pPr>
        <w:jc w:val="both"/>
        <w:rPr>
          <w:sz w:val="28"/>
          <w:szCs w:val="28"/>
          <w:lang w:val="uk-UA"/>
        </w:rPr>
      </w:pPr>
    </w:p>
    <w:p w:rsidR="00A81D25" w:rsidRDefault="00D924B3" w:rsidP="00D924B3">
      <w:pPr>
        <w:jc w:val="center"/>
        <w:rPr>
          <w:rFonts w:ascii="Times New Roman" w:hAnsi="Times New Roman" w:cs="Times New Roman"/>
          <w:b/>
          <w:sz w:val="28"/>
          <w:szCs w:val="28"/>
          <w:lang w:val="uk-UA"/>
        </w:rPr>
      </w:pPr>
      <w:r w:rsidRPr="00D924B3">
        <w:rPr>
          <w:rFonts w:ascii="Times New Roman" w:hAnsi="Times New Roman" w:cs="Times New Roman"/>
          <w:b/>
          <w:sz w:val="28"/>
          <w:szCs w:val="28"/>
          <w:lang w:val="uk-UA"/>
        </w:rPr>
        <w:lastRenderedPageBreak/>
        <w:t>ІІІ. Загальні показники бюджету</w:t>
      </w:r>
    </w:p>
    <w:p w:rsidR="00D924B3" w:rsidRPr="004E58B0" w:rsidRDefault="00D924B3" w:rsidP="004E58B0">
      <w:pPr>
        <w:pStyle w:val="a4"/>
        <w:jc w:val="both"/>
        <w:rPr>
          <w:rFonts w:ascii="Times New Roman" w:hAnsi="Times New Roman"/>
          <w:sz w:val="28"/>
          <w:szCs w:val="28"/>
        </w:rPr>
      </w:pPr>
      <w:r>
        <w:rPr>
          <w:b/>
        </w:rPr>
        <w:tab/>
      </w:r>
      <w:r w:rsidRPr="004E58B0">
        <w:rPr>
          <w:rFonts w:ascii="Times New Roman" w:hAnsi="Times New Roman"/>
          <w:sz w:val="28"/>
          <w:szCs w:val="28"/>
        </w:rPr>
        <w:t>Загальні показники, прийняті у Прогнозі (додаток 1 до прогнозу бюджету Семенівської селищної територіальної громади на 2022-2024 роки):</w:t>
      </w:r>
    </w:p>
    <w:p w:rsidR="00B916AC" w:rsidRPr="00B916AC" w:rsidRDefault="00D924B3" w:rsidP="00B916AC">
      <w:pPr>
        <w:pStyle w:val="a4"/>
        <w:jc w:val="both"/>
        <w:rPr>
          <w:rFonts w:ascii="Times New Roman" w:hAnsi="Times New Roman"/>
          <w:sz w:val="28"/>
          <w:szCs w:val="28"/>
        </w:rPr>
      </w:pPr>
      <w:r>
        <w:tab/>
      </w:r>
      <w:r w:rsidRPr="00B916AC">
        <w:rPr>
          <w:rFonts w:ascii="Times New Roman" w:hAnsi="Times New Roman"/>
          <w:sz w:val="28"/>
          <w:szCs w:val="28"/>
        </w:rPr>
        <w:t>на 2022 рік:</w:t>
      </w:r>
    </w:p>
    <w:p w:rsidR="00D924B3" w:rsidRPr="00B916AC" w:rsidRDefault="00D924B3" w:rsidP="00B916AC">
      <w:pPr>
        <w:pStyle w:val="a4"/>
        <w:jc w:val="both"/>
        <w:rPr>
          <w:rFonts w:ascii="Times New Roman" w:hAnsi="Times New Roman"/>
          <w:sz w:val="28"/>
          <w:szCs w:val="28"/>
        </w:rPr>
      </w:pPr>
      <w:r w:rsidRPr="00B916AC">
        <w:rPr>
          <w:rFonts w:ascii="Times New Roman" w:hAnsi="Times New Roman"/>
          <w:sz w:val="28"/>
          <w:szCs w:val="28"/>
        </w:rPr>
        <w:tab/>
        <w:t xml:space="preserve">доходи місцевого бюджету в сумі </w:t>
      </w:r>
      <w:r w:rsidR="004D4B65">
        <w:rPr>
          <w:rFonts w:ascii="Times New Roman" w:hAnsi="Times New Roman"/>
          <w:sz w:val="28"/>
          <w:szCs w:val="28"/>
        </w:rPr>
        <w:t>178031941</w:t>
      </w:r>
      <w:r w:rsidRPr="00B916AC">
        <w:rPr>
          <w:rFonts w:ascii="Times New Roman" w:hAnsi="Times New Roman"/>
          <w:sz w:val="28"/>
          <w:szCs w:val="28"/>
        </w:rPr>
        <w:t xml:space="preserve"> гривень, у</w:t>
      </w:r>
      <w:r w:rsidR="00EB6768" w:rsidRPr="00B916AC">
        <w:rPr>
          <w:rFonts w:ascii="Times New Roman" w:hAnsi="Times New Roman"/>
          <w:sz w:val="28"/>
          <w:szCs w:val="28"/>
        </w:rPr>
        <w:t xml:space="preserve"> </w:t>
      </w:r>
      <w:r w:rsidRPr="00B916AC">
        <w:rPr>
          <w:rFonts w:ascii="Times New Roman" w:hAnsi="Times New Roman"/>
          <w:sz w:val="28"/>
          <w:szCs w:val="28"/>
        </w:rPr>
        <w:t xml:space="preserve">тому числі доходи загального фонду місцевого бюджету – </w:t>
      </w:r>
      <w:r w:rsidR="00D22732">
        <w:rPr>
          <w:rFonts w:ascii="Times New Roman" w:hAnsi="Times New Roman"/>
          <w:sz w:val="28"/>
          <w:szCs w:val="28"/>
        </w:rPr>
        <w:t>177307691</w:t>
      </w:r>
      <w:r w:rsidRPr="00B916AC">
        <w:rPr>
          <w:rFonts w:ascii="Times New Roman" w:hAnsi="Times New Roman"/>
          <w:sz w:val="28"/>
          <w:szCs w:val="28"/>
        </w:rPr>
        <w:t xml:space="preserve"> гривень та доходи спеціального фонду місцевого бюджету – 724250 гривень</w:t>
      </w:r>
      <w:r w:rsidR="00EB6768" w:rsidRPr="00B916AC">
        <w:rPr>
          <w:rFonts w:ascii="Times New Roman" w:hAnsi="Times New Roman"/>
          <w:sz w:val="28"/>
          <w:szCs w:val="28"/>
        </w:rPr>
        <w:t>;</w:t>
      </w:r>
    </w:p>
    <w:p w:rsidR="00EB6768" w:rsidRPr="004E58B0" w:rsidRDefault="00EB6768" w:rsidP="00B916AC">
      <w:pPr>
        <w:pStyle w:val="a4"/>
        <w:jc w:val="both"/>
      </w:pPr>
      <w:r w:rsidRPr="00B916AC">
        <w:rPr>
          <w:rFonts w:ascii="Times New Roman" w:hAnsi="Times New Roman"/>
          <w:sz w:val="28"/>
          <w:szCs w:val="28"/>
        </w:rPr>
        <w:tab/>
        <w:t xml:space="preserve">видатки місцевого бюджету в сумі </w:t>
      </w:r>
      <w:r w:rsidR="004D4B65">
        <w:rPr>
          <w:rFonts w:ascii="Times New Roman" w:hAnsi="Times New Roman"/>
          <w:sz w:val="28"/>
          <w:szCs w:val="28"/>
        </w:rPr>
        <w:t>178031941</w:t>
      </w:r>
      <w:r w:rsidRPr="00B916AC">
        <w:rPr>
          <w:rFonts w:ascii="Times New Roman" w:hAnsi="Times New Roman"/>
          <w:color w:val="FF0000"/>
          <w:sz w:val="28"/>
          <w:szCs w:val="28"/>
        </w:rPr>
        <w:t xml:space="preserve"> </w:t>
      </w:r>
      <w:r w:rsidRPr="00B916AC">
        <w:rPr>
          <w:rFonts w:ascii="Times New Roman" w:hAnsi="Times New Roman"/>
          <w:sz w:val="28"/>
          <w:szCs w:val="28"/>
        </w:rPr>
        <w:t>гривень,</w:t>
      </w:r>
      <w:r w:rsidRPr="00B916AC">
        <w:rPr>
          <w:rFonts w:ascii="Times New Roman" w:hAnsi="Times New Roman"/>
          <w:color w:val="FF0000"/>
          <w:sz w:val="28"/>
          <w:szCs w:val="28"/>
        </w:rPr>
        <w:t xml:space="preserve"> </w:t>
      </w:r>
      <w:r w:rsidRPr="00B916AC">
        <w:rPr>
          <w:rFonts w:ascii="Times New Roman" w:hAnsi="Times New Roman"/>
          <w:sz w:val="28"/>
          <w:szCs w:val="28"/>
        </w:rPr>
        <w:t xml:space="preserve">у тому числі видатки загального фонду місцевого бюджету – </w:t>
      </w:r>
      <w:r w:rsidR="00D22732" w:rsidRPr="00D22732">
        <w:rPr>
          <w:rFonts w:ascii="Times New Roman" w:hAnsi="Times New Roman"/>
          <w:sz w:val="28"/>
          <w:szCs w:val="28"/>
        </w:rPr>
        <w:t>174767691</w:t>
      </w:r>
      <w:r w:rsidRPr="00B916AC">
        <w:rPr>
          <w:rFonts w:ascii="Times New Roman" w:hAnsi="Times New Roman"/>
          <w:sz w:val="28"/>
          <w:szCs w:val="28"/>
        </w:rPr>
        <w:t xml:space="preserve">гривень та видатки спеціального фонду місцевого бюджету – </w:t>
      </w:r>
      <w:r w:rsidR="00D22732" w:rsidRPr="00D22732">
        <w:rPr>
          <w:rFonts w:ascii="Times New Roman" w:hAnsi="Times New Roman"/>
          <w:sz w:val="28"/>
          <w:szCs w:val="28"/>
        </w:rPr>
        <w:t>3664250</w:t>
      </w:r>
      <w:r w:rsidRPr="00B916AC">
        <w:rPr>
          <w:rFonts w:ascii="Times New Roman" w:hAnsi="Times New Roman"/>
          <w:sz w:val="28"/>
          <w:szCs w:val="28"/>
        </w:rPr>
        <w:t xml:space="preserve"> гривень</w:t>
      </w:r>
      <w:r w:rsidRPr="004E58B0">
        <w:t>;</w:t>
      </w:r>
    </w:p>
    <w:p w:rsidR="00EB6768" w:rsidRPr="004E58B0" w:rsidRDefault="00EB6768" w:rsidP="004E58B0">
      <w:pPr>
        <w:pStyle w:val="a4"/>
        <w:jc w:val="both"/>
        <w:rPr>
          <w:rFonts w:ascii="Times New Roman" w:hAnsi="Times New Roman"/>
          <w:sz w:val="28"/>
          <w:szCs w:val="28"/>
        </w:rPr>
      </w:pPr>
      <w:r w:rsidRPr="004E58B0">
        <w:rPr>
          <w:rFonts w:ascii="Times New Roman" w:hAnsi="Times New Roman"/>
          <w:sz w:val="28"/>
          <w:szCs w:val="28"/>
        </w:rPr>
        <w:tab/>
        <w:t xml:space="preserve">профіцит за загальним фондом місцевого бюджету в сумі </w:t>
      </w:r>
      <w:r w:rsidR="00D22732">
        <w:rPr>
          <w:rFonts w:ascii="Times New Roman" w:hAnsi="Times New Roman"/>
          <w:sz w:val="28"/>
          <w:szCs w:val="28"/>
        </w:rPr>
        <w:t>2540000</w:t>
      </w:r>
      <w:r w:rsidRPr="004E58B0">
        <w:rPr>
          <w:rFonts w:ascii="Times New Roman" w:hAnsi="Times New Roman"/>
          <w:sz w:val="28"/>
          <w:szCs w:val="28"/>
        </w:rPr>
        <w:t xml:space="preserve"> гривень;</w:t>
      </w:r>
    </w:p>
    <w:p w:rsidR="00EB6768" w:rsidRDefault="00EB6768" w:rsidP="004E58B0">
      <w:pPr>
        <w:pStyle w:val="a4"/>
        <w:jc w:val="both"/>
        <w:rPr>
          <w:rFonts w:ascii="Times New Roman" w:hAnsi="Times New Roman"/>
          <w:sz w:val="28"/>
          <w:szCs w:val="28"/>
        </w:rPr>
      </w:pPr>
      <w:r w:rsidRPr="004E58B0">
        <w:rPr>
          <w:rFonts w:ascii="Times New Roman" w:hAnsi="Times New Roman"/>
          <w:sz w:val="28"/>
          <w:szCs w:val="28"/>
        </w:rPr>
        <w:tab/>
        <w:t xml:space="preserve">дефіцит за спеціальним фондом місцевого бюджету в сумі </w:t>
      </w:r>
      <w:r w:rsidR="00D22732">
        <w:rPr>
          <w:rFonts w:ascii="Times New Roman" w:hAnsi="Times New Roman"/>
          <w:sz w:val="28"/>
          <w:szCs w:val="28"/>
        </w:rPr>
        <w:t>2540000</w:t>
      </w:r>
      <w:r w:rsidRPr="004E58B0">
        <w:rPr>
          <w:rFonts w:ascii="Times New Roman" w:hAnsi="Times New Roman"/>
          <w:sz w:val="28"/>
          <w:szCs w:val="28"/>
        </w:rPr>
        <w:t xml:space="preserve"> гривень</w:t>
      </w:r>
    </w:p>
    <w:p w:rsidR="00B916AC" w:rsidRPr="004E58B0" w:rsidRDefault="00B916AC" w:rsidP="004E58B0">
      <w:pPr>
        <w:pStyle w:val="a4"/>
        <w:jc w:val="both"/>
        <w:rPr>
          <w:rFonts w:ascii="Times New Roman" w:hAnsi="Times New Roman"/>
          <w:sz w:val="28"/>
          <w:szCs w:val="28"/>
        </w:rPr>
      </w:pPr>
    </w:p>
    <w:p w:rsidR="00EB6768" w:rsidRPr="004E58B0" w:rsidRDefault="00EB6768" w:rsidP="004E58B0">
      <w:pPr>
        <w:pStyle w:val="a4"/>
        <w:jc w:val="both"/>
        <w:rPr>
          <w:rFonts w:ascii="Times New Roman" w:hAnsi="Times New Roman"/>
          <w:sz w:val="28"/>
          <w:szCs w:val="28"/>
        </w:rPr>
      </w:pPr>
      <w:r w:rsidRPr="004E58B0">
        <w:rPr>
          <w:rFonts w:ascii="Times New Roman" w:hAnsi="Times New Roman"/>
          <w:sz w:val="28"/>
          <w:szCs w:val="28"/>
        </w:rPr>
        <w:tab/>
        <w:t>на 2023 рік:</w:t>
      </w:r>
    </w:p>
    <w:p w:rsidR="00EB6768" w:rsidRPr="004E58B0" w:rsidRDefault="00EB6768" w:rsidP="004E58B0">
      <w:pPr>
        <w:pStyle w:val="a4"/>
        <w:jc w:val="both"/>
        <w:rPr>
          <w:rFonts w:ascii="Times New Roman" w:hAnsi="Times New Roman"/>
          <w:sz w:val="28"/>
          <w:szCs w:val="28"/>
        </w:rPr>
      </w:pPr>
      <w:r w:rsidRPr="004E58B0">
        <w:rPr>
          <w:rFonts w:ascii="Times New Roman" w:hAnsi="Times New Roman"/>
          <w:sz w:val="28"/>
          <w:szCs w:val="28"/>
        </w:rPr>
        <w:tab/>
        <w:t xml:space="preserve">доходи місцевого бюджету в сумі </w:t>
      </w:r>
      <w:r w:rsidR="004D4B65">
        <w:rPr>
          <w:rFonts w:ascii="Times New Roman" w:hAnsi="Times New Roman"/>
          <w:sz w:val="28"/>
          <w:szCs w:val="28"/>
        </w:rPr>
        <w:t>195636218</w:t>
      </w:r>
      <w:r w:rsidRPr="004E58B0">
        <w:rPr>
          <w:rFonts w:ascii="Times New Roman" w:hAnsi="Times New Roman"/>
          <w:sz w:val="28"/>
          <w:szCs w:val="28"/>
        </w:rPr>
        <w:t xml:space="preserve"> гривень, у тому числі доходи загального фонду місцевого бюджету – </w:t>
      </w:r>
      <w:r w:rsidR="004D4B65">
        <w:rPr>
          <w:rFonts w:ascii="Times New Roman" w:hAnsi="Times New Roman"/>
          <w:sz w:val="28"/>
          <w:szCs w:val="28"/>
        </w:rPr>
        <w:t>194839543</w:t>
      </w:r>
      <w:r w:rsidRPr="004E58B0">
        <w:rPr>
          <w:rFonts w:ascii="Times New Roman" w:hAnsi="Times New Roman"/>
          <w:sz w:val="28"/>
          <w:szCs w:val="28"/>
        </w:rPr>
        <w:t>гривень та доходи спеціального фонду місцевого бюджету – 796675 гривень;</w:t>
      </w:r>
    </w:p>
    <w:p w:rsidR="00EB6768" w:rsidRPr="004D4B65" w:rsidRDefault="00EB6768" w:rsidP="004E58B0">
      <w:pPr>
        <w:pStyle w:val="a4"/>
        <w:jc w:val="both"/>
        <w:rPr>
          <w:rFonts w:ascii="Times New Roman" w:hAnsi="Times New Roman"/>
          <w:sz w:val="28"/>
          <w:szCs w:val="28"/>
        </w:rPr>
      </w:pPr>
      <w:r w:rsidRPr="004E58B0">
        <w:rPr>
          <w:rFonts w:ascii="Times New Roman" w:hAnsi="Times New Roman"/>
          <w:sz w:val="28"/>
          <w:szCs w:val="28"/>
        </w:rPr>
        <w:tab/>
        <w:t xml:space="preserve">видатки місцевого бюджету в сумі </w:t>
      </w:r>
      <w:r w:rsidR="004D4B65" w:rsidRPr="004D4B65">
        <w:rPr>
          <w:rFonts w:ascii="Times New Roman" w:hAnsi="Times New Roman"/>
          <w:sz w:val="28"/>
          <w:szCs w:val="28"/>
        </w:rPr>
        <w:t>195636218</w:t>
      </w:r>
      <w:r w:rsidRPr="004E58B0">
        <w:rPr>
          <w:rFonts w:ascii="Times New Roman" w:hAnsi="Times New Roman"/>
          <w:sz w:val="28"/>
          <w:szCs w:val="28"/>
        </w:rPr>
        <w:t xml:space="preserve"> гривень, у тому числі видатки загального фонду місцевого бюджету – </w:t>
      </w:r>
      <w:r w:rsidR="004D4B65" w:rsidRPr="004D4B65">
        <w:rPr>
          <w:rFonts w:ascii="Times New Roman" w:hAnsi="Times New Roman"/>
          <w:sz w:val="28"/>
          <w:szCs w:val="28"/>
        </w:rPr>
        <w:t>192190543</w:t>
      </w:r>
      <w:r w:rsidRPr="004E58B0">
        <w:rPr>
          <w:rFonts w:ascii="Times New Roman" w:hAnsi="Times New Roman"/>
          <w:color w:val="FF0000"/>
          <w:sz w:val="28"/>
          <w:szCs w:val="28"/>
        </w:rPr>
        <w:t xml:space="preserve"> </w:t>
      </w:r>
      <w:r w:rsidRPr="004E58B0">
        <w:rPr>
          <w:rFonts w:ascii="Times New Roman" w:hAnsi="Times New Roman"/>
          <w:sz w:val="28"/>
          <w:szCs w:val="28"/>
        </w:rPr>
        <w:t xml:space="preserve">гривень та видатки спеціального фонду місцевого бюджету </w:t>
      </w:r>
      <w:r w:rsidRPr="004D4B65">
        <w:rPr>
          <w:rFonts w:ascii="Times New Roman" w:hAnsi="Times New Roman"/>
          <w:sz w:val="28"/>
          <w:szCs w:val="28"/>
        </w:rPr>
        <w:t xml:space="preserve">– </w:t>
      </w:r>
      <w:r w:rsidR="004D4B65" w:rsidRPr="004D4B65">
        <w:rPr>
          <w:rFonts w:ascii="Times New Roman" w:hAnsi="Times New Roman"/>
          <w:sz w:val="28"/>
          <w:szCs w:val="28"/>
        </w:rPr>
        <w:t>3445675</w:t>
      </w:r>
      <w:r w:rsidRPr="004D4B65">
        <w:rPr>
          <w:rFonts w:ascii="Times New Roman" w:hAnsi="Times New Roman"/>
          <w:sz w:val="28"/>
          <w:szCs w:val="28"/>
        </w:rPr>
        <w:t xml:space="preserve"> гривень;</w:t>
      </w:r>
    </w:p>
    <w:p w:rsidR="00EB6768" w:rsidRPr="004E58B0" w:rsidRDefault="00EB6768" w:rsidP="004E58B0">
      <w:pPr>
        <w:pStyle w:val="a4"/>
        <w:jc w:val="both"/>
        <w:rPr>
          <w:rFonts w:ascii="Times New Roman" w:hAnsi="Times New Roman"/>
          <w:sz w:val="28"/>
          <w:szCs w:val="28"/>
        </w:rPr>
      </w:pPr>
      <w:r w:rsidRPr="004D4B65">
        <w:rPr>
          <w:rFonts w:ascii="Times New Roman" w:hAnsi="Times New Roman"/>
          <w:sz w:val="28"/>
          <w:szCs w:val="28"/>
        </w:rPr>
        <w:tab/>
        <w:t>профіцит за загальним фондом місцевого бюджету</w:t>
      </w:r>
      <w:r w:rsidRPr="004E58B0">
        <w:rPr>
          <w:rFonts w:ascii="Times New Roman" w:hAnsi="Times New Roman"/>
          <w:sz w:val="28"/>
          <w:szCs w:val="28"/>
        </w:rPr>
        <w:t xml:space="preserve"> в сумі </w:t>
      </w:r>
      <w:r w:rsidR="004D4B65">
        <w:rPr>
          <w:rFonts w:ascii="Times New Roman" w:hAnsi="Times New Roman"/>
          <w:sz w:val="28"/>
          <w:szCs w:val="28"/>
        </w:rPr>
        <w:t xml:space="preserve">2649000 </w:t>
      </w:r>
      <w:r w:rsidRPr="004E58B0">
        <w:rPr>
          <w:rFonts w:ascii="Times New Roman" w:hAnsi="Times New Roman"/>
          <w:sz w:val="28"/>
          <w:szCs w:val="28"/>
        </w:rPr>
        <w:t>гривень;</w:t>
      </w:r>
    </w:p>
    <w:p w:rsidR="00EB6768" w:rsidRDefault="00EB6768" w:rsidP="004E58B0">
      <w:pPr>
        <w:pStyle w:val="a4"/>
        <w:jc w:val="both"/>
        <w:rPr>
          <w:rFonts w:ascii="Times New Roman" w:hAnsi="Times New Roman"/>
          <w:sz w:val="28"/>
          <w:szCs w:val="28"/>
        </w:rPr>
      </w:pPr>
      <w:r w:rsidRPr="004E58B0">
        <w:rPr>
          <w:rFonts w:ascii="Times New Roman" w:hAnsi="Times New Roman"/>
          <w:sz w:val="28"/>
          <w:szCs w:val="28"/>
        </w:rPr>
        <w:tab/>
        <w:t xml:space="preserve">дефіцит за спеціальним фондом місцевого бюджету в сумі </w:t>
      </w:r>
      <w:r w:rsidR="004D4B65">
        <w:rPr>
          <w:rFonts w:ascii="Times New Roman" w:hAnsi="Times New Roman"/>
          <w:sz w:val="28"/>
          <w:szCs w:val="28"/>
        </w:rPr>
        <w:t>2649000</w:t>
      </w:r>
      <w:r w:rsidRPr="004E58B0">
        <w:rPr>
          <w:rFonts w:ascii="Times New Roman" w:hAnsi="Times New Roman"/>
          <w:sz w:val="28"/>
          <w:szCs w:val="28"/>
        </w:rPr>
        <w:t xml:space="preserve"> гривень</w:t>
      </w:r>
    </w:p>
    <w:p w:rsidR="00B916AC" w:rsidRPr="004E58B0" w:rsidRDefault="00B916AC" w:rsidP="004E58B0">
      <w:pPr>
        <w:pStyle w:val="a4"/>
        <w:jc w:val="both"/>
        <w:rPr>
          <w:rFonts w:ascii="Times New Roman" w:hAnsi="Times New Roman"/>
          <w:sz w:val="28"/>
          <w:szCs w:val="28"/>
        </w:rPr>
      </w:pPr>
    </w:p>
    <w:p w:rsidR="00EB6768" w:rsidRPr="004E58B0" w:rsidRDefault="00EB6768" w:rsidP="004E58B0">
      <w:pPr>
        <w:pStyle w:val="a4"/>
        <w:jc w:val="both"/>
        <w:rPr>
          <w:rFonts w:ascii="Times New Roman" w:hAnsi="Times New Roman"/>
          <w:sz w:val="28"/>
          <w:szCs w:val="28"/>
        </w:rPr>
      </w:pPr>
      <w:r w:rsidRPr="004E58B0">
        <w:rPr>
          <w:rFonts w:ascii="Times New Roman" w:hAnsi="Times New Roman"/>
          <w:sz w:val="28"/>
          <w:szCs w:val="28"/>
        </w:rPr>
        <w:tab/>
        <w:t>на 2024  рік:</w:t>
      </w:r>
    </w:p>
    <w:p w:rsidR="00EB6768" w:rsidRPr="004E58B0" w:rsidRDefault="00EB6768" w:rsidP="004E58B0">
      <w:pPr>
        <w:pStyle w:val="a4"/>
        <w:jc w:val="both"/>
        <w:rPr>
          <w:rFonts w:ascii="Times New Roman" w:hAnsi="Times New Roman"/>
          <w:sz w:val="28"/>
          <w:szCs w:val="28"/>
        </w:rPr>
      </w:pPr>
      <w:r w:rsidRPr="004E58B0">
        <w:rPr>
          <w:rFonts w:ascii="Times New Roman" w:hAnsi="Times New Roman"/>
          <w:sz w:val="28"/>
          <w:szCs w:val="28"/>
        </w:rPr>
        <w:tab/>
        <w:t xml:space="preserve">доходи місцевого бюджету в сумі </w:t>
      </w:r>
      <w:r w:rsidR="004D4B65">
        <w:rPr>
          <w:rFonts w:ascii="Times New Roman" w:hAnsi="Times New Roman"/>
          <w:sz w:val="28"/>
          <w:szCs w:val="28"/>
        </w:rPr>
        <w:t>214999869</w:t>
      </w:r>
      <w:r w:rsidRPr="004E58B0">
        <w:rPr>
          <w:rFonts w:ascii="Times New Roman" w:hAnsi="Times New Roman"/>
          <w:sz w:val="28"/>
          <w:szCs w:val="28"/>
        </w:rPr>
        <w:t xml:space="preserve"> гривень, у тому числі доходи загального фонду місцевого бюджету – </w:t>
      </w:r>
      <w:r w:rsidR="004D4B65">
        <w:rPr>
          <w:rFonts w:ascii="Times New Roman" w:hAnsi="Times New Roman"/>
          <w:sz w:val="28"/>
          <w:szCs w:val="28"/>
        </w:rPr>
        <w:t>214123526</w:t>
      </w:r>
      <w:r w:rsidRPr="004E58B0">
        <w:rPr>
          <w:rFonts w:ascii="Times New Roman" w:hAnsi="Times New Roman"/>
          <w:sz w:val="28"/>
          <w:szCs w:val="28"/>
        </w:rPr>
        <w:t xml:space="preserve">  гривень та доходи спеціального фонду місцевого бюджету – 876343 гривень;</w:t>
      </w:r>
    </w:p>
    <w:p w:rsidR="00EB6768" w:rsidRPr="004E58B0" w:rsidRDefault="00EB6768" w:rsidP="004E58B0">
      <w:pPr>
        <w:pStyle w:val="a4"/>
        <w:jc w:val="both"/>
        <w:rPr>
          <w:rFonts w:ascii="Times New Roman" w:hAnsi="Times New Roman"/>
          <w:sz w:val="28"/>
          <w:szCs w:val="28"/>
        </w:rPr>
      </w:pPr>
      <w:r w:rsidRPr="004E58B0">
        <w:rPr>
          <w:rFonts w:ascii="Times New Roman" w:hAnsi="Times New Roman"/>
          <w:sz w:val="28"/>
          <w:szCs w:val="28"/>
        </w:rPr>
        <w:tab/>
        <w:t xml:space="preserve">видатки місцевого бюджету в сумі </w:t>
      </w:r>
      <w:r w:rsidR="004D4B65" w:rsidRPr="004D4B65">
        <w:rPr>
          <w:rFonts w:ascii="Times New Roman" w:hAnsi="Times New Roman"/>
          <w:sz w:val="28"/>
          <w:szCs w:val="28"/>
        </w:rPr>
        <w:t>214999869</w:t>
      </w:r>
      <w:r w:rsidRPr="004D4B65">
        <w:rPr>
          <w:rFonts w:ascii="Times New Roman" w:hAnsi="Times New Roman"/>
          <w:sz w:val="28"/>
          <w:szCs w:val="28"/>
        </w:rPr>
        <w:t xml:space="preserve"> гривень, у тому числі видатки загального фонду місцевого бюджету – </w:t>
      </w:r>
      <w:r w:rsidR="004D4B65" w:rsidRPr="004D4B65">
        <w:rPr>
          <w:rFonts w:ascii="Times New Roman" w:hAnsi="Times New Roman"/>
          <w:sz w:val="28"/>
          <w:szCs w:val="28"/>
        </w:rPr>
        <w:t>211354626</w:t>
      </w:r>
      <w:r w:rsidRPr="004D4B65">
        <w:rPr>
          <w:rFonts w:ascii="Times New Roman" w:hAnsi="Times New Roman"/>
          <w:sz w:val="28"/>
          <w:szCs w:val="28"/>
        </w:rPr>
        <w:t xml:space="preserve"> гривень та видатки спеціального фонду місцевого бюджету – </w:t>
      </w:r>
      <w:r w:rsidR="004D4B65" w:rsidRPr="004D4B65">
        <w:rPr>
          <w:rFonts w:ascii="Times New Roman" w:hAnsi="Times New Roman"/>
          <w:sz w:val="28"/>
          <w:szCs w:val="28"/>
        </w:rPr>
        <w:t>3645243</w:t>
      </w:r>
      <w:r w:rsidRPr="004D4B65">
        <w:rPr>
          <w:rFonts w:ascii="Times New Roman" w:hAnsi="Times New Roman"/>
          <w:sz w:val="28"/>
          <w:szCs w:val="28"/>
        </w:rPr>
        <w:t xml:space="preserve"> гривень</w:t>
      </w:r>
      <w:r w:rsidRPr="004E58B0">
        <w:rPr>
          <w:rFonts w:ascii="Times New Roman" w:hAnsi="Times New Roman"/>
          <w:sz w:val="28"/>
          <w:szCs w:val="28"/>
        </w:rPr>
        <w:t>;</w:t>
      </w:r>
    </w:p>
    <w:p w:rsidR="00EB6768" w:rsidRPr="004E58B0" w:rsidRDefault="00EB6768" w:rsidP="004E58B0">
      <w:pPr>
        <w:pStyle w:val="a4"/>
        <w:jc w:val="both"/>
        <w:rPr>
          <w:rFonts w:ascii="Times New Roman" w:hAnsi="Times New Roman"/>
          <w:sz w:val="28"/>
          <w:szCs w:val="28"/>
        </w:rPr>
      </w:pPr>
      <w:r w:rsidRPr="004E58B0">
        <w:rPr>
          <w:rFonts w:ascii="Times New Roman" w:hAnsi="Times New Roman"/>
          <w:sz w:val="28"/>
          <w:szCs w:val="28"/>
        </w:rPr>
        <w:tab/>
        <w:t xml:space="preserve">профіцит за загальним фондом місцевого бюджету в сумі </w:t>
      </w:r>
      <w:r w:rsidR="007376B7">
        <w:rPr>
          <w:rFonts w:ascii="Times New Roman" w:hAnsi="Times New Roman"/>
          <w:sz w:val="28"/>
          <w:szCs w:val="28"/>
        </w:rPr>
        <w:t>2768900</w:t>
      </w:r>
      <w:r w:rsidRPr="004E58B0">
        <w:rPr>
          <w:rFonts w:ascii="Times New Roman" w:hAnsi="Times New Roman"/>
          <w:sz w:val="28"/>
          <w:szCs w:val="28"/>
        </w:rPr>
        <w:t xml:space="preserve"> гривень;</w:t>
      </w:r>
    </w:p>
    <w:p w:rsidR="00EB6768" w:rsidRDefault="00EB6768" w:rsidP="004E58B0">
      <w:pPr>
        <w:pStyle w:val="a4"/>
        <w:jc w:val="both"/>
        <w:rPr>
          <w:rFonts w:ascii="Times New Roman" w:hAnsi="Times New Roman"/>
          <w:sz w:val="28"/>
          <w:szCs w:val="28"/>
        </w:rPr>
      </w:pPr>
      <w:r w:rsidRPr="004E58B0">
        <w:rPr>
          <w:rFonts w:ascii="Times New Roman" w:hAnsi="Times New Roman"/>
          <w:sz w:val="28"/>
          <w:szCs w:val="28"/>
        </w:rPr>
        <w:tab/>
        <w:t xml:space="preserve">дефіцит за спеціальним фондом місцевого бюджету в сумі </w:t>
      </w:r>
      <w:r w:rsidR="007376B7">
        <w:rPr>
          <w:rFonts w:ascii="Times New Roman" w:hAnsi="Times New Roman"/>
          <w:sz w:val="28"/>
          <w:szCs w:val="28"/>
        </w:rPr>
        <w:t>2768900</w:t>
      </w:r>
      <w:r w:rsidRPr="004E58B0">
        <w:rPr>
          <w:rFonts w:ascii="Times New Roman" w:hAnsi="Times New Roman"/>
          <w:sz w:val="28"/>
          <w:szCs w:val="28"/>
        </w:rPr>
        <w:t xml:space="preserve"> гривень</w:t>
      </w:r>
    </w:p>
    <w:p w:rsidR="004E58B0" w:rsidRPr="004E58B0" w:rsidRDefault="004E58B0" w:rsidP="004E58B0">
      <w:pPr>
        <w:pStyle w:val="a4"/>
        <w:jc w:val="both"/>
        <w:rPr>
          <w:rFonts w:ascii="Times New Roman" w:hAnsi="Times New Roman"/>
          <w:sz w:val="28"/>
          <w:szCs w:val="28"/>
        </w:rPr>
      </w:pPr>
    </w:p>
    <w:p w:rsidR="008C157C" w:rsidRDefault="00F27545" w:rsidP="004E58B0">
      <w:pPr>
        <w:pStyle w:val="a4"/>
        <w:jc w:val="center"/>
        <w:rPr>
          <w:rFonts w:ascii="Times New Roman" w:hAnsi="Times New Roman"/>
          <w:b/>
          <w:sz w:val="28"/>
          <w:szCs w:val="28"/>
        </w:rPr>
      </w:pPr>
      <w:r w:rsidRPr="004E58B0">
        <w:rPr>
          <w:rFonts w:ascii="Times New Roman" w:hAnsi="Times New Roman"/>
          <w:b/>
          <w:sz w:val="28"/>
          <w:szCs w:val="28"/>
        </w:rPr>
        <w:t>ІV.</w:t>
      </w:r>
      <w:r w:rsidR="008C157C" w:rsidRPr="004E58B0">
        <w:rPr>
          <w:rFonts w:ascii="Times New Roman" w:hAnsi="Times New Roman"/>
          <w:b/>
          <w:sz w:val="28"/>
          <w:szCs w:val="28"/>
        </w:rPr>
        <w:t xml:space="preserve"> Показники доходів бюджету</w:t>
      </w:r>
    </w:p>
    <w:p w:rsidR="004E58B0" w:rsidRPr="004E58B0" w:rsidRDefault="004E58B0" w:rsidP="004E58B0">
      <w:pPr>
        <w:pStyle w:val="a4"/>
        <w:jc w:val="center"/>
        <w:rPr>
          <w:rFonts w:ascii="Times New Roman" w:hAnsi="Times New Roman"/>
          <w:b/>
          <w:sz w:val="28"/>
          <w:szCs w:val="28"/>
        </w:rPr>
      </w:pPr>
    </w:p>
    <w:p w:rsidR="00F27545" w:rsidRPr="004E58B0" w:rsidRDefault="008C157C" w:rsidP="004E58B0">
      <w:pPr>
        <w:pStyle w:val="a4"/>
        <w:jc w:val="both"/>
        <w:rPr>
          <w:rFonts w:ascii="Times New Roman" w:hAnsi="Times New Roman"/>
          <w:sz w:val="28"/>
          <w:szCs w:val="28"/>
        </w:rPr>
      </w:pPr>
      <w:r w:rsidRPr="004E58B0">
        <w:rPr>
          <w:rFonts w:ascii="Times New Roman" w:hAnsi="Times New Roman"/>
          <w:sz w:val="28"/>
          <w:szCs w:val="28"/>
        </w:rPr>
        <w:t xml:space="preserve">         </w:t>
      </w:r>
      <w:r w:rsidR="00B434FC" w:rsidRPr="004E58B0">
        <w:rPr>
          <w:rFonts w:ascii="Times New Roman" w:hAnsi="Times New Roman"/>
          <w:sz w:val="28"/>
          <w:szCs w:val="28"/>
        </w:rPr>
        <w:t>Показники доходів бюджету наведені у додатку 2 до прогнозу бюджету Семенівської селищної територіальної громади на 2022-2024 роки.</w:t>
      </w:r>
    </w:p>
    <w:p w:rsidR="008C157C" w:rsidRPr="004E58B0" w:rsidRDefault="008C157C" w:rsidP="004E58B0">
      <w:pPr>
        <w:pStyle w:val="a4"/>
        <w:ind w:firstLine="708"/>
        <w:jc w:val="both"/>
        <w:rPr>
          <w:rFonts w:ascii="Times New Roman" w:hAnsi="Times New Roman"/>
          <w:sz w:val="28"/>
          <w:szCs w:val="28"/>
          <w:lang w:val="ru-RU"/>
        </w:rPr>
      </w:pPr>
      <w:r w:rsidRPr="004E58B0">
        <w:rPr>
          <w:rFonts w:ascii="Times New Roman" w:hAnsi="Times New Roman"/>
          <w:sz w:val="28"/>
          <w:szCs w:val="28"/>
        </w:rPr>
        <w:lastRenderedPageBreak/>
        <w:t xml:space="preserve">При розрахунку </w:t>
      </w:r>
      <w:r w:rsidR="00B916AC">
        <w:rPr>
          <w:rFonts w:ascii="Times New Roman" w:hAnsi="Times New Roman"/>
          <w:sz w:val="28"/>
          <w:szCs w:val="28"/>
        </w:rPr>
        <w:t>П</w:t>
      </w:r>
      <w:r w:rsidRPr="004E58B0">
        <w:rPr>
          <w:rFonts w:ascii="Times New Roman" w:hAnsi="Times New Roman"/>
          <w:sz w:val="28"/>
          <w:szCs w:val="28"/>
        </w:rPr>
        <w:t xml:space="preserve">рогнозу доходів бюджету Семенівської територіальної громади на 2022-2024 роки враховувалися основні прогнозні показники економічного і соціального розвитку України, норм податкового та бюджетного законодавства. </w:t>
      </w:r>
      <w:r w:rsidRPr="004E58B0">
        <w:rPr>
          <w:rFonts w:ascii="Times New Roman" w:hAnsi="Times New Roman"/>
          <w:sz w:val="28"/>
          <w:szCs w:val="28"/>
          <w:lang w:val="ru-RU"/>
        </w:rPr>
        <w:t xml:space="preserve">           </w:t>
      </w:r>
    </w:p>
    <w:p w:rsidR="008C157C" w:rsidRPr="004E58B0" w:rsidRDefault="008C157C" w:rsidP="004E58B0">
      <w:pPr>
        <w:pStyle w:val="a4"/>
        <w:jc w:val="both"/>
        <w:rPr>
          <w:rFonts w:ascii="Times New Roman" w:hAnsi="Times New Roman"/>
          <w:sz w:val="28"/>
          <w:szCs w:val="28"/>
        </w:rPr>
      </w:pPr>
      <w:r w:rsidRPr="004E58B0">
        <w:rPr>
          <w:rFonts w:ascii="Times New Roman" w:hAnsi="Times New Roman"/>
          <w:sz w:val="28"/>
          <w:szCs w:val="28"/>
          <w:lang w:val="ru-RU"/>
        </w:rPr>
        <w:t xml:space="preserve">          </w:t>
      </w:r>
      <w:r w:rsidRPr="004E58B0">
        <w:rPr>
          <w:rFonts w:ascii="Times New Roman" w:hAnsi="Times New Roman"/>
          <w:sz w:val="28"/>
          <w:szCs w:val="28"/>
        </w:rPr>
        <w:t xml:space="preserve">Прогнозні показники доходів загального фонду бюджету сформовані на основі існуючої податкової бази та реалізації пріоритетних завдань із розширення її потенціалу. </w:t>
      </w:r>
    </w:p>
    <w:p w:rsidR="008C157C" w:rsidRPr="004E58B0" w:rsidRDefault="008C157C" w:rsidP="004E58B0">
      <w:pPr>
        <w:pStyle w:val="a4"/>
        <w:jc w:val="both"/>
        <w:rPr>
          <w:rFonts w:ascii="Times New Roman" w:hAnsi="Times New Roman"/>
          <w:sz w:val="28"/>
          <w:szCs w:val="28"/>
          <w:lang w:val="ru-RU"/>
        </w:rPr>
      </w:pPr>
      <w:r w:rsidRPr="004E58B0">
        <w:rPr>
          <w:rFonts w:ascii="Times New Roman" w:hAnsi="Times New Roman"/>
          <w:sz w:val="28"/>
          <w:szCs w:val="28"/>
        </w:rPr>
        <w:t xml:space="preserve">          Основними бюджетоутворюючими джерелами формування доходної частини загального фонду бюджету у 2022-2024 роках залишаються податок </w:t>
      </w:r>
      <w:r w:rsidR="00F1199A" w:rsidRPr="004E58B0">
        <w:rPr>
          <w:rFonts w:ascii="Times New Roman" w:hAnsi="Times New Roman"/>
          <w:sz w:val="28"/>
          <w:szCs w:val="28"/>
        </w:rPr>
        <w:t>та збір</w:t>
      </w:r>
      <w:r w:rsidRPr="004E58B0">
        <w:rPr>
          <w:rFonts w:ascii="Times New Roman" w:hAnsi="Times New Roman"/>
          <w:sz w:val="28"/>
          <w:szCs w:val="28"/>
        </w:rPr>
        <w:t xml:space="preserve"> на доходи фізичних осіб, </w:t>
      </w:r>
      <w:r w:rsidRPr="004E58B0">
        <w:rPr>
          <w:rFonts w:ascii="Times New Roman" w:hAnsi="Times New Roman"/>
          <w:sz w:val="28"/>
          <w:szCs w:val="28"/>
          <w:lang w:val="ru-RU"/>
        </w:rPr>
        <w:t>податок на майно</w:t>
      </w:r>
      <w:r w:rsidRPr="004E58B0">
        <w:rPr>
          <w:rFonts w:ascii="Times New Roman" w:hAnsi="Times New Roman"/>
          <w:sz w:val="28"/>
          <w:szCs w:val="28"/>
        </w:rPr>
        <w:t xml:space="preserve"> та єдиний податок</w:t>
      </w:r>
      <w:r w:rsidRPr="004E58B0">
        <w:rPr>
          <w:rFonts w:ascii="Times New Roman" w:hAnsi="Times New Roman"/>
          <w:sz w:val="28"/>
          <w:szCs w:val="28"/>
          <w:lang w:val="ru-RU"/>
        </w:rPr>
        <w:t>.</w:t>
      </w:r>
    </w:p>
    <w:p w:rsidR="004942F1" w:rsidRPr="004E58B0" w:rsidRDefault="004942F1" w:rsidP="004E58B0">
      <w:pPr>
        <w:pStyle w:val="a4"/>
        <w:jc w:val="both"/>
        <w:rPr>
          <w:rFonts w:ascii="Times New Roman" w:hAnsi="Times New Roman"/>
          <w:sz w:val="28"/>
          <w:szCs w:val="28"/>
          <w:lang w:val="ru-RU"/>
        </w:rPr>
      </w:pPr>
    </w:p>
    <w:p w:rsidR="008C157C" w:rsidRPr="004E58B0" w:rsidRDefault="008C157C" w:rsidP="004E58B0">
      <w:pPr>
        <w:pStyle w:val="a4"/>
        <w:jc w:val="both"/>
        <w:rPr>
          <w:rFonts w:ascii="Times New Roman" w:hAnsi="Times New Roman"/>
          <w:sz w:val="28"/>
          <w:szCs w:val="28"/>
        </w:rPr>
      </w:pPr>
      <w:r w:rsidRPr="004E58B0">
        <w:rPr>
          <w:rFonts w:ascii="Times New Roman" w:hAnsi="Times New Roman"/>
          <w:sz w:val="28"/>
          <w:szCs w:val="28"/>
        </w:rPr>
        <w:t xml:space="preserve">           Розрахунок прогнозу надходжень податку на доходи фізичних осіб здійснено з урахуванням планових та фактичних показників 2021 року, розміру мінімальної заробітної плати з </w:t>
      </w:r>
      <w:r w:rsidR="004E58B0">
        <w:rPr>
          <w:rFonts w:ascii="Times New Roman" w:hAnsi="Times New Roman"/>
          <w:sz w:val="28"/>
          <w:szCs w:val="28"/>
        </w:rPr>
        <w:t>0</w:t>
      </w:r>
      <w:r w:rsidRPr="004E58B0">
        <w:rPr>
          <w:rFonts w:ascii="Times New Roman" w:hAnsi="Times New Roman"/>
          <w:sz w:val="28"/>
          <w:szCs w:val="28"/>
        </w:rPr>
        <w:t xml:space="preserve">1 січня 2022 року - 6500 гривень, з </w:t>
      </w:r>
      <w:r w:rsidR="004E58B0">
        <w:rPr>
          <w:rFonts w:ascii="Times New Roman" w:hAnsi="Times New Roman"/>
          <w:sz w:val="28"/>
          <w:szCs w:val="28"/>
        </w:rPr>
        <w:t>0</w:t>
      </w:r>
      <w:r w:rsidRPr="004E58B0">
        <w:rPr>
          <w:rFonts w:ascii="Times New Roman" w:hAnsi="Times New Roman"/>
          <w:sz w:val="28"/>
          <w:szCs w:val="28"/>
        </w:rPr>
        <w:t xml:space="preserve">1 жовтня 2022 року - 6700 гривень, з </w:t>
      </w:r>
      <w:r w:rsidR="004E58B0">
        <w:rPr>
          <w:rFonts w:ascii="Times New Roman" w:hAnsi="Times New Roman"/>
          <w:sz w:val="28"/>
          <w:szCs w:val="28"/>
        </w:rPr>
        <w:t>0</w:t>
      </w:r>
      <w:r w:rsidRPr="004E58B0">
        <w:rPr>
          <w:rFonts w:ascii="Times New Roman" w:hAnsi="Times New Roman"/>
          <w:sz w:val="28"/>
          <w:szCs w:val="28"/>
        </w:rPr>
        <w:t xml:space="preserve">1 січня 2023 року -7176 гривень, з </w:t>
      </w:r>
      <w:r w:rsidR="004E58B0">
        <w:rPr>
          <w:rFonts w:ascii="Times New Roman" w:hAnsi="Times New Roman"/>
          <w:sz w:val="28"/>
          <w:szCs w:val="28"/>
        </w:rPr>
        <w:t>0</w:t>
      </w:r>
      <w:r w:rsidRPr="004E58B0">
        <w:rPr>
          <w:rFonts w:ascii="Times New Roman" w:hAnsi="Times New Roman"/>
          <w:sz w:val="28"/>
          <w:szCs w:val="28"/>
        </w:rPr>
        <w:t xml:space="preserve">1 січня 2024 року -7665 гривень, ріст розміру посадового окладу працівника I тарифного розряду Єдиної тарифної сітки з </w:t>
      </w:r>
      <w:r w:rsidR="004E58B0">
        <w:rPr>
          <w:rFonts w:ascii="Times New Roman" w:hAnsi="Times New Roman"/>
          <w:sz w:val="28"/>
          <w:szCs w:val="28"/>
        </w:rPr>
        <w:t>0</w:t>
      </w:r>
      <w:r w:rsidRPr="004E58B0">
        <w:rPr>
          <w:rFonts w:ascii="Times New Roman" w:hAnsi="Times New Roman"/>
          <w:sz w:val="28"/>
          <w:szCs w:val="28"/>
        </w:rPr>
        <w:t xml:space="preserve">1 січня 2022 року - 2983 гривень, з </w:t>
      </w:r>
      <w:r w:rsidR="004E58B0">
        <w:rPr>
          <w:rFonts w:ascii="Times New Roman" w:hAnsi="Times New Roman"/>
          <w:sz w:val="28"/>
          <w:szCs w:val="28"/>
        </w:rPr>
        <w:t>0</w:t>
      </w:r>
      <w:r w:rsidRPr="004E58B0">
        <w:rPr>
          <w:rFonts w:ascii="Times New Roman" w:hAnsi="Times New Roman"/>
          <w:sz w:val="28"/>
          <w:szCs w:val="28"/>
        </w:rPr>
        <w:t xml:space="preserve">1 жовтня 2022 року - 2982 гривень, з </w:t>
      </w:r>
      <w:r w:rsidR="004E58B0">
        <w:rPr>
          <w:rFonts w:ascii="Times New Roman" w:hAnsi="Times New Roman"/>
          <w:sz w:val="28"/>
          <w:szCs w:val="28"/>
        </w:rPr>
        <w:t>0</w:t>
      </w:r>
      <w:r w:rsidRPr="004E58B0">
        <w:rPr>
          <w:rFonts w:ascii="Times New Roman" w:hAnsi="Times New Roman"/>
          <w:sz w:val="28"/>
          <w:szCs w:val="28"/>
        </w:rPr>
        <w:t xml:space="preserve">1 січня 2023 року 3193 гривень, з </w:t>
      </w:r>
      <w:r w:rsidR="004E58B0">
        <w:rPr>
          <w:rFonts w:ascii="Times New Roman" w:hAnsi="Times New Roman"/>
          <w:sz w:val="28"/>
          <w:szCs w:val="28"/>
        </w:rPr>
        <w:t>0</w:t>
      </w:r>
      <w:r w:rsidRPr="004E58B0">
        <w:rPr>
          <w:rFonts w:ascii="Times New Roman" w:hAnsi="Times New Roman"/>
          <w:sz w:val="28"/>
          <w:szCs w:val="28"/>
        </w:rPr>
        <w:t>1 січня 2024 року -3411 гривень, а також наявної бази та ставок оподаткування доходів фізичних осіб, інші чинники, що впливають на надходження платежів до бюджету (податковий борг, легалізація виплати заробітної плати, тощо).</w:t>
      </w:r>
    </w:p>
    <w:p w:rsidR="008C157C" w:rsidRPr="004E58B0" w:rsidRDefault="008C157C" w:rsidP="004E58B0">
      <w:pPr>
        <w:pStyle w:val="a4"/>
        <w:jc w:val="both"/>
        <w:rPr>
          <w:rFonts w:ascii="Times New Roman" w:hAnsi="Times New Roman"/>
          <w:sz w:val="28"/>
          <w:szCs w:val="28"/>
        </w:rPr>
      </w:pPr>
      <w:r w:rsidRPr="004E58B0">
        <w:rPr>
          <w:rFonts w:ascii="Times New Roman" w:hAnsi="Times New Roman"/>
          <w:sz w:val="28"/>
          <w:szCs w:val="28"/>
        </w:rPr>
        <w:t xml:space="preserve">           У розрахунок податку на майно </w:t>
      </w:r>
      <w:r w:rsidR="00F1199A" w:rsidRPr="004E58B0">
        <w:rPr>
          <w:rFonts w:ascii="Times New Roman" w:hAnsi="Times New Roman"/>
          <w:sz w:val="28"/>
          <w:szCs w:val="28"/>
        </w:rPr>
        <w:t xml:space="preserve"> ( податок на нерухоме майно, земельний податок з юридичних та фізичних осіб, орендна плата з юридичних та фізичних осіб) </w:t>
      </w:r>
      <w:r w:rsidRPr="004E58B0">
        <w:rPr>
          <w:rFonts w:ascii="Times New Roman" w:hAnsi="Times New Roman"/>
          <w:sz w:val="28"/>
          <w:szCs w:val="28"/>
        </w:rPr>
        <w:t xml:space="preserve">покладені норми Податкового </w:t>
      </w:r>
      <w:r w:rsidR="00F1199A" w:rsidRPr="004E58B0">
        <w:rPr>
          <w:rFonts w:ascii="Times New Roman" w:hAnsi="Times New Roman"/>
          <w:sz w:val="28"/>
          <w:szCs w:val="28"/>
        </w:rPr>
        <w:t>К</w:t>
      </w:r>
      <w:r w:rsidRPr="004E58B0">
        <w:rPr>
          <w:rFonts w:ascii="Times New Roman" w:hAnsi="Times New Roman"/>
          <w:sz w:val="28"/>
          <w:szCs w:val="28"/>
        </w:rPr>
        <w:t>одексу України, якими визначені ставки оподаткування та відповідні рішення селищної ради.</w:t>
      </w:r>
      <w:r w:rsidRPr="004E58B0">
        <w:rPr>
          <w:rFonts w:ascii="Times New Roman" w:hAnsi="Times New Roman"/>
          <w:color w:val="FF0000"/>
          <w:sz w:val="28"/>
          <w:szCs w:val="28"/>
        </w:rPr>
        <w:t xml:space="preserve"> </w:t>
      </w:r>
      <w:r w:rsidRPr="004E58B0">
        <w:rPr>
          <w:rFonts w:ascii="Times New Roman" w:hAnsi="Times New Roman"/>
          <w:sz w:val="28"/>
          <w:szCs w:val="28"/>
        </w:rPr>
        <w:t xml:space="preserve">Розрахунок проведено за підсумками фактичних надходжень за </w:t>
      </w:r>
      <w:r w:rsidR="004E58B0" w:rsidRPr="004E58B0">
        <w:rPr>
          <w:rFonts w:ascii="Times New Roman" w:hAnsi="Times New Roman"/>
          <w:sz w:val="28"/>
          <w:szCs w:val="28"/>
        </w:rPr>
        <w:t>2021 рік</w:t>
      </w:r>
      <w:r w:rsidRPr="004E58B0">
        <w:rPr>
          <w:rFonts w:ascii="Times New Roman" w:hAnsi="Times New Roman"/>
          <w:sz w:val="28"/>
          <w:szCs w:val="28"/>
        </w:rPr>
        <w:t xml:space="preserve">, зміни обсягів укладених договорів з урахуванням перегляду договорів оренди земельних ділянок в частині збільшення розміру орендної плати, поновлення строку дії договорів оренди, прийняття рішень про встановлення факту користування земельною ділянкою без оформлення правовстановлюючих документів, погашення податкового боргу та темпів зростання мінімальної заробітної плати. </w:t>
      </w:r>
    </w:p>
    <w:p w:rsidR="00201E84" w:rsidRPr="004E58B0" w:rsidRDefault="008C157C" w:rsidP="004E58B0">
      <w:pPr>
        <w:pStyle w:val="a4"/>
        <w:jc w:val="both"/>
        <w:rPr>
          <w:rFonts w:ascii="Times New Roman" w:hAnsi="Times New Roman"/>
          <w:sz w:val="28"/>
          <w:szCs w:val="28"/>
        </w:rPr>
      </w:pPr>
      <w:r w:rsidRPr="004E58B0">
        <w:rPr>
          <w:rFonts w:ascii="Times New Roman" w:hAnsi="Times New Roman"/>
          <w:sz w:val="28"/>
          <w:szCs w:val="28"/>
        </w:rPr>
        <w:t xml:space="preserve">           Прогнозний обсяг єдиного податку на 2022-2024 роки розраховано з урахуванням положень Податкового кодексу України,</w:t>
      </w:r>
      <w:r w:rsidR="00201E84" w:rsidRPr="004E58B0">
        <w:rPr>
          <w:rFonts w:ascii="Times New Roman" w:hAnsi="Times New Roman"/>
          <w:sz w:val="28"/>
          <w:szCs w:val="28"/>
        </w:rPr>
        <w:t xml:space="preserve"> Бюджетної декларації на 2022-2024 роки</w:t>
      </w:r>
      <w:r w:rsidR="005D4CF2" w:rsidRPr="004E58B0">
        <w:rPr>
          <w:rFonts w:ascii="Times New Roman" w:hAnsi="Times New Roman"/>
          <w:sz w:val="28"/>
          <w:szCs w:val="28"/>
        </w:rPr>
        <w:t xml:space="preserve">, схваленої постановою Кабінету Міністрів України від 31.05.2021 № 548. </w:t>
      </w:r>
    </w:p>
    <w:p w:rsidR="008C157C" w:rsidRPr="004E58B0" w:rsidRDefault="00201E84" w:rsidP="004E58B0">
      <w:pPr>
        <w:pStyle w:val="a4"/>
        <w:ind w:firstLine="708"/>
        <w:jc w:val="both"/>
        <w:rPr>
          <w:rFonts w:ascii="Times New Roman" w:hAnsi="Times New Roman"/>
          <w:sz w:val="28"/>
          <w:szCs w:val="28"/>
        </w:rPr>
      </w:pPr>
      <w:r w:rsidRPr="004E58B0">
        <w:rPr>
          <w:rFonts w:ascii="Times New Roman" w:hAnsi="Times New Roman"/>
          <w:sz w:val="28"/>
          <w:szCs w:val="28"/>
        </w:rPr>
        <w:t xml:space="preserve">Збільшення надходжень по єдиному податку планується за рахунок збільшення розміру прожиткового мінімуму для працездатних осіб, мінімальної заробітної плати та зростання індексу цін виробників сільськогосподарської продукції. </w:t>
      </w:r>
    </w:p>
    <w:p w:rsidR="00201E84" w:rsidRPr="004E58B0" w:rsidRDefault="00201E84" w:rsidP="004E58B0">
      <w:pPr>
        <w:pStyle w:val="a4"/>
        <w:ind w:firstLine="708"/>
        <w:jc w:val="both"/>
        <w:rPr>
          <w:rFonts w:ascii="Times New Roman" w:hAnsi="Times New Roman"/>
          <w:sz w:val="28"/>
          <w:szCs w:val="28"/>
        </w:rPr>
      </w:pPr>
      <w:r w:rsidRPr="004E58B0">
        <w:rPr>
          <w:rFonts w:ascii="Times New Roman" w:hAnsi="Times New Roman"/>
          <w:sz w:val="28"/>
          <w:szCs w:val="28"/>
        </w:rPr>
        <w:t>При розрахунку податку враховано по:</w:t>
      </w:r>
    </w:p>
    <w:p w:rsidR="00201E84" w:rsidRPr="004E58B0" w:rsidRDefault="00201E84" w:rsidP="004E58B0">
      <w:pPr>
        <w:pStyle w:val="a4"/>
        <w:jc w:val="both"/>
        <w:rPr>
          <w:rFonts w:ascii="Times New Roman" w:hAnsi="Times New Roman"/>
          <w:sz w:val="28"/>
          <w:szCs w:val="28"/>
        </w:rPr>
      </w:pPr>
      <w:r w:rsidRPr="004E58B0">
        <w:rPr>
          <w:rFonts w:ascii="Times New Roman" w:hAnsi="Times New Roman"/>
          <w:sz w:val="28"/>
          <w:szCs w:val="28"/>
        </w:rPr>
        <w:t>а) платникам – фізичним особам 1 групи – зростання розміру прожиткового мінімуму для працездатних осіб, у зв’язку з тим, що ставка збору встановлюється від його розміру;</w:t>
      </w:r>
    </w:p>
    <w:p w:rsidR="00EB0A3A" w:rsidRPr="004E58B0" w:rsidRDefault="00201E84" w:rsidP="004E58B0">
      <w:pPr>
        <w:pStyle w:val="a4"/>
        <w:jc w:val="both"/>
        <w:rPr>
          <w:rFonts w:ascii="Times New Roman" w:hAnsi="Times New Roman"/>
          <w:sz w:val="28"/>
          <w:szCs w:val="28"/>
        </w:rPr>
      </w:pPr>
      <w:r w:rsidRPr="004E58B0">
        <w:rPr>
          <w:rFonts w:ascii="Times New Roman" w:hAnsi="Times New Roman"/>
          <w:sz w:val="28"/>
          <w:szCs w:val="28"/>
        </w:rPr>
        <w:lastRenderedPageBreak/>
        <w:t>б) платникам – фізичним особам 2 групи – зростання розміру мінімальної заробітної плати, у зв’язку з тим, що ставка збору встановлюється від його розміру</w:t>
      </w:r>
      <w:r w:rsidR="00EB0A3A" w:rsidRPr="004E58B0">
        <w:rPr>
          <w:rFonts w:ascii="Times New Roman" w:hAnsi="Times New Roman"/>
          <w:sz w:val="28"/>
          <w:szCs w:val="28"/>
        </w:rPr>
        <w:t>.</w:t>
      </w:r>
    </w:p>
    <w:p w:rsidR="004942F1" w:rsidRPr="004E58B0" w:rsidRDefault="004942F1" w:rsidP="004E58B0">
      <w:pPr>
        <w:pStyle w:val="a4"/>
        <w:jc w:val="both"/>
        <w:rPr>
          <w:rFonts w:ascii="Times New Roman" w:hAnsi="Times New Roman"/>
          <w:color w:val="FF0000"/>
          <w:sz w:val="28"/>
          <w:szCs w:val="28"/>
        </w:rPr>
      </w:pPr>
    </w:p>
    <w:p w:rsidR="008C157C" w:rsidRPr="004E58B0" w:rsidRDefault="008C157C" w:rsidP="004E58B0">
      <w:pPr>
        <w:pStyle w:val="a4"/>
        <w:jc w:val="both"/>
        <w:rPr>
          <w:rFonts w:ascii="Times New Roman" w:hAnsi="Times New Roman"/>
          <w:sz w:val="28"/>
          <w:szCs w:val="28"/>
        </w:rPr>
      </w:pPr>
      <w:r w:rsidRPr="004E58B0">
        <w:rPr>
          <w:rFonts w:ascii="Times New Roman" w:hAnsi="Times New Roman"/>
          <w:sz w:val="28"/>
          <w:szCs w:val="28"/>
        </w:rPr>
        <w:t xml:space="preserve">          Щодо інших податків, то прогнозні показники надходжень на 2022 - 2024 роки визначені на підставі розрахунків, проведених виходячи з наявного контингенту платників, з урахуванням норм податкового та бюджетного законодавства, що регламентують справляння відповідних платежів до бюджету. </w:t>
      </w:r>
    </w:p>
    <w:p w:rsidR="00184F65" w:rsidRPr="004E58B0" w:rsidRDefault="00184F65" w:rsidP="004E58B0">
      <w:pPr>
        <w:pStyle w:val="a4"/>
        <w:jc w:val="both"/>
        <w:rPr>
          <w:rFonts w:ascii="Times New Roman" w:hAnsi="Times New Roman"/>
          <w:sz w:val="28"/>
          <w:szCs w:val="28"/>
          <w:lang w:val="ru-RU"/>
        </w:rPr>
      </w:pPr>
      <w:r w:rsidRPr="004E58B0">
        <w:rPr>
          <w:rFonts w:ascii="Times New Roman" w:hAnsi="Times New Roman"/>
          <w:sz w:val="28"/>
          <w:szCs w:val="28"/>
        </w:rPr>
        <w:tab/>
      </w:r>
    </w:p>
    <w:p w:rsidR="008C157C" w:rsidRPr="004E58B0" w:rsidRDefault="008C157C" w:rsidP="004E58B0">
      <w:pPr>
        <w:pStyle w:val="a4"/>
        <w:jc w:val="both"/>
        <w:rPr>
          <w:rFonts w:ascii="Times New Roman" w:hAnsi="Times New Roman"/>
          <w:sz w:val="28"/>
          <w:szCs w:val="28"/>
        </w:rPr>
      </w:pPr>
      <w:r w:rsidRPr="004E58B0">
        <w:rPr>
          <w:rFonts w:ascii="Times New Roman" w:hAnsi="Times New Roman"/>
          <w:sz w:val="28"/>
          <w:szCs w:val="28"/>
        </w:rPr>
        <w:t xml:space="preserve">            Основним джерелом надходжень спеціального фонду є власні надходження бюджетних установ, які займають 97% від загальної суми доходів.</w:t>
      </w:r>
    </w:p>
    <w:p w:rsidR="002749E2" w:rsidRDefault="002749E2" w:rsidP="008C157C">
      <w:pPr>
        <w:pStyle w:val="a4"/>
        <w:jc w:val="both"/>
        <w:rPr>
          <w:rFonts w:ascii="Times New Roman" w:hAnsi="Times New Roman"/>
          <w:sz w:val="28"/>
          <w:szCs w:val="28"/>
        </w:rPr>
      </w:pPr>
    </w:p>
    <w:p w:rsidR="00184F65" w:rsidRDefault="00184F65" w:rsidP="00184F65">
      <w:pPr>
        <w:pStyle w:val="a4"/>
        <w:jc w:val="center"/>
        <w:rPr>
          <w:rFonts w:ascii="Times New Roman" w:hAnsi="Times New Roman"/>
          <w:b/>
          <w:sz w:val="28"/>
          <w:szCs w:val="28"/>
        </w:rPr>
      </w:pPr>
      <w:r w:rsidRPr="00184F65">
        <w:rPr>
          <w:rFonts w:ascii="Times New Roman" w:hAnsi="Times New Roman"/>
          <w:b/>
          <w:sz w:val="28"/>
          <w:szCs w:val="28"/>
          <w:lang w:val="en-US"/>
        </w:rPr>
        <w:t>V</w:t>
      </w:r>
      <w:r w:rsidRPr="00D8515F">
        <w:rPr>
          <w:rFonts w:ascii="Times New Roman" w:hAnsi="Times New Roman"/>
          <w:b/>
          <w:sz w:val="28"/>
          <w:szCs w:val="28"/>
          <w:lang w:val="ru-RU"/>
        </w:rPr>
        <w:t>. Показники фінансування бюджету</w:t>
      </w:r>
    </w:p>
    <w:p w:rsidR="000C0682" w:rsidRPr="000C0682" w:rsidRDefault="000C0682" w:rsidP="00184F65">
      <w:pPr>
        <w:pStyle w:val="a4"/>
        <w:jc w:val="center"/>
        <w:rPr>
          <w:rFonts w:ascii="Times New Roman" w:hAnsi="Times New Roman"/>
          <w:b/>
          <w:sz w:val="28"/>
          <w:szCs w:val="28"/>
        </w:rPr>
      </w:pPr>
    </w:p>
    <w:p w:rsidR="00184F65" w:rsidRPr="00B916AC" w:rsidRDefault="000C0682" w:rsidP="008C157C">
      <w:pPr>
        <w:pStyle w:val="a4"/>
        <w:jc w:val="both"/>
        <w:rPr>
          <w:rFonts w:ascii="Times New Roman" w:hAnsi="Times New Roman"/>
          <w:sz w:val="28"/>
          <w:szCs w:val="28"/>
        </w:rPr>
      </w:pPr>
      <w:r>
        <w:rPr>
          <w:rFonts w:ascii="Times New Roman" w:hAnsi="Times New Roman"/>
          <w:sz w:val="28"/>
          <w:szCs w:val="28"/>
        </w:rPr>
        <w:tab/>
      </w:r>
      <w:r w:rsidRPr="00B916AC">
        <w:rPr>
          <w:rFonts w:ascii="Times New Roman" w:hAnsi="Times New Roman"/>
          <w:sz w:val="28"/>
          <w:szCs w:val="28"/>
        </w:rPr>
        <w:t>Прогнозом залучення джерел фінансування у 2022-2024 роках не передбачається, оскільки доходи та видатки збалансовані між собою.</w:t>
      </w:r>
    </w:p>
    <w:p w:rsidR="000C0682" w:rsidRPr="008E174F" w:rsidRDefault="00172567" w:rsidP="008C157C">
      <w:pPr>
        <w:pStyle w:val="a4"/>
        <w:jc w:val="both"/>
        <w:rPr>
          <w:rFonts w:ascii="Times New Roman" w:hAnsi="Times New Roman"/>
          <w:sz w:val="28"/>
          <w:szCs w:val="28"/>
        </w:rPr>
      </w:pPr>
      <w:r>
        <w:rPr>
          <w:rFonts w:ascii="Times New Roman" w:hAnsi="Times New Roman"/>
          <w:color w:val="FF0000"/>
          <w:sz w:val="28"/>
          <w:szCs w:val="28"/>
        </w:rPr>
        <w:tab/>
      </w:r>
      <w:r w:rsidRPr="00172567">
        <w:rPr>
          <w:rFonts w:ascii="Times New Roman" w:hAnsi="Times New Roman"/>
          <w:sz w:val="28"/>
          <w:szCs w:val="28"/>
        </w:rPr>
        <w:t>У 2022 році</w:t>
      </w:r>
      <w:r>
        <w:rPr>
          <w:rFonts w:ascii="Times New Roman" w:hAnsi="Times New Roman"/>
          <w:sz w:val="28"/>
          <w:szCs w:val="28"/>
        </w:rPr>
        <w:t xml:space="preserve"> планується передача коштів з загального фонду місцевого бюджету до спеціального фонду (бюджету розвитку) у сумі </w:t>
      </w:r>
      <w:r w:rsidR="008E174F" w:rsidRPr="008E174F">
        <w:rPr>
          <w:rFonts w:ascii="Times New Roman" w:hAnsi="Times New Roman"/>
          <w:sz w:val="28"/>
          <w:szCs w:val="28"/>
        </w:rPr>
        <w:t>2540000</w:t>
      </w:r>
      <w:r w:rsidRPr="008E174F">
        <w:rPr>
          <w:rFonts w:ascii="Times New Roman" w:hAnsi="Times New Roman"/>
          <w:sz w:val="28"/>
          <w:szCs w:val="28"/>
        </w:rPr>
        <w:t xml:space="preserve"> гривень.</w:t>
      </w:r>
    </w:p>
    <w:p w:rsidR="00172567" w:rsidRPr="008E174F" w:rsidRDefault="00172567" w:rsidP="00172567">
      <w:pPr>
        <w:pStyle w:val="a4"/>
        <w:jc w:val="both"/>
        <w:rPr>
          <w:rFonts w:ascii="Times New Roman" w:hAnsi="Times New Roman"/>
          <w:sz w:val="28"/>
          <w:szCs w:val="28"/>
        </w:rPr>
      </w:pPr>
      <w:r w:rsidRPr="008E174F">
        <w:rPr>
          <w:rFonts w:ascii="Times New Roman" w:hAnsi="Times New Roman"/>
          <w:sz w:val="28"/>
          <w:szCs w:val="28"/>
        </w:rPr>
        <w:tab/>
        <w:t xml:space="preserve">У 2022 році планується передача коштів з загального фонду місцевого бюджету до спеціального фонду (бюджету розвитку) у сумі </w:t>
      </w:r>
      <w:r w:rsidR="008E174F" w:rsidRPr="008E174F">
        <w:rPr>
          <w:rFonts w:ascii="Times New Roman" w:hAnsi="Times New Roman"/>
          <w:sz w:val="28"/>
          <w:szCs w:val="28"/>
        </w:rPr>
        <w:t>2649000</w:t>
      </w:r>
      <w:r w:rsidRPr="008E174F">
        <w:rPr>
          <w:rFonts w:ascii="Times New Roman" w:hAnsi="Times New Roman"/>
          <w:sz w:val="28"/>
          <w:szCs w:val="28"/>
        </w:rPr>
        <w:t xml:space="preserve"> гривень.</w:t>
      </w:r>
    </w:p>
    <w:p w:rsidR="00172567" w:rsidRDefault="00172567" w:rsidP="00172567">
      <w:pPr>
        <w:pStyle w:val="a4"/>
        <w:jc w:val="both"/>
        <w:rPr>
          <w:rFonts w:ascii="Times New Roman" w:hAnsi="Times New Roman"/>
          <w:sz w:val="28"/>
          <w:szCs w:val="28"/>
        </w:rPr>
      </w:pPr>
      <w:r w:rsidRPr="008E174F">
        <w:rPr>
          <w:rFonts w:ascii="Times New Roman" w:hAnsi="Times New Roman"/>
          <w:sz w:val="28"/>
          <w:szCs w:val="28"/>
        </w:rPr>
        <w:tab/>
        <w:t xml:space="preserve">У 2022 році планується передача коштів з загального фонду місцевого бюджету до спеціального фонду (бюджету розвитку) у сумі </w:t>
      </w:r>
      <w:r w:rsidR="008E174F" w:rsidRPr="008E174F">
        <w:rPr>
          <w:rFonts w:ascii="Times New Roman" w:hAnsi="Times New Roman"/>
          <w:sz w:val="28"/>
          <w:szCs w:val="28"/>
        </w:rPr>
        <w:t>2768900</w:t>
      </w:r>
      <w:r>
        <w:rPr>
          <w:rFonts w:ascii="Times New Roman" w:hAnsi="Times New Roman"/>
          <w:sz w:val="28"/>
          <w:szCs w:val="28"/>
        </w:rPr>
        <w:t xml:space="preserve"> гривень.</w:t>
      </w:r>
    </w:p>
    <w:p w:rsidR="00237EF5" w:rsidRPr="008E174F" w:rsidRDefault="008E2E82" w:rsidP="008C157C">
      <w:pPr>
        <w:pStyle w:val="a4"/>
        <w:jc w:val="both"/>
        <w:rPr>
          <w:rFonts w:ascii="Times New Roman" w:hAnsi="Times New Roman"/>
          <w:sz w:val="28"/>
          <w:szCs w:val="28"/>
        </w:rPr>
      </w:pPr>
      <w:r>
        <w:rPr>
          <w:rFonts w:ascii="Times New Roman" w:hAnsi="Times New Roman"/>
          <w:sz w:val="28"/>
          <w:szCs w:val="28"/>
        </w:rPr>
        <w:tab/>
      </w:r>
      <w:r w:rsidRPr="008E174F">
        <w:rPr>
          <w:rFonts w:ascii="Times New Roman" w:hAnsi="Times New Roman"/>
          <w:sz w:val="28"/>
          <w:szCs w:val="28"/>
        </w:rPr>
        <w:t>Показники</w:t>
      </w:r>
      <w:r w:rsidR="00F309F5" w:rsidRPr="008E174F">
        <w:rPr>
          <w:rFonts w:ascii="Times New Roman" w:hAnsi="Times New Roman"/>
          <w:sz w:val="28"/>
          <w:szCs w:val="28"/>
        </w:rPr>
        <w:t xml:space="preserve"> фінансування бюджету наведені у додатку 3 до прогнозу бюджету Семенівської селищної територіальної громади на 2022-2024 роки. </w:t>
      </w:r>
    </w:p>
    <w:p w:rsidR="00172567" w:rsidRPr="00B916AC" w:rsidRDefault="00F309F5" w:rsidP="00237EF5">
      <w:pPr>
        <w:pStyle w:val="a4"/>
        <w:ind w:firstLine="708"/>
        <w:jc w:val="both"/>
        <w:rPr>
          <w:rFonts w:ascii="Times New Roman" w:hAnsi="Times New Roman"/>
          <w:sz w:val="28"/>
          <w:szCs w:val="28"/>
        </w:rPr>
      </w:pPr>
      <w:r w:rsidRPr="00B916AC">
        <w:rPr>
          <w:rFonts w:ascii="Times New Roman" w:hAnsi="Times New Roman"/>
          <w:sz w:val="28"/>
          <w:szCs w:val="28"/>
        </w:rPr>
        <w:t>Показники місцевого боргу</w:t>
      </w:r>
      <w:r w:rsidR="00237EF5" w:rsidRPr="00B916AC">
        <w:rPr>
          <w:rFonts w:ascii="Times New Roman" w:hAnsi="Times New Roman"/>
          <w:sz w:val="28"/>
          <w:szCs w:val="28"/>
        </w:rPr>
        <w:t xml:space="preserve"> відсутні, додаток 4 до  </w:t>
      </w:r>
      <w:r w:rsidRPr="00B916AC">
        <w:rPr>
          <w:rFonts w:ascii="Times New Roman" w:hAnsi="Times New Roman"/>
          <w:sz w:val="28"/>
          <w:szCs w:val="28"/>
        </w:rPr>
        <w:t>прогнозу бюджету Семенівської селищної територіальної громади на 2022-2024 роки</w:t>
      </w:r>
      <w:r w:rsidR="00B379F4" w:rsidRPr="00B916AC">
        <w:rPr>
          <w:rFonts w:ascii="Times New Roman" w:hAnsi="Times New Roman"/>
          <w:sz w:val="28"/>
          <w:szCs w:val="28"/>
        </w:rPr>
        <w:t xml:space="preserve"> не складався</w:t>
      </w:r>
      <w:r w:rsidRPr="00B916AC">
        <w:rPr>
          <w:rFonts w:ascii="Times New Roman" w:hAnsi="Times New Roman"/>
          <w:sz w:val="28"/>
          <w:szCs w:val="28"/>
        </w:rPr>
        <w:t xml:space="preserve">. Показники гарантованого територіальною громадою боргу </w:t>
      </w:r>
      <w:r w:rsidR="00B379F4" w:rsidRPr="00B916AC">
        <w:rPr>
          <w:rFonts w:ascii="Times New Roman" w:hAnsi="Times New Roman"/>
          <w:sz w:val="28"/>
          <w:szCs w:val="28"/>
        </w:rPr>
        <w:t xml:space="preserve">відсутні, </w:t>
      </w:r>
      <w:r w:rsidRPr="00B916AC">
        <w:rPr>
          <w:rFonts w:ascii="Times New Roman" w:hAnsi="Times New Roman"/>
          <w:sz w:val="28"/>
          <w:szCs w:val="28"/>
        </w:rPr>
        <w:t>додат</w:t>
      </w:r>
      <w:r w:rsidR="00B379F4" w:rsidRPr="00B916AC">
        <w:rPr>
          <w:rFonts w:ascii="Times New Roman" w:hAnsi="Times New Roman"/>
          <w:sz w:val="28"/>
          <w:szCs w:val="28"/>
        </w:rPr>
        <w:t>о</w:t>
      </w:r>
      <w:r w:rsidRPr="00B916AC">
        <w:rPr>
          <w:rFonts w:ascii="Times New Roman" w:hAnsi="Times New Roman"/>
          <w:sz w:val="28"/>
          <w:szCs w:val="28"/>
        </w:rPr>
        <w:t>к 5 до прогнозу бюджету Семенівської селищної територіальної громади на 2022-2024 роки</w:t>
      </w:r>
      <w:r w:rsidR="00B379F4" w:rsidRPr="00B916AC">
        <w:rPr>
          <w:rFonts w:ascii="Times New Roman" w:hAnsi="Times New Roman"/>
          <w:sz w:val="28"/>
          <w:szCs w:val="28"/>
        </w:rPr>
        <w:t xml:space="preserve"> не складався</w:t>
      </w:r>
      <w:r w:rsidRPr="00B916AC">
        <w:rPr>
          <w:rFonts w:ascii="Times New Roman" w:hAnsi="Times New Roman"/>
          <w:sz w:val="28"/>
          <w:szCs w:val="28"/>
        </w:rPr>
        <w:t>.</w:t>
      </w:r>
    </w:p>
    <w:p w:rsidR="00184F65" w:rsidRPr="00B916AC" w:rsidRDefault="00184F65" w:rsidP="008C157C">
      <w:pPr>
        <w:pStyle w:val="a4"/>
        <w:jc w:val="both"/>
        <w:rPr>
          <w:rFonts w:ascii="Times New Roman" w:hAnsi="Times New Roman"/>
          <w:sz w:val="28"/>
          <w:szCs w:val="28"/>
        </w:rPr>
      </w:pPr>
    </w:p>
    <w:p w:rsidR="004E401D" w:rsidRPr="002749E2" w:rsidRDefault="00F309F5" w:rsidP="004B5B3D">
      <w:pPr>
        <w:shd w:val="clear" w:color="auto" w:fill="FFFFFF"/>
        <w:spacing w:after="257" w:line="240" w:lineRule="auto"/>
        <w:jc w:val="center"/>
        <w:rPr>
          <w:rFonts w:ascii="Times New Roman" w:eastAsia="Times New Roman" w:hAnsi="Times New Roman" w:cs="Times New Roman"/>
          <w:sz w:val="28"/>
          <w:szCs w:val="28"/>
          <w:lang w:val="uk-UA" w:eastAsia="ru-RU"/>
        </w:rPr>
      </w:pPr>
      <w:proofErr w:type="gramStart"/>
      <w:r>
        <w:rPr>
          <w:rFonts w:ascii="Times New Roman" w:eastAsia="Times New Roman" w:hAnsi="Times New Roman" w:cs="Times New Roman"/>
          <w:b/>
          <w:bCs/>
          <w:sz w:val="28"/>
          <w:szCs w:val="28"/>
          <w:lang w:val="en-US" w:eastAsia="ru-RU"/>
        </w:rPr>
        <w:t>V</w:t>
      </w:r>
      <w:r>
        <w:rPr>
          <w:rFonts w:ascii="Times New Roman" w:eastAsia="Times New Roman" w:hAnsi="Times New Roman" w:cs="Times New Roman"/>
          <w:b/>
          <w:bCs/>
          <w:sz w:val="28"/>
          <w:szCs w:val="28"/>
          <w:lang w:val="uk-UA" w:eastAsia="ru-RU"/>
        </w:rPr>
        <w:t>І.</w:t>
      </w:r>
      <w:proofErr w:type="gramEnd"/>
      <w:r>
        <w:rPr>
          <w:rFonts w:ascii="Times New Roman" w:eastAsia="Times New Roman" w:hAnsi="Times New Roman" w:cs="Times New Roman"/>
          <w:b/>
          <w:bCs/>
          <w:sz w:val="28"/>
          <w:szCs w:val="28"/>
          <w:lang w:val="uk-UA" w:eastAsia="ru-RU"/>
        </w:rPr>
        <w:t xml:space="preserve">  Показники видатків</w:t>
      </w:r>
      <w:r w:rsidR="004E401D" w:rsidRPr="00D8515F">
        <w:rPr>
          <w:rFonts w:ascii="Times New Roman" w:eastAsia="Times New Roman" w:hAnsi="Times New Roman" w:cs="Times New Roman"/>
          <w:b/>
          <w:bCs/>
          <w:sz w:val="28"/>
          <w:szCs w:val="28"/>
          <w:lang w:val="uk-UA" w:eastAsia="ru-RU"/>
        </w:rPr>
        <w:t xml:space="preserve">  бюджету</w:t>
      </w:r>
      <w:r w:rsidR="002749E2">
        <w:rPr>
          <w:rFonts w:ascii="Times New Roman" w:eastAsia="Times New Roman" w:hAnsi="Times New Roman" w:cs="Times New Roman"/>
          <w:b/>
          <w:bCs/>
          <w:sz w:val="28"/>
          <w:szCs w:val="28"/>
          <w:lang w:val="uk-UA" w:eastAsia="ru-RU"/>
        </w:rPr>
        <w:t xml:space="preserve"> </w:t>
      </w:r>
    </w:p>
    <w:p w:rsidR="00401DB8" w:rsidRPr="00E03D50" w:rsidRDefault="00BF3F82" w:rsidP="00E03D50">
      <w:pPr>
        <w:pStyle w:val="a4"/>
        <w:jc w:val="both"/>
        <w:rPr>
          <w:rFonts w:ascii="Times New Roman" w:hAnsi="Times New Roman"/>
          <w:sz w:val="28"/>
          <w:szCs w:val="28"/>
        </w:rPr>
      </w:pPr>
      <w:r>
        <w:rPr>
          <w:lang w:eastAsia="ru-RU"/>
        </w:rPr>
        <w:t xml:space="preserve"> </w:t>
      </w:r>
      <w:r>
        <w:rPr>
          <w:lang w:eastAsia="ru-RU"/>
        </w:rPr>
        <w:tab/>
      </w:r>
      <w:r w:rsidR="004E401D" w:rsidRPr="00E03D50">
        <w:rPr>
          <w:rFonts w:ascii="Times New Roman" w:hAnsi="Times New Roman"/>
          <w:sz w:val="28"/>
          <w:szCs w:val="28"/>
          <w:lang w:eastAsia="ru-RU"/>
        </w:rPr>
        <w:t xml:space="preserve">Прогнозні </w:t>
      </w:r>
      <w:r w:rsidRPr="00E03D50">
        <w:rPr>
          <w:rFonts w:ascii="Times New Roman" w:hAnsi="Times New Roman"/>
          <w:sz w:val="28"/>
          <w:szCs w:val="28"/>
          <w:lang w:eastAsia="ru-RU"/>
        </w:rPr>
        <w:t xml:space="preserve"> </w:t>
      </w:r>
      <w:r w:rsidR="004E401D" w:rsidRPr="00E03D50">
        <w:rPr>
          <w:rFonts w:ascii="Times New Roman" w:hAnsi="Times New Roman"/>
          <w:sz w:val="28"/>
          <w:szCs w:val="28"/>
          <w:lang w:eastAsia="ru-RU"/>
        </w:rPr>
        <w:t>показники видатків  бюджету</w:t>
      </w:r>
      <w:r w:rsidRPr="00E03D50">
        <w:rPr>
          <w:rFonts w:ascii="Times New Roman" w:hAnsi="Times New Roman"/>
          <w:sz w:val="28"/>
          <w:szCs w:val="28"/>
          <w:lang w:eastAsia="ru-RU"/>
        </w:rPr>
        <w:t xml:space="preserve"> Семенівської селищної територіальної громади</w:t>
      </w:r>
      <w:r w:rsidR="004E401D" w:rsidRPr="00E03D50">
        <w:rPr>
          <w:rFonts w:ascii="Times New Roman" w:hAnsi="Times New Roman"/>
          <w:sz w:val="28"/>
          <w:szCs w:val="28"/>
          <w:lang w:eastAsia="ru-RU"/>
        </w:rPr>
        <w:t xml:space="preserve"> на 2022-2024 роки</w:t>
      </w:r>
      <w:r w:rsidRPr="00E03D50">
        <w:rPr>
          <w:rFonts w:ascii="Times New Roman" w:hAnsi="Times New Roman"/>
          <w:sz w:val="28"/>
          <w:szCs w:val="28"/>
          <w:lang w:eastAsia="ru-RU"/>
        </w:rPr>
        <w:t xml:space="preserve"> розроблено на основі </w:t>
      </w:r>
      <w:r w:rsidRPr="00E03D50">
        <w:rPr>
          <w:rFonts w:ascii="Times New Roman" w:hAnsi="Times New Roman"/>
          <w:sz w:val="28"/>
          <w:szCs w:val="28"/>
        </w:rPr>
        <w:t>показників дохідної частини бюджету та  прогнозних макропоказник</w:t>
      </w:r>
      <w:r w:rsidR="00401DB8" w:rsidRPr="00E03D50">
        <w:rPr>
          <w:rFonts w:ascii="Times New Roman" w:hAnsi="Times New Roman"/>
          <w:sz w:val="28"/>
          <w:szCs w:val="28"/>
        </w:rPr>
        <w:t>ів</w:t>
      </w:r>
      <w:r w:rsidRPr="00E03D50">
        <w:rPr>
          <w:rFonts w:ascii="Times New Roman" w:hAnsi="Times New Roman"/>
          <w:sz w:val="28"/>
          <w:szCs w:val="28"/>
        </w:rPr>
        <w:t xml:space="preserve"> економічного</w:t>
      </w:r>
      <w:r w:rsidR="00401DB8" w:rsidRPr="00E03D50">
        <w:rPr>
          <w:rFonts w:ascii="Times New Roman" w:hAnsi="Times New Roman"/>
          <w:sz w:val="28"/>
          <w:szCs w:val="28"/>
        </w:rPr>
        <w:t xml:space="preserve"> і соціального розвитку України, відповідно </w:t>
      </w:r>
      <w:r w:rsidRPr="00E03D50">
        <w:rPr>
          <w:rFonts w:ascii="Times New Roman" w:hAnsi="Times New Roman"/>
          <w:sz w:val="28"/>
          <w:szCs w:val="28"/>
        </w:rPr>
        <w:t xml:space="preserve">Бюджетної декларації на 2022-2024 роки, </w:t>
      </w:r>
      <w:r w:rsidR="00401DB8" w:rsidRPr="00E03D50">
        <w:rPr>
          <w:rFonts w:ascii="Times New Roman" w:hAnsi="Times New Roman"/>
          <w:sz w:val="28"/>
          <w:szCs w:val="28"/>
        </w:rPr>
        <w:t xml:space="preserve"> </w:t>
      </w:r>
      <w:r w:rsidRPr="00E03D50">
        <w:rPr>
          <w:rFonts w:ascii="Times New Roman" w:hAnsi="Times New Roman"/>
          <w:sz w:val="28"/>
          <w:szCs w:val="28"/>
        </w:rPr>
        <w:t xml:space="preserve">схваленої постановою Кабінету Міністрів України від 31.05.2021 № 548. </w:t>
      </w:r>
    </w:p>
    <w:p w:rsidR="004466FD" w:rsidRPr="00E03D50" w:rsidRDefault="00BF3F82" w:rsidP="00E03D50">
      <w:pPr>
        <w:pStyle w:val="a4"/>
        <w:ind w:firstLine="708"/>
        <w:jc w:val="both"/>
        <w:rPr>
          <w:rFonts w:ascii="Times New Roman" w:hAnsi="Times New Roman"/>
          <w:sz w:val="28"/>
          <w:szCs w:val="28"/>
        </w:rPr>
      </w:pPr>
      <w:r w:rsidRPr="00E03D50">
        <w:rPr>
          <w:rFonts w:ascii="Times New Roman" w:hAnsi="Times New Roman"/>
          <w:sz w:val="28"/>
          <w:szCs w:val="28"/>
        </w:rPr>
        <w:t xml:space="preserve">Враховуючи вимоги статті 77 Бюджетного кодексу України, при розрахунку прогнозних показників бюджету </w:t>
      </w:r>
      <w:r w:rsidR="00401DB8" w:rsidRPr="00E03D50">
        <w:rPr>
          <w:rFonts w:ascii="Times New Roman" w:hAnsi="Times New Roman"/>
          <w:sz w:val="28"/>
          <w:szCs w:val="28"/>
        </w:rPr>
        <w:t xml:space="preserve">селищної </w:t>
      </w:r>
      <w:r w:rsidRPr="00E03D50">
        <w:rPr>
          <w:rFonts w:ascii="Times New Roman" w:hAnsi="Times New Roman"/>
          <w:sz w:val="28"/>
          <w:szCs w:val="28"/>
        </w:rPr>
        <w:t xml:space="preserve"> територіальної громади в першочерговому порядку забезпечена потреба в коштах на оплату праці працівників бюджетних установ, на проведення розрахунків за </w:t>
      </w:r>
      <w:r w:rsidRPr="00E03D50">
        <w:rPr>
          <w:rFonts w:ascii="Times New Roman" w:hAnsi="Times New Roman"/>
          <w:sz w:val="28"/>
          <w:szCs w:val="28"/>
        </w:rPr>
        <w:lastRenderedPageBreak/>
        <w:t>електричну та теплову енергію, водопостачання, водовідведення, природний газ та послуги зв'язку, які споживаються бюджетними установами.</w:t>
      </w:r>
    </w:p>
    <w:p w:rsidR="004466FD" w:rsidRPr="00E03D50" w:rsidRDefault="00BF3F82" w:rsidP="00E03D50">
      <w:pPr>
        <w:pStyle w:val="a4"/>
        <w:ind w:firstLine="708"/>
        <w:jc w:val="both"/>
        <w:rPr>
          <w:rFonts w:ascii="Times New Roman" w:hAnsi="Times New Roman"/>
          <w:sz w:val="28"/>
          <w:szCs w:val="28"/>
        </w:rPr>
      </w:pPr>
      <w:r w:rsidRPr="00E03D50">
        <w:rPr>
          <w:rFonts w:ascii="Times New Roman" w:hAnsi="Times New Roman"/>
          <w:sz w:val="28"/>
          <w:szCs w:val="28"/>
        </w:rPr>
        <w:t xml:space="preserve">Під час формування видатків бюджету </w:t>
      </w:r>
      <w:r w:rsidR="004466FD" w:rsidRPr="00E03D50">
        <w:rPr>
          <w:rFonts w:ascii="Times New Roman" w:hAnsi="Times New Roman"/>
          <w:sz w:val="28"/>
          <w:szCs w:val="28"/>
        </w:rPr>
        <w:t xml:space="preserve">Семенівської селищної </w:t>
      </w:r>
      <w:r w:rsidRPr="00E03D50">
        <w:rPr>
          <w:rFonts w:ascii="Times New Roman" w:hAnsi="Times New Roman"/>
          <w:sz w:val="28"/>
          <w:szCs w:val="28"/>
        </w:rPr>
        <w:t xml:space="preserve"> територіальної громади на 2022-202</w:t>
      </w:r>
      <w:r w:rsidR="004466FD" w:rsidRPr="00E03D50">
        <w:rPr>
          <w:rFonts w:ascii="Times New Roman" w:hAnsi="Times New Roman"/>
          <w:sz w:val="28"/>
          <w:szCs w:val="28"/>
        </w:rPr>
        <w:t>4</w:t>
      </w:r>
      <w:r w:rsidRPr="00E03D50">
        <w:rPr>
          <w:rFonts w:ascii="Times New Roman" w:hAnsi="Times New Roman"/>
          <w:sz w:val="28"/>
          <w:szCs w:val="28"/>
        </w:rPr>
        <w:t xml:space="preserve"> роки враховано такі показники:</w:t>
      </w:r>
      <w:r w:rsidR="004466FD" w:rsidRPr="00E03D50">
        <w:rPr>
          <w:rFonts w:ascii="Times New Roman" w:hAnsi="Times New Roman"/>
          <w:sz w:val="28"/>
          <w:szCs w:val="28"/>
        </w:rPr>
        <w:t xml:space="preserve"> </w:t>
      </w:r>
    </w:p>
    <w:p w:rsidR="004466FD" w:rsidRPr="00E03D50" w:rsidRDefault="004466FD" w:rsidP="00E03D50">
      <w:pPr>
        <w:pStyle w:val="a4"/>
        <w:jc w:val="both"/>
        <w:rPr>
          <w:rFonts w:ascii="Times New Roman" w:hAnsi="Times New Roman"/>
          <w:sz w:val="28"/>
          <w:szCs w:val="28"/>
        </w:rPr>
      </w:pPr>
      <w:r w:rsidRPr="00E03D50">
        <w:rPr>
          <w:rFonts w:ascii="Times New Roman" w:hAnsi="Times New Roman"/>
          <w:sz w:val="28"/>
          <w:szCs w:val="28"/>
        </w:rPr>
        <w:t xml:space="preserve">мінімальної заробітної плати: </w:t>
      </w:r>
      <w:r w:rsidR="00BF3F82" w:rsidRPr="00E03D50">
        <w:rPr>
          <w:rFonts w:ascii="Times New Roman" w:hAnsi="Times New Roman"/>
          <w:sz w:val="28"/>
          <w:szCs w:val="28"/>
        </w:rPr>
        <w:t>з 01 січня 2</w:t>
      </w:r>
      <w:r w:rsidR="00E11650" w:rsidRPr="00E03D50">
        <w:rPr>
          <w:rFonts w:ascii="Times New Roman" w:hAnsi="Times New Roman"/>
          <w:sz w:val="28"/>
          <w:szCs w:val="28"/>
        </w:rPr>
        <w:t>022 року в розмірі 6500 гривень;</w:t>
      </w:r>
      <w:r w:rsidR="00BF3F82" w:rsidRPr="00E03D50">
        <w:rPr>
          <w:rFonts w:ascii="Times New Roman" w:hAnsi="Times New Roman"/>
          <w:sz w:val="28"/>
          <w:szCs w:val="28"/>
        </w:rPr>
        <w:t xml:space="preserve"> з 01 жовтня в розмірі 6700 гривень</w:t>
      </w:r>
      <w:r w:rsidRPr="00E03D50">
        <w:rPr>
          <w:rFonts w:ascii="Times New Roman" w:hAnsi="Times New Roman"/>
          <w:sz w:val="28"/>
          <w:szCs w:val="28"/>
        </w:rPr>
        <w:t>;</w:t>
      </w:r>
      <w:r w:rsidR="00BF3F82" w:rsidRPr="00E03D50">
        <w:rPr>
          <w:rFonts w:ascii="Times New Roman" w:hAnsi="Times New Roman"/>
          <w:sz w:val="28"/>
          <w:szCs w:val="28"/>
        </w:rPr>
        <w:t xml:space="preserve"> з 01 січня 2023 року в розмірі 7176 гривень; </w:t>
      </w:r>
      <w:r w:rsidR="004C4100" w:rsidRPr="00E03D50">
        <w:rPr>
          <w:rFonts w:ascii="Times New Roman" w:hAnsi="Times New Roman"/>
          <w:sz w:val="28"/>
          <w:szCs w:val="28"/>
        </w:rPr>
        <w:t xml:space="preserve">з 01 січня </w:t>
      </w:r>
      <w:r w:rsidR="00A41031" w:rsidRPr="00E03D50">
        <w:rPr>
          <w:rFonts w:ascii="Times New Roman" w:hAnsi="Times New Roman"/>
          <w:sz w:val="28"/>
          <w:szCs w:val="28"/>
        </w:rPr>
        <w:t xml:space="preserve">2024 </w:t>
      </w:r>
      <w:r w:rsidR="004C4100" w:rsidRPr="00E03D50">
        <w:rPr>
          <w:rFonts w:ascii="Times New Roman" w:hAnsi="Times New Roman"/>
          <w:sz w:val="28"/>
          <w:szCs w:val="28"/>
        </w:rPr>
        <w:t>року 7665 гривень;</w:t>
      </w:r>
    </w:p>
    <w:p w:rsidR="004466FD" w:rsidRPr="00E03D50" w:rsidRDefault="00BF3F82" w:rsidP="00E03D50">
      <w:pPr>
        <w:pStyle w:val="a4"/>
        <w:jc w:val="both"/>
        <w:rPr>
          <w:rFonts w:ascii="Times New Roman" w:hAnsi="Times New Roman"/>
          <w:sz w:val="28"/>
          <w:szCs w:val="28"/>
        </w:rPr>
      </w:pPr>
      <w:r w:rsidRPr="00E03D50">
        <w:rPr>
          <w:rFonts w:ascii="Times New Roman" w:hAnsi="Times New Roman"/>
          <w:sz w:val="28"/>
          <w:szCs w:val="28"/>
        </w:rPr>
        <w:t>посадового окладу працівника 1 тарифного розряду Єдиної Тарифної Сітки: з 01 січня 2022 року в розмірі 2893 гривень, з  01 жовтня</w:t>
      </w:r>
      <w:r w:rsidR="00F053C2" w:rsidRPr="00E03D50">
        <w:rPr>
          <w:rFonts w:ascii="Times New Roman" w:hAnsi="Times New Roman"/>
          <w:sz w:val="28"/>
          <w:szCs w:val="28"/>
        </w:rPr>
        <w:t xml:space="preserve"> 2022 року</w:t>
      </w:r>
      <w:r w:rsidRPr="00E03D50">
        <w:rPr>
          <w:rFonts w:ascii="Times New Roman" w:hAnsi="Times New Roman"/>
          <w:sz w:val="28"/>
          <w:szCs w:val="28"/>
        </w:rPr>
        <w:t xml:space="preserve"> в розмірі 2982 гривень; з 01 січня 2023 року в розмірі 3193 гривень; </w:t>
      </w:r>
      <w:r w:rsidR="004C4100" w:rsidRPr="00E03D50">
        <w:rPr>
          <w:rFonts w:ascii="Times New Roman" w:hAnsi="Times New Roman"/>
          <w:sz w:val="28"/>
          <w:szCs w:val="28"/>
        </w:rPr>
        <w:t>з 01 січня 2024 року 3411 гривень;</w:t>
      </w:r>
    </w:p>
    <w:p w:rsidR="004466FD" w:rsidRPr="00E03D50" w:rsidRDefault="00BF3F82" w:rsidP="00E03D50">
      <w:pPr>
        <w:pStyle w:val="a4"/>
        <w:ind w:firstLine="708"/>
        <w:jc w:val="both"/>
        <w:rPr>
          <w:rFonts w:ascii="Times New Roman" w:hAnsi="Times New Roman"/>
          <w:sz w:val="28"/>
          <w:szCs w:val="28"/>
        </w:rPr>
      </w:pPr>
      <w:r w:rsidRPr="00E03D50">
        <w:rPr>
          <w:rFonts w:ascii="Times New Roman" w:hAnsi="Times New Roman"/>
          <w:sz w:val="28"/>
          <w:szCs w:val="28"/>
        </w:rPr>
        <w:t xml:space="preserve">при визначенні посадових окладів посадових осіб місцевого самоврядування застосовувалися положення постанови Кабінету Міністрів України від 09.03 2006 року № 268 «Про упорядкування структури та умов праці працівників апарату органів виконавчої влади, органів прокуратури, судів та інших органів» (зі змінами); </w:t>
      </w:r>
    </w:p>
    <w:p w:rsidR="004466FD" w:rsidRPr="00E03D50" w:rsidRDefault="004466FD" w:rsidP="00E03D50">
      <w:pPr>
        <w:pStyle w:val="a4"/>
        <w:ind w:firstLine="708"/>
        <w:jc w:val="both"/>
        <w:rPr>
          <w:rFonts w:ascii="Times New Roman" w:hAnsi="Times New Roman"/>
          <w:sz w:val="28"/>
          <w:szCs w:val="28"/>
        </w:rPr>
      </w:pPr>
      <w:r w:rsidRPr="00E03D50">
        <w:rPr>
          <w:rFonts w:ascii="Times New Roman" w:hAnsi="Times New Roman"/>
          <w:sz w:val="28"/>
          <w:szCs w:val="28"/>
        </w:rPr>
        <w:t>р</w:t>
      </w:r>
      <w:r w:rsidR="00BF3F82" w:rsidRPr="00E03D50">
        <w:rPr>
          <w:rFonts w:ascii="Times New Roman" w:hAnsi="Times New Roman"/>
          <w:sz w:val="28"/>
          <w:szCs w:val="28"/>
        </w:rPr>
        <w:t xml:space="preserve">озрахунки прогнозу видатків загального фонду бюджету </w:t>
      </w:r>
      <w:r w:rsidRPr="00E03D50">
        <w:rPr>
          <w:rFonts w:ascii="Times New Roman" w:hAnsi="Times New Roman"/>
          <w:sz w:val="28"/>
          <w:szCs w:val="28"/>
        </w:rPr>
        <w:t xml:space="preserve">Семенівської селищної </w:t>
      </w:r>
      <w:r w:rsidR="00BF3F82" w:rsidRPr="00E03D50">
        <w:rPr>
          <w:rFonts w:ascii="Times New Roman" w:hAnsi="Times New Roman"/>
          <w:sz w:val="28"/>
          <w:szCs w:val="28"/>
        </w:rPr>
        <w:t xml:space="preserve"> територіальної громади на 2022-202</w:t>
      </w:r>
      <w:r w:rsidRPr="00E03D50">
        <w:rPr>
          <w:rFonts w:ascii="Times New Roman" w:hAnsi="Times New Roman"/>
          <w:sz w:val="28"/>
          <w:szCs w:val="28"/>
        </w:rPr>
        <w:t>4</w:t>
      </w:r>
      <w:r w:rsidR="00BF3F82" w:rsidRPr="00E03D50">
        <w:rPr>
          <w:rFonts w:ascii="Times New Roman" w:hAnsi="Times New Roman"/>
          <w:sz w:val="28"/>
          <w:szCs w:val="28"/>
        </w:rPr>
        <w:t xml:space="preserve"> роки на оплату бюджетними установами та організаціями комунальних послуг та енергоносіїв здійснювалися виходячи із показників індексу цін виробників (грудень до грудня попереднього року): у 2022 році застосовано коефіцієнт 1,0</w:t>
      </w:r>
      <w:r w:rsidR="00C80E97" w:rsidRPr="00E03D50">
        <w:rPr>
          <w:rFonts w:ascii="Times New Roman" w:hAnsi="Times New Roman"/>
          <w:sz w:val="28"/>
          <w:szCs w:val="28"/>
        </w:rPr>
        <w:t>78</w:t>
      </w:r>
      <w:r w:rsidR="00BF3F82" w:rsidRPr="00E03D50">
        <w:rPr>
          <w:rFonts w:ascii="Times New Roman" w:hAnsi="Times New Roman"/>
          <w:sz w:val="28"/>
          <w:szCs w:val="28"/>
        </w:rPr>
        <w:t>;</w:t>
      </w:r>
      <w:r w:rsidRPr="00E03D50">
        <w:rPr>
          <w:rFonts w:ascii="Times New Roman" w:hAnsi="Times New Roman"/>
          <w:sz w:val="28"/>
          <w:szCs w:val="28"/>
        </w:rPr>
        <w:t xml:space="preserve"> </w:t>
      </w:r>
      <w:r w:rsidR="00942748" w:rsidRPr="00E03D50">
        <w:rPr>
          <w:rFonts w:ascii="Times New Roman" w:hAnsi="Times New Roman"/>
          <w:sz w:val="28"/>
          <w:szCs w:val="28"/>
        </w:rPr>
        <w:t xml:space="preserve"> у 2023 році – 1,0</w:t>
      </w:r>
      <w:r w:rsidR="00C80E97" w:rsidRPr="00E03D50">
        <w:rPr>
          <w:rFonts w:ascii="Times New Roman" w:hAnsi="Times New Roman"/>
          <w:sz w:val="28"/>
          <w:szCs w:val="28"/>
        </w:rPr>
        <w:t>62</w:t>
      </w:r>
      <w:r w:rsidR="00942748" w:rsidRPr="00E03D50">
        <w:rPr>
          <w:rFonts w:ascii="Times New Roman" w:hAnsi="Times New Roman"/>
          <w:sz w:val="28"/>
          <w:szCs w:val="28"/>
        </w:rPr>
        <w:t>; у 2024 році – 1,05</w:t>
      </w:r>
      <w:r w:rsidR="00C80E97" w:rsidRPr="00E03D50">
        <w:rPr>
          <w:rFonts w:ascii="Times New Roman" w:hAnsi="Times New Roman"/>
          <w:sz w:val="28"/>
          <w:szCs w:val="28"/>
        </w:rPr>
        <w:t>7</w:t>
      </w:r>
      <w:r w:rsidR="00942748" w:rsidRPr="00E03D50">
        <w:rPr>
          <w:rFonts w:ascii="Times New Roman" w:hAnsi="Times New Roman"/>
          <w:sz w:val="28"/>
          <w:szCs w:val="28"/>
        </w:rPr>
        <w:t>.</w:t>
      </w:r>
    </w:p>
    <w:p w:rsidR="00BF3F82" w:rsidRDefault="00BF3F82" w:rsidP="00E03D50">
      <w:pPr>
        <w:pStyle w:val="a4"/>
        <w:ind w:firstLine="708"/>
        <w:jc w:val="both"/>
        <w:rPr>
          <w:rFonts w:ascii="Times New Roman" w:hAnsi="Times New Roman"/>
          <w:sz w:val="28"/>
          <w:szCs w:val="28"/>
        </w:rPr>
      </w:pPr>
      <w:r w:rsidRPr="00E03D50">
        <w:rPr>
          <w:rFonts w:ascii="Times New Roman" w:hAnsi="Times New Roman"/>
          <w:sz w:val="28"/>
          <w:szCs w:val="28"/>
        </w:rPr>
        <w:t>Першочергово також враховані обсяги видатків, необхідні для забезпечення стабільної роботи установ та закладів соціально – культурної сфери, надання встановлених власних соціальних гарантій для малозахищених категорій громадян, підтримк</w:t>
      </w:r>
      <w:r w:rsidR="00A41031" w:rsidRPr="00E03D50">
        <w:rPr>
          <w:rFonts w:ascii="Times New Roman" w:hAnsi="Times New Roman"/>
          <w:sz w:val="28"/>
          <w:szCs w:val="28"/>
        </w:rPr>
        <w:t>и</w:t>
      </w:r>
      <w:r w:rsidRPr="00E03D50">
        <w:rPr>
          <w:rFonts w:ascii="Times New Roman" w:hAnsi="Times New Roman"/>
          <w:sz w:val="28"/>
          <w:szCs w:val="28"/>
        </w:rPr>
        <w:t xml:space="preserve"> в належному стані об’єктів житлово – комунального господарства,</w:t>
      </w:r>
      <w:r w:rsidR="004466FD" w:rsidRPr="00E03D50">
        <w:rPr>
          <w:rFonts w:ascii="Times New Roman" w:hAnsi="Times New Roman"/>
          <w:sz w:val="28"/>
          <w:szCs w:val="28"/>
        </w:rPr>
        <w:t xml:space="preserve"> </w:t>
      </w:r>
      <w:r w:rsidRPr="00E03D50">
        <w:rPr>
          <w:rFonts w:ascii="Times New Roman" w:hAnsi="Times New Roman"/>
          <w:sz w:val="28"/>
          <w:szCs w:val="28"/>
        </w:rPr>
        <w:t xml:space="preserve"> інших об’єктів інфраструктури </w:t>
      </w:r>
      <w:r w:rsidR="004466FD" w:rsidRPr="00E03D50">
        <w:rPr>
          <w:rFonts w:ascii="Times New Roman" w:hAnsi="Times New Roman"/>
          <w:sz w:val="28"/>
          <w:szCs w:val="28"/>
        </w:rPr>
        <w:t>громади</w:t>
      </w:r>
      <w:r w:rsidRPr="00E03D50">
        <w:rPr>
          <w:rFonts w:ascii="Times New Roman" w:hAnsi="Times New Roman"/>
          <w:sz w:val="28"/>
          <w:szCs w:val="28"/>
        </w:rPr>
        <w:t xml:space="preserve">, впровадження заходів з енергозбереження, а також виконання в межах фінансових можливостей місцевих </w:t>
      </w:r>
      <w:r w:rsidR="004466FD" w:rsidRPr="00E03D50">
        <w:rPr>
          <w:rFonts w:ascii="Times New Roman" w:hAnsi="Times New Roman"/>
          <w:sz w:val="28"/>
          <w:szCs w:val="28"/>
        </w:rPr>
        <w:t>програм.</w:t>
      </w:r>
    </w:p>
    <w:p w:rsidR="00E03D50" w:rsidRPr="00E03D50" w:rsidRDefault="00E03D50" w:rsidP="00E03D50">
      <w:pPr>
        <w:pStyle w:val="a4"/>
        <w:jc w:val="both"/>
        <w:rPr>
          <w:rFonts w:ascii="Times New Roman" w:hAnsi="Times New Roman"/>
          <w:sz w:val="28"/>
          <w:szCs w:val="28"/>
        </w:rPr>
      </w:pPr>
    </w:p>
    <w:p w:rsidR="00BF1CA6" w:rsidRPr="00855123" w:rsidRDefault="00BF1CA6" w:rsidP="00E03D50">
      <w:pPr>
        <w:pStyle w:val="a4"/>
        <w:jc w:val="center"/>
        <w:rPr>
          <w:rFonts w:ascii="Times New Roman" w:hAnsi="Times New Roman"/>
          <w:b/>
          <w:i/>
          <w:sz w:val="28"/>
          <w:szCs w:val="28"/>
        </w:rPr>
      </w:pPr>
      <w:r w:rsidRPr="00855123">
        <w:rPr>
          <w:rFonts w:ascii="Times New Roman" w:hAnsi="Times New Roman"/>
          <w:b/>
          <w:i/>
          <w:sz w:val="28"/>
          <w:szCs w:val="28"/>
        </w:rPr>
        <w:t>Органи місцевого самоврядування</w:t>
      </w:r>
    </w:p>
    <w:p w:rsidR="00E03D50" w:rsidRPr="00E03D50" w:rsidRDefault="00E03D50" w:rsidP="00E03D50">
      <w:pPr>
        <w:pStyle w:val="a4"/>
        <w:jc w:val="center"/>
        <w:rPr>
          <w:rFonts w:ascii="Times New Roman" w:hAnsi="Times New Roman"/>
          <w:b/>
          <w:sz w:val="28"/>
          <w:szCs w:val="28"/>
        </w:rPr>
      </w:pPr>
    </w:p>
    <w:p w:rsidR="00BF1CA6" w:rsidRPr="00E03D50" w:rsidRDefault="00BF1CA6" w:rsidP="00E03D50">
      <w:pPr>
        <w:pStyle w:val="a4"/>
        <w:jc w:val="both"/>
        <w:rPr>
          <w:rFonts w:ascii="Times New Roman" w:hAnsi="Times New Roman"/>
          <w:sz w:val="28"/>
          <w:szCs w:val="28"/>
        </w:rPr>
      </w:pPr>
      <w:r w:rsidRPr="00E03D50">
        <w:rPr>
          <w:rFonts w:ascii="Times New Roman" w:hAnsi="Times New Roman"/>
          <w:sz w:val="28"/>
          <w:szCs w:val="28"/>
        </w:rPr>
        <w:tab/>
        <w:t xml:space="preserve">В умовах  децентралізації Семенівській селищній територіальній громаді передано всі функції та </w:t>
      </w:r>
      <w:r w:rsidR="006E2E37" w:rsidRPr="00E03D50">
        <w:rPr>
          <w:rFonts w:ascii="Times New Roman" w:hAnsi="Times New Roman"/>
          <w:sz w:val="28"/>
          <w:szCs w:val="28"/>
        </w:rPr>
        <w:t>обов’язки</w:t>
      </w:r>
      <w:r w:rsidRPr="00E03D50">
        <w:rPr>
          <w:rFonts w:ascii="Times New Roman" w:hAnsi="Times New Roman"/>
          <w:sz w:val="28"/>
          <w:szCs w:val="28"/>
        </w:rPr>
        <w:t xml:space="preserve"> (майнові  та не майнові) розформованих сільських бюджетів,  у зв’язку з чим збільшена структура, загальна чисельність селищної  територіальної громади та її виконавчих органів і відповідно видатки на їх утримання.</w:t>
      </w:r>
    </w:p>
    <w:p w:rsidR="003A226B" w:rsidRPr="00E03D50" w:rsidRDefault="003A226B" w:rsidP="00E03D50">
      <w:pPr>
        <w:pStyle w:val="a4"/>
        <w:jc w:val="both"/>
        <w:rPr>
          <w:rFonts w:ascii="Times New Roman" w:hAnsi="Times New Roman"/>
          <w:sz w:val="28"/>
          <w:szCs w:val="28"/>
        </w:rPr>
      </w:pPr>
      <w:r w:rsidRPr="00E03D50">
        <w:rPr>
          <w:rFonts w:ascii="Times New Roman" w:hAnsi="Times New Roman"/>
          <w:sz w:val="28"/>
          <w:szCs w:val="28"/>
        </w:rPr>
        <w:tab/>
        <w:t>Граничні показники видатків бюджету Семенівської селищної територіальної громади головному розпоряднику коштів – Виконавчому комітету Семенівської селищної ради передбачені:</w:t>
      </w:r>
    </w:p>
    <w:p w:rsidR="003A226B" w:rsidRPr="00E03D50" w:rsidRDefault="003A226B" w:rsidP="00E03D50">
      <w:pPr>
        <w:pStyle w:val="a4"/>
        <w:jc w:val="both"/>
        <w:rPr>
          <w:rFonts w:ascii="Times New Roman" w:hAnsi="Times New Roman"/>
          <w:sz w:val="28"/>
          <w:szCs w:val="28"/>
        </w:rPr>
      </w:pPr>
      <w:r w:rsidRPr="00E03D50">
        <w:rPr>
          <w:rFonts w:ascii="Times New Roman" w:hAnsi="Times New Roman"/>
          <w:sz w:val="28"/>
          <w:szCs w:val="28"/>
        </w:rPr>
        <w:tab/>
      </w:r>
      <w:r w:rsidR="00120ED0" w:rsidRPr="00E03D50">
        <w:rPr>
          <w:rFonts w:ascii="Times New Roman" w:hAnsi="Times New Roman"/>
          <w:sz w:val="28"/>
          <w:szCs w:val="28"/>
        </w:rPr>
        <w:t>н</w:t>
      </w:r>
      <w:r w:rsidRPr="00E03D50">
        <w:rPr>
          <w:rFonts w:ascii="Times New Roman" w:hAnsi="Times New Roman"/>
          <w:sz w:val="28"/>
          <w:szCs w:val="28"/>
        </w:rPr>
        <w:t xml:space="preserve">а 2022 рік в сумі </w:t>
      </w:r>
      <w:r w:rsidR="008E174F" w:rsidRPr="008E174F">
        <w:rPr>
          <w:rFonts w:ascii="Times New Roman" w:hAnsi="Times New Roman"/>
          <w:sz w:val="28"/>
          <w:szCs w:val="28"/>
        </w:rPr>
        <w:t>29028427</w:t>
      </w:r>
      <w:r w:rsidR="00120ED0" w:rsidRPr="008E174F">
        <w:rPr>
          <w:rFonts w:ascii="Times New Roman" w:hAnsi="Times New Roman"/>
          <w:sz w:val="28"/>
          <w:szCs w:val="28"/>
        </w:rPr>
        <w:t xml:space="preserve"> гривень, у тому числі видатки загального фонду – </w:t>
      </w:r>
      <w:r w:rsidR="008E174F" w:rsidRPr="008E174F">
        <w:rPr>
          <w:rFonts w:ascii="Times New Roman" w:hAnsi="Times New Roman"/>
          <w:sz w:val="28"/>
          <w:szCs w:val="28"/>
        </w:rPr>
        <w:t>28028427</w:t>
      </w:r>
      <w:r w:rsidR="00120ED0" w:rsidRPr="008E174F">
        <w:rPr>
          <w:rFonts w:ascii="Times New Roman" w:hAnsi="Times New Roman"/>
          <w:sz w:val="28"/>
          <w:szCs w:val="28"/>
        </w:rPr>
        <w:t xml:space="preserve"> гривень, спеціального фонду – </w:t>
      </w:r>
      <w:r w:rsidR="008E174F" w:rsidRPr="008E174F">
        <w:rPr>
          <w:rFonts w:ascii="Times New Roman" w:hAnsi="Times New Roman"/>
          <w:sz w:val="28"/>
          <w:szCs w:val="28"/>
        </w:rPr>
        <w:t>1000</w:t>
      </w:r>
      <w:r w:rsidR="00120ED0" w:rsidRPr="008E174F">
        <w:rPr>
          <w:rFonts w:ascii="Times New Roman" w:hAnsi="Times New Roman"/>
          <w:sz w:val="28"/>
          <w:szCs w:val="28"/>
        </w:rPr>
        <w:t>000 гривень</w:t>
      </w:r>
      <w:r w:rsidR="00120ED0" w:rsidRPr="00E03D50">
        <w:rPr>
          <w:rFonts w:ascii="Times New Roman" w:hAnsi="Times New Roman"/>
          <w:sz w:val="28"/>
          <w:szCs w:val="28"/>
        </w:rPr>
        <w:t>;</w:t>
      </w:r>
    </w:p>
    <w:p w:rsidR="00120ED0" w:rsidRPr="00E03D50" w:rsidRDefault="00120ED0" w:rsidP="00E03D50">
      <w:pPr>
        <w:pStyle w:val="a4"/>
        <w:jc w:val="both"/>
        <w:rPr>
          <w:rFonts w:ascii="Times New Roman" w:hAnsi="Times New Roman"/>
          <w:sz w:val="28"/>
          <w:szCs w:val="28"/>
        </w:rPr>
      </w:pPr>
      <w:r w:rsidRPr="00E03D50">
        <w:rPr>
          <w:rFonts w:ascii="Times New Roman" w:hAnsi="Times New Roman"/>
          <w:sz w:val="28"/>
          <w:szCs w:val="28"/>
        </w:rPr>
        <w:tab/>
        <w:t xml:space="preserve">на 2023 рік в сумі </w:t>
      </w:r>
      <w:r w:rsidR="008E174F">
        <w:rPr>
          <w:rFonts w:ascii="Times New Roman" w:hAnsi="Times New Roman"/>
          <w:sz w:val="28"/>
          <w:szCs w:val="28"/>
        </w:rPr>
        <w:t>31877368</w:t>
      </w:r>
      <w:r w:rsidRPr="00E03D50">
        <w:rPr>
          <w:rFonts w:ascii="Times New Roman" w:hAnsi="Times New Roman"/>
          <w:sz w:val="28"/>
          <w:szCs w:val="28"/>
        </w:rPr>
        <w:t xml:space="preserve"> гривень, у тому числі видатки загального фонду – </w:t>
      </w:r>
      <w:r w:rsidR="008E174F">
        <w:rPr>
          <w:rFonts w:ascii="Times New Roman" w:hAnsi="Times New Roman"/>
          <w:sz w:val="28"/>
          <w:szCs w:val="28"/>
        </w:rPr>
        <w:t>30777368</w:t>
      </w:r>
      <w:r w:rsidRPr="00E03D50">
        <w:rPr>
          <w:rFonts w:ascii="Times New Roman" w:hAnsi="Times New Roman"/>
          <w:sz w:val="28"/>
          <w:szCs w:val="28"/>
        </w:rPr>
        <w:t xml:space="preserve"> гривень, спеціального фонду – </w:t>
      </w:r>
      <w:r w:rsidR="008E174F">
        <w:rPr>
          <w:rFonts w:ascii="Times New Roman" w:hAnsi="Times New Roman"/>
          <w:sz w:val="28"/>
          <w:szCs w:val="28"/>
        </w:rPr>
        <w:t>1100000</w:t>
      </w:r>
      <w:r w:rsidRPr="00E03D50">
        <w:rPr>
          <w:rFonts w:ascii="Times New Roman" w:hAnsi="Times New Roman"/>
          <w:sz w:val="28"/>
          <w:szCs w:val="28"/>
        </w:rPr>
        <w:t xml:space="preserve"> гривень;</w:t>
      </w:r>
    </w:p>
    <w:p w:rsidR="00120ED0" w:rsidRPr="00E03D50" w:rsidRDefault="00120ED0" w:rsidP="00E03D50">
      <w:pPr>
        <w:pStyle w:val="a4"/>
        <w:jc w:val="both"/>
        <w:rPr>
          <w:rFonts w:ascii="Times New Roman" w:hAnsi="Times New Roman"/>
          <w:sz w:val="28"/>
          <w:szCs w:val="28"/>
        </w:rPr>
      </w:pPr>
      <w:r w:rsidRPr="00E03D50">
        <w:rPr>
          <w:rFonts w:ascii="Times New Roman" w:hAnsi="Times New Roman"/>
          <w:sz w:val="28"/>
          <w:szCs w:val="28"/>
        </w:rPr>
        <w:lastRenderedPageBreak/>
        <w:tab/>
        <w:t xml:space="preserve">на 2024 рік в сумі </w:t>
      </w:r>
      <w:r w:rsidR="008E174F">
        <w:rPr>
          <w:rFonts w:ascii="Times New Roman" w:hAnsi="Times New Roman"/>
          <w:sz w:val="28"/>
          <w:szCs w:val="28"/>
        </w:rPr>
        <w:t>35010105</w:t>
      </w:r>
      <w:r w:rsidRPr="00E03D50">
        <w:rPr>
          <w:rFonts w:ascii="Times New Roman" w:hAnsi="Times New Roman"/>
          <w:sz w:val="28"/>
          <w:szCs w:val="28"/>
        </w:rPr>
        <w:t xml:space="preserve"> гривень, у тому числі видатки загального фонду – </w:t>
      </w:r>
      <w:r w:rsidR="008E174F" w:rsidRPr="008E174F">
        <w:rPr>
          <w:rFonts w:ascii="Times New Roman" w:hAnsi="Times New Roman"/>
          <w:sz w:val="28"/>
          <w:szCs w:val="28"/>
        </w:rPr>
        <w:t>33800105</w:t>
      </w:r>
      <w:r w:rsidRPr="008E174F">
        <w:rPr>
          <w:rFonts w:ascii="Times New Roman" w:hAnsi="Times New Roman"/>
          <w:sz w:val="28"/>
          <w:szCs w:val="28"/>
        </w:rPr>
        <w:t xml:space="preserve"> гривень, спеціального фонду – </w:t>
      </w:r>
      <w:r w:rsidR="008E174F" w:rsidRPr="008E174F">
        <w:rPr>
          <w:rFonts w:ascii="Times New Roman" w:hAnsi="Times New Roman"/>
          <w:sz w:val="28"/>
          <w:szCs w:val="28"/>
        </w:rPr>
        <w:t>1210</w:t>
      </w:r>
      <w:r w:rsidRPr="008E174F">
        <w:rPr>
          <w:rFonts w:ascii="Times New Roman" w:hAnsi="Times New Roman"/>
          <w:sz w:val="28"/>
          <w:szCs w:val="28"/>
        </w:rPr>
        <w:t>000 гривень.</w:t>
      </w:r>
    </w:p>
    <w:p w:rsidR="00120ED0" w:rsidRPr="00E03D50" w:rsidRDefault="00120ED0" w:rsidP="00E03D50">
      <w:pPr>
        <w:pStyle w:val="a4"/>
        <w:jc w:val="both"/>
        <w:rPr>
          <w:rFonts w:ascii="Times New Roman" w:hAnsi="Times New Roman"/>
          <w:sz w:val="28"/>
          <w:szCs w:val="28"/>
        </w:rPr>
      </w:pPr>
      <w:r w:rsidRPr="00E03D50">
        <w:rPr>
          <w:rFonts w:ascii="Times New Roman" w:hAnsi="Times New Roman"/>
          <w:sz w:val="28"/>
          <w:szCs w:val="28"/>
        </w:rPr>
        <w:tab/>
        <w:t>Граничні показники видатків бюджету Семенівської селищної територіальної громади головному розпоряднику коштів – Відділу освіти, сім’ї, молоді та спорту Семенівської селищної ради передбачені:</w:t>
      </w:r>
    </w:p>
    <w:p w:rsidR="00120ED0" w:rsidRPr="00E03D50" w:rsidRDefault="00120ED0" w:rsidP="00E03D50">
      <w:pPr>
        <w:pStyle w:val="a4"/>
        <w:jc w:val="both"/>
        <w:rPr>
          <w:rFonts w:ascii="Times New Roman" w:hAnsi="Times New Roman"/>
          <w:sz w:val="28"/>
          <w:szCs w:val="28"/>
        </w:rPr>
      </w:pPr>
      <w:r w:rsidRPr="00E03D50">
        <w:rPr>
          <w:rFonts w:ascii="Times New Roman" w:hAnsi="Times New Roman"/>
          <w:sz w:val="28"/>
          <w:szCs w:val="28"/>
        </w:rPr>
        <w:tab/>
        <w:t xml:space="preserve">на 2022 рік в сумі </w:t>
      </w:r>
      <w:r w:rsidR="008E174F" w:rsidRPr="008E174F">
        <w:rPr>
          <w:rFonts w:ascii="Times New Roman" w:hAnsi="Times New Roman"/>
          <w:sz w:val="28"/>
          <w:szCs w:val="28"/>
        </w:rPr>
        <w:t>108080250</w:t>
      </w:r>
      <w:r w:rsidRPr="008E174F">
        <w:rPr>
          <w:rFonts w:ascii="Times New Roman" w:hAnsi="Times New Roman"/>
          <w:sz w:val="28"/>
          <w:szCs w:val="28"/>
        </w:rPr>
        <w:t xml:space="preserve"> гривень, у тому числі видатки загального фонду – </w:t>
      </w:r>
      <w:r w:rsidR="008E174F" w:rsidRPr="008E174F">
        <w:rPr>
          <w:rFonts w:ascii="Times New Roman" w:hAnsi="Times New Roman"/>
          <w:sz w:val="28"/>
          <w:szCs w:val="28"/>
        </w:rPr>
        <w:t>107720000</w:t>
      </w:r>
      <w:r w:rsidRPr="008E174F">
        <w:rPr>
          <w:rFonts w:ascii="Times New Roman" w:hAnsi="Times New Roman"/>
          <w:sz w:val="28"/>
          <w:szCs w:val="28"/>
        </w:rPr>
        <w:t xml:space="preserve"> гривень</w:t>
      </w:r>
      <w:r w:rsidRPr="00E03D50">
        <w:rPr>
          <w:rFonts w:ascii="Times New Roman" w:hAnsi="Times New Roman"/>
          <w:sz w:val="28"/>
          <w:szCs w:val="28"/>
        </w:rPr>
        <w:t xml:space="preserve">, спеціального фонду – </w:t>
      </w:r>
      <w:r w:rsidR="008E174F">
        <w:rPr>
          <w:rFonts w:ascii="Times New Roman" w:hAnsi="Times New Roman"/>
          <w:sz w:val="28"/>
          <w:szCs w:val="28"/>
        </w:rPr>
        <w:t>360250</w:t>
      </w:r>
      <w:r w:rsidRPr="00E03D50">
        <w:rPr>
          <w:rFonts w:ascii="Times New Roman" w:hAnsi="Times New Roman"/>
          <w:sz w:val="28"/>
          <w:szCs w:val="28"/>
        </w:rPr>
        <w:t xml:space="preserve"> гривень;</w:t>
      </w:r>
    </w:p>
    <w:p w:rsidR="00120ED0" w:rsidRPr="00E03D50" w:rsidRDefault="00120ED0" w:rsidP="00E03D50">
      <w:pPr>
        <w:pStyle w:val="a4"/>
        <w:jc w:val="both"/>
        <w:rPr>
          <w:rFonts w:ascii="Times New Roman" w:hAnsi="Times New Roman"/>
          <w:sz w:val="28"/>
          <w:szCs w:val="28"/>
        </w:rPr>
      </w:pPr>
      <w:r w:rsidRPr="00E03D50">
        <w:rPr>
          <w:rFonts w:ascii="Times New Roman" w:hAnsi="Times New Roman"/>
          <w:sz w:val="28"/>
          <w:szCs w:val="28"/>
        </w:rPr>
        <w:tab/>
        <w:t xml:space="preserve">на 2023 рік в сумі </w:t>
      </w:r>
      <w:r w:rsidR="008E174F" w:rsidRPr="008E174F">
        <w:rPr>
          <w:rFonts w:ascii="Times New Roman" w:hAnsi="Times New Roman"/>
          <w:sz w:val="28"/>
          <w:szCs w:val="28"/>
        </w:rPr>
        <w:t>118888275</w:t>
      </w:r>
      <w:r w:rsidRPr="008E174F">
        <w:rPr>
          <w:rFonts w:ascii="Times New Roman" w:hAnsi="Times New Roman"/>
          <w:sz w:val="28"/>
          <w:szCs w:val="28"/>
        </w:rPr>
        <w:t xml:space="preserve"> гривень, у тому числі видатки загального фонду – </w:t>
      </w:r>
      <w:r w:rsidR="008E174F" w:rsidRPr="008E174F">
        <w:rPr>
          <w:rFonts w:ascii="Times New Roman" w:hAnsi="Times New Roman"/>
          <w:sz w:val="28"/>
          <w:szCs w:val="28"/>
        </w:rPr>
        <w:t>118492000</w:t>
      </w:r>
      <w:r w:rsidRPr="008E174F">
        <w:rPr>
          <w:rFonts w:ascii="Times New Roman" w:hAnsi="Times New Roman"/>
          <w:sz w:val="28"/>
          <w:szCs w:val="28"/>
        </w:rPr>
        <w:t xml:space="preserve"> гривень</w:t>
      </w:r>
      <w:r w:rsidRPr="00E03D50">
        <w:rPr>
          <w:rFonts w:ascii="Times New Roman" w:hAnsi="Times New Roman"/>
          <w:sz w:val="28"/>
          <w:szCs w:val="28"/>
        </w:rPr>
        <w:t xml:space="preserve">, спеціального фонду – </w:t>
      </w:r>
      <w:r w:rsidR="008E174F">
        <w:rPr>
          <w:rFonts w:ascii="Times New Roman" w:hAnsi="Times New Roman"/>
          <w:sz w:val="28"/>
          <w:szCs w:val="28"/>
        </w:rPr>
        <w:t>396275</w:t>
      </w:r>
      <w:r w:rsidRPr="00E03D50">
        <w:rPr>
          <w:rFonts w:ascii="Times New Roman" w:hAnsi="Times New Roman"/>
          <w:sz w:val="28"/>
          <w:szCs w:val="28"/>
        </w:rPr>
        <w:t xml:space="preserve"> гривень;</w:t>
      </w:r>
    </w:p>
    <w:p w:rsidR="00120ED0" w:rsidRPr="00E03D50" w:rsidRDefault="00120ED0" w:rsidP="00E03D50">
      <w:pPr>
        <w:pStyle w:val="a4"/>
        <w:jc w:val="both"/>
        <w:rPr>
          <w:rFonts w:ascii="Times New Roman" w:hAnsi="Times New Roman"/>
          <w:sz w:val="28"/>
          <w:szCs w:val="28"/>
        </w:rPr>
      </w:pPr>
      <w:r w:rsidRPr="00E03D50">
        <w:rPr>
          <w:rFonts w:ascii="Times New Roman" w:hAnsi="Times New Roman"/>
          <w:sz w:val="28"/>
          <w:szCs w:val="28"/>
        </w:rPr>
        <w:tab/>
        <w:t xml:space="preserve">на 2024 рік в сумі </w:t>
      </w:r>
      <w:r w:rsidR="008E174F" w:rsidRPr="008E174F">
        <w:rPr>
          <w:rFonts w:ascii="Times New Roman" w:hAnsi="Times New Roman"/>
          <w:sz w:val="28"/>
          <w:szCs w:val="28"/>
        </w:rPr>
        <w:t xml:space="preserve">130777103 </w:t>
      </w:r>
      <w:r w:rsidRPr="008E174F">
        <w:rPr>
          <w:rFonts w:ascii="Times New Roman" w:hAnsi="Times New Roman"/>
          <w:sz w:val="28"/>
          <w:szCs w:val="28"/>
        </w:rPr>
        <w:t xml:space="preserve">гривень, у тому числі видатки загального фонду – </w:t>
      </w:r>
      <w:r w:rsidR="008E174F" w:rsidRPr="008E174F">
        <w:rPr>
          <w:rFonts w:ascii="Times New Roman" w:hAnsi="Times New Roman"/>
          <w:sz w:val="28"/>
          <w:szCs w:val="28"/>
        </w:rPr>
        <w:t>130341200</w:t>
      </w:r>
      <w:r w:rsidRPr="008E174F">
        <w:rPr>
          <w:rFonts w:ascii="Times New Roman" w:hAnsi="Times New Roman"/>
          <w:sz w:val="28"/>
          <w:szCs w:val="28"/>
        </w:rPr>
        <w:t xml:space="preserve"> гри</w:t>
      </w:r>
      <w:r w:rsidRPr="00E03D50">
        <w:rPr>
          <w:rFonts w:ascii="Times New Roman" w:hAnsi="Times New Roman"/>
          <w:sz w:val="28"/>
          <w:szCs w:val="28"/>
        </w:rPr>
        <w:t xml:space="preserve">вень, спеціального фонду – </w:t>
      </w:r>
      <w:r w:rsidR="008E174F">
        <w:rPr>
          <w:rFonts w:ascii="Times New Roman" w:hAnsi="Times New Roman"/>
          <w:sz w:val="28"/>
          <w:szCs w:val="28"/>
        </w:rPr>
        <w:t>435903</w:t>
      </w:r>
      <w:r w:rsidRPr="00E03D50">
        <w:rPr>
          <w:rFonts w:ascii="Times New Roman" w:hAnsi="Times New Roman"/>
          <w:sz w:val="28"/>
          <w:szCs w:val="28"/>
        </w:rPr>
        <w:t xml:space="preserve"> гривень.</w:t>
      </w:r>
    </w:p>
    <w:p w:rsidR="00120ED0" w:rsidRPr="00E03D50" w:rsidRDefault="00120ED0" w:rsidP="008E174F">
      <w:pPr>
        <w:pStyle w:val="a4"/>
        <w:ind w:firstLine="708"/>
        <w:jc w:val="both"/>
        <w:rPr>
          <w:rFonts w:ascii="Times New Roman" w:hAnsi="Times New Roman"/>
          <w:sz w:val="28"/>
          <w:szCs w:val="28"/>
        </w:rPr>
      </w:pPr>
      <w:r w:rsidRPr="00E03D50">
        <w:rPr>
          <w:rFonts w:ascii="Times New Roman" w:hAnsi="Times New Roman"/>
          <w:sz w:val="28"/>
          <w:szCs w:val="28"/>
        </w:rPr>
        <w:t>Граничні показники видатків бюджету Семенівської селищної територіальної громади головному розпоряднику коштів – Управління соціального захисту населення та праці Семенівської селищної ради передбачені:</w:t>
      </w:r>
    </w:p>
    <w:p w:rsidR="00120ED0" w:rsidRPr="00E03D50" w:rsidRDefault="00120ED0" w:rsidP="008E174F">
      <w:pPr>
        <w:pStyle w:val="a4"/>
        <w:ind w:firstLine="708"/>
        <w:jc w:val="both"/>
        <w:rPr>
          <w:rFonts w:ascii="Times New Roman" w:hAnsi="Times New Roman"/>
          <w:sz w:val="28"/>
          <w:szCs w:val="28"/>
        </w:rPr>
      </w:pPr>
      <w:r w:rsidRPr="00E03D50">
        <w:rPr>
          <w:rFonts w:ascii="Times New Roman" w:hAnsi="Times New Roman"/>
          <w:sz w:val="28"/>
          <w:szCs w:val="28"/>
        </w:rPr>
        <w:t xml:space="preserve">на 2022 рік в сумі </w:t>
      </w:r>
      <w:r w:rsidR="008E174F" w:rsidRPr="008E174F">
        <w:rPr>
          <w:rFonts w:ascii="Times New Roman" w:hAnsi="Times New Roman"/>
          <w:sz w:val="28"/>
          <w:szCs w:val="28"/>
        </w:rPr>
        <w:t>19768938</w:t>
      </w:r>
      <w:r w:rsidRPr="008E174F">
        <w:rPr>
          <w:rFonts w:ascii="Times New Roman" w:hAnsi="Times New Roman"/>
          <w:sz w:val="28"/>
          <w:szCs w:val="28"/>
        </w:rPr>
        <w:t xml:space="preserve"> гривень, у тому числі видатки загального фонду – </w:t>
      </w:r>
      <w:r w:rsidR="008E174F" w:rsidRPr="008E174F">
        <w:rPr>
          <w:rFonts w:ascii="Times New Roman" w:hAnsi="Times New Roman"/>
          <w:sz w:val="28"/>
          <w:szCs w:val="28"/>
        </w:rPr>
        <w:t>19678938</w:t>
      </w:r>
      <w:r w:rsidRPr="008E174F">
        <w:rPr>
          <w:rFonts w:ascii="Times New Roman" w:hAnsi="Times New Roman"/>
          <w:sz w:val="28"/>
          <w:szCs w:val="28"/>
        </w:rPr>
        <w:t xml:space="preserve"> гриве</w:t>
      </w:r>
      <w:r w:rsidRPr="00E03D50">
        <w:rPr>
          <w:rFonts w:ascii="Times New Roman" w:hAnsi="Times New Roman"/>
          <w:sz w:val="28"/>
          <w:szCs w:val="28"/>
        </w:rPr>
        <w:t xml:space="preserve">нь, спеціального фонду – </w:t>
      </w:r>
      <w:r w:rsidR="008E174F">
        <w:rPr>
          <w:rFonts w:ascii="Times New Roman" w:hAnsi="Times New Roman"/>
          <w:sz w:val="28"/>
          <w:szCs w:val="28"/>
        </w:rPr>
        <w:t>90000</w:t>
      </w:r>
      <w:r w:rsidRPr="00E03D50">
        <w:rPr>
          <w:rFonts w:ascii="Times New Roman" w:hAnsi="Times New Roman"/>
          <w:sz w:val="28"/>
          <w:szCs w:val="28"/>
        </w:rPr>
        <w:t xml:space="preserve"> гривень;</w:t>
      </w:r>
    </w:p>
    <w:p w:rsidR="00120ED0" w:rsidRPr="00E03D50" w:rsidRDefault="00120ED0" w:rsidP="00E03D50">
      <w:pPr>
        <w:pStyle w:val="a4"/>
        <w:jc w:val="both"/>
        <w:rPr>
          <w:rFonts w:ascii="Times New Roman" w:hAnsi="Times New Roman"/>
          <w:sz w:val="28"/>
          <w:szCs w:val="28"/>
        </w:rPr>
      </w:pPr>
      <w:r w:rsidRPr="00E03D50">
        <w:rPr>
          <w:rFonts w:ascii="Times New Roman" w:hAnsi="Times New Roman"/>
          <w:sz w:val="28"/>
          <w:szCs w:val="28"/>
        </w:rPr>
        <w:tab/>
        <w:t xml:space="preserve">на 2023 рік в сумі </w:t>
      </w:r>
      <w:r w:rsidR="008E174F" w:rsidRPr="008E174F">
        <w:rPr>
          <w:rFonts w:ascii="Times New Roman" w:hAnsi="Times New Roman"/>
          <w:sz w:val="28"/>
          <w:szCs w:val="28"/>
        </w:rPr>
        <w:t xml:space="preserve">21745834 </w:t>
      </w:r>
      <w:r w:rsidRPr="008E174F">
        <w:rPr>
          <w:rFonts w:ascii="Times New Roman" w:hAnsi="Times New Roman"/>
          <w:sz w:val="28"/>
          <w:szCs w:val="28"/>
        </w:rPr>
        <w:t xml:space="preserve">гривень, у тому числі видатки загального фонду – </w:t>
      </w:r>
      <w:r w:rsidR="008E174F" w:rsidRPr="008E174F">
        <w:rPr>
          <w:rFonts w:ascii="Times New Roman" w:hAnsi="Times New Roman"/>
          <w:sz w:val="28"/>
          <w:szCs w:val="28"/>
        </w:rPr>
        <w:t>21646834</w:t>
      </w:r>
      <w:r w:rsidRPr="008E174F">
        <w:rPr>
          <w:rFonts w:ascii="Times New Roman" w:hAnsi="Times New Roman"/>
          <w:sz w:val="28"/>
          <w:szCs w:val="28"/>
        </w:rPr>
        <w:t xml:space="preserve"> гривень</w:t>
      </w:r>
      <w:r w:rsidRPr="00E03D50">
        <w:rPr>
          <w:rFonts w:ascii="Times New Roman" w:hAnsi="Times New Roman"/>
          <w:sz w:val="28"/>
          <w:szCs w:val="28"/>
        </w:rPr>
        <w:t xml:space="preserve">, спеціального фонду – </w:t>
      </w:r>
      <w:r w:rsidR="008E174F">
        <w:rPr>
          <w:rFonts w:ascii="Times New Roman" w:hAnsi="Times New Roman"/>
          <w:sz w:val="28"/>
          <w:szCs w:val="28"/>
        </w:rPr>
        <w:t>99000</w:t>
      </w:r>
      <w:r w:rsidRPr="00E03D50">
        <w:rPr>
          <w:rFonts w:ascii="Times New Roman" w:hAnsi="Times New Roman"/>
          <w:sz w:val="28"/>
          <w:szCs w:val="28"/>
        </w:rPr>
        <w:t xml:space="preserve"> гривень;</w:t>
      </w:r>
    </w:p>
    <w:p w:rsidR="00120ED0" w:rsidRPr="00E03D50" w:rsidRDefault="00120ED0" w:rsidP="00E03D50">
      <w:pPr>
        <w:pStyle w:val="a4"/>
        <w:jc w:val="both"/>
        <w:rPr>
          <w:rFonts w:ascii="Times New Roman" w:hAnsi="Times New Roman"/>
          <w:sz w:val="28"/>
          <w:szCs w:val="28"/>
        </w:rPr>
      </w:pPr>
      <w:r w:rsidRPr="00E03D50">
        <w:rPr>
          <w:rFonts w:ascii="Times New Roman" w:hAnsi="Times New Roman"/>
          <w:sz w:val="28"/>
          <w:szCs w:val="28"/>
        </w:rPr>
        <w:tab/>
        <w:t xml:space="preserve">на 2024 рік в сумі </w:t>
      </w:r>
      <w:r w:rsidR="008E174F" w:rsidRPr="008E174F">
        <w:rPr>
          <w:rFonts w:ascii="Times New Roman" w:hAnsi="Times New Roman"/>
          <w:sz w:val="28"/>
          <w:szCs w:val="28"/>
        </w:rPr>
        <w:t>23920416</w:t>
      </w:r>
      <w:r w:rsidRPr="008E174F">
        <w:rPr>
          <w:rFonts w:ascii="Times New Roman" w:hAnsi="Times New Roman"/>
          <w:sz w:val="28"/>
          <w:szCs w:val="28"/>
        </w:rPr>
        <w:t xml:space="preserve"> гривень, у тому числі видатки загального фонду – </w:t>
      </w:r>
      <w:r w:rsidR="008E174F" w:rsidRPr="008E174F">
        <w:rPr>
          <w:rFonts w:ascii="Times New Roman" w:hAnsi="Times New Roman"/>
          <w:sz w:val="28"/>
          <w:szCs w:val="28"/>
        </w:rPr>
        <w:t>23811516</w:t>
      </w:r>
      <w:r w:rsidRPr="008E174F">
        <w:rPr>
          <w:rFonts w:ascii="Times New Roman" w:hAnsi="Times New Roman"/>
          <w:sz w:val="28"/>
          <w:szCs w:val="28"/>
        </w:rPr>
        <w:t xml:space="preserve"> гривень</w:t>
      </w:r>
      <w:r w:rsidRPr="00E03D50">
        <w:rPr>
          <w:rFonts w:ascii="Times New Roman" w:hAnsi="Times New Roman"/>
          <w:sz w:val="28"/>
          <w:szCs w:val="28"/>
        </w:rPr>
        <w:t xml:space="preserve">, спеціального фонду – </w:t>
      </w:r>
      <w:r w:rsidR="008E174F">
        <w:rPr>
          <w:rFonts w:ascii="Times New Roman" w:hAnsi="Times New Roman"/>
          <w:sz w:val="28"/>
          <w:szCs w:val="28"/>
        </w:rPr>
        <w:t>108900</w:t>
      </w:r>
      <w:r w:rsidRPr="00E03D50">
        <w:rPr>
          <w:rFonts w:ascii="Times New Roman" w:hAnsi="Times New Roman"/>
          <w:sz w:val="28"/>
          <w:szCs w:val="28"/>
        </w:rPr>
        <w:t xml:space="preserve"> гривень.</w:t>
      </w:r>
    </w:p>
    <w:p w:rsidR="00120ED0" w:rsidRPr="00E03D50" w:rsidRDefault="00120ED0" w:rsidP="00E03D50">
      <w:pPr>
        <w:pStyle w:val="a4"/>
        <w:jc w:val="both"/>
        <w:rPr>
          <w:rFonts w:ascii="Times New Roman" w:hAnsi="Times New Roman"/>
          <w:sz w:val="28"/>
          <w:szCs w:val="28"/>
        </w:rPr>
      </w:pPr>
      <w:r w:rsidRPr="00E03D50">
        <w:rPr>
          <w:rFonts w:ascii="Times New Roman" w:hAnsi="Times New Roman"/>
          <w:sz w:val="28"/>
          <w:szCs w:val="28"/>
        </w:rPr>
        <w:tab/>
        <w:t>Граничні показники видатків бюджету Семенівської селищної територіальної громади головному розпоряднику коштів</w:t>
      </w:r>
      <w:r w:rsidR="00E86B6C" w:rsidRPr="00E03D50">
        <w:rPr>
          <w:rFonts w:ascii="Times New Roman" w:hAnsi="Times New Roman"/>
          <w:sz w:val="28"/>
          <w:szCs w:val="28"/>
        </w:rPr>
        <w:t xml:space="preserve"> – Відділу культури та дозвілля Семенівської селищної ради передбачені:</w:t>
      </w:r>
    </w:p>
    <w:p w:rsidR="00120ED0" w:rsidRPr="00E03D50" w:rsidRDefault="00120ED0" w:rsidP="008E174F">
      <w:pPr>
        <w:pStyle w:val="a4"/>
        <w:ind w:firstLine="708"/>
        <w:jc w:val="both"/>
        <w:rPr>
          <w:rFonts w:ascii="Times New Roman" w:hAnsi="Times New Roman"/>
          <w:sz w:val="28"/>
          <w:szCs w:val="28"/>
        </w:rPr>
      </w:pPr>
      <w:r w:rsidRPr="00E03D50">
        <w:rPr>
          <w:rFonts w:ascii="Times New Roman" w:hAnsi="Times New Roman"/>
          <w:sz w:val="28"/>
          <w:szCs w:val="28"/>
        </w:rPr>
        <w:t xml:space="preserve">на 2022 рік в сумі </w:t>
      </w:r>
      <w:r w:rsidR="008E174F" w:rsidRPr="008E174F">
        <w:rPr>
          <w:rFonts w:ascii="Times New Roman" w:hAnsi="Times New Roman"/>
          <w:sz w:val="28"/>
          <w:szCs w:val="28"/>
        </w:rPr>
        <w:t>12591484</w:t>
      </w:r>
      <w:r w:rsidRPr="008E174F">
        <w:rPr>
          <w:rFonts w:ascii="Times New Roman" w:hAnsi="Times New Roman"/>
          <w:sz w:val="28"/>
          <w:szCs w:val="28"/>
        </w:rPr>
        <w:t xml:space="preserve"> гривень, у тому числі видатки загального фонду – </w:t>
      </w:r>
      <w:r w:rsidR="008E174F" w:rsidRPr="008E174F">
        <w:rPr>
          <w:rFonts w:ascii="Times New Roman" w:hAnsi="Times New Roman"/>
          <w:sz w:val="28"/>
          <w:szCs w:val="28"/>
        </w:rPr>
        <w:t>12382484</w:t>
      </w:r>
      <w:r w:rsidRPr="008E174F">
        <w:rPr>
          <w:rFonts w:ascii="Times New Roman" w:hAnsi="Times New Roman"/>
          <w:sz w:val="28"/>
          <w:szCs w:val="28"/>
        </w:rPr>
        <w:t xml:space="preserve"> гривень, спеціального фонду – </w:t>
      </w:r>
      <w:r w:rsidR="008E174F" w:rsidRPr="008E174F">
        <w:rPr>
          <w:rFonts w:ascii="Times New Roman" w:hAnsi="Times New Roman"/>
          <w:sz w:val="28"/>
          <w:szCs w:val="28"/>
        </w:rPr>
        <w:t>209000</w:t>
      </w:r>
      <w:r w:rsidRPr="008E174F">
        <w:rPr>
          <w:rFonts w:ascii="Times New Roman" w:hAnsi="Times New Roman"/>
          <w:sz w:val="28"/>
          <w:szCs w:val="28"/>
        </w:rPr>
        <w:t xml:space="preserve"> гривень</w:t>
      </w:r>
      <w:r w:rsidRPr="00E03D50">
        <w:rPr>
          <w:rFonts w:ascii="Times New Roman" w:hAnsi="Times New Roman"/>
          <w:sz w:val="28"/>
          <w:szCs w:val="28"/>
        </w:rPr>
        <w:t>;</w:t>
      </w:r>
    </w:p>
    <w:p w:rsidR="00120ED0" w:rsidRPr="00E03D50" w:rsidRDefault="00120ED0" w:rsidP="00E03D50">
      <w:pPr>
        <w:pStyle w:val="a4"/>
        <w:jc w:val="both"/>
        <w:rPr>
          <w:rFonts w:ascii="Times New Roman" w:hAnsi="Times New Roman"/>
          <w:sz w:val="28"/>
          <w:szCs w:val="28"/>
        </w:rPr>
      </w:pPr>
      <w:r w:rsidRPr="00E03D50">
        <w:rPr>
          <w:rFonts w:ascii="Times New Roman" w:hAnsi="Times New Roman"/>
          <w:sz w:val="28"/>
          <w:szCs w:val="28"/>
        </w:rPr>
        <w:tab/>
        <w:t xml:space="preserve">на 2023 рік в сумі </w:t>
      </w:r>
      <w:r w:rsidR="008E174F" w:rsidRPr="008E174F">
        <w:rPr>
          <w:rFonts w:ascii="Times New Roman" w:hAnsi="Times New Roman"/>
          <w:sz w:val="28"/>
          <w:szCs w:val="28"/>
        </w:rPr>
        <w:t>13850633</w:t>
      </w:r>
      <w:r w:rsidRPr="008E174F">
        <w:rPr>
          <w:rFonts w:ascii="Times New Roman" w:hAnsi="Times New Roman"/>
          <w:sz w:val="28"/>
          <w:szCs w:val="28"/>
        </w:rPr>
        <w:t xml:space="preserve"> гривень, у тому числі видатки загального фонду – </w:t>
      </w:r>
      <w:r w:rsidR="008E174F" w:rsidRPr="008E174F">
        <w:rPr>
          <w:rFonts w:ascii="Times New Roman" w:hAnsi="Times New Roman"/>
          <w:sz w:val="28"/>
          <w:szCs w:val="28"/>
        </w:rPr>
        <w:t>13620733</w:t>
      </w:r>
      <w:r w:rsidRPr="008E174F">
        <w:rPr>
          <w:rFonts w:ascii="Times New Roman" w:hAnsi="Times New Roman"/>
          <w:sz w:val="28"/>
          <w:szCs w:val="28"/>
        </w:rPr>
        <w:t xml:space="preserve"> гривень, спеціального фонду – </w:t>
      </w:r>
      <w:r w:rsidR="008E174F" w:rsidRPr="008E174F">
        <w:rPr>
          <w:rFonts w:ascii="Times New Roman" w:hAnsi="Times New Roman"/>
          <w:sz w:val="28"/>
          <w:szCs w:val="28"/>
        </w:rPr>
        <w:t xml:space="preserve">229900 </w:t>
      </w:r>
      <w:r w:rsidRPr="008E174F">
        <w:rPr>
          <w:rFonts w:ascii="Times New Roman" w:hAnsi="Times New Roman"/>
          <w:sz w:val="28"/>
          <w:szCs w:val="28"/>
        </w:rPr>
        <w:t>гривень</w:t>
      </w:r>
      <w:r w:rsidRPr="00E03D50">
        <w:rPr>
          <w:rFonts w:ascii="Times New Roman" w:hAnsi="Times New Roman"/>
          <w:sz w:val="28"/>
          <w:szCs w:val="28"/>
        </w:rPr>
        <w:t>;</w:t>
      </w:r>
    </w:p>
    <w:p w:rsidR="00120ED0" w:rsidRPr="00E03D50" w:rsidRDefault="00120ED0" w:rsidP="00E03D50">
      <w:pPr>
        <w:pStyle w:val="a4"/>
        <w:jc w:val="both"/>
        <w:rPr>
          <w:rFonts w:ascii="Times New Roman" w:hAnsi="Times New Roman"/>
          <w:sz w:val="28"/>
          <w:szCs w:val="28"/>
        </w:rPr>
      </w:pPr>
      <w:r w:rsidRPr="00E03D50">
        <w:rPr>
          <w:rFonts w:ascii="Times New Roman" w:hAnsi="Times New Roman"/>
          <w:sz w:val="28"/>
          <w:szCs w:val="28"/>
        </w:rPr>
        <w:tab/>
        <w:t xml:space="preserve">на 2024 рік в сумі </w:t>
      </w:r>
      <w:r w:rsidR="008E174F">
        <w:rPr>
          <w:rFonts w:ascii="Times New Roman" w:hAnsi="Times New Roman"/>
          <w:sz w:val="28"/>
          <w:szCs w:val="28"/>
        </w:rPr>
        <w:t xml:space="preserve">15235696 </w:t>
      </w:r>
      <w:r w:rsidRPr="00E03D50">
        <w:rPr>
          <w:rFonts w:ascii="Times New Roman" w:hAnsi="Times New Roman"/>
          <w:sz w:val="28"/>
          <w:szCs w:val="28"/>
        </w:rPr>
        <w:t xml:space="preserve">гривень, у тому числі видатки загального фонду – </w:t>
      </w:r>
      <w:r w:rsidR="008E174F" w:rsidRPr="008E174F">
        <w:rPr>
          <w:rFonts w:ascii="Times New Roman" w:hAnsi="Times New Roman"/>
          <w:sz w:val="28"/>
          <w:szCs w:val="28"/>
        </w:rPr>
        <w:t xml:space="preserve">14982806 </w:t>
      </w:r>
      <w:r w:rsidRPr="008E174F">
        <w:rPr>
          <w:rFonts w:ascii="Times New Roman" w:hAnsi="Times New Roman"/>
          <w:sz w:val="28"/>
          <w:szCs w:val="28"/>
        </w:rPr>
        <w:t xml:space="preserve"> гривень, спеціального фонду – </w:t>
      </w:r>
      <w:r w:rsidR="008E174F" w:rsidRPr="008E174F">
        <w:rPr>
          <w:rFonts w:ascii="Times New Roman" w:hAnsi="Times New Roman"/>
          <w:sz w:val="28"/>
          <w:szCs w:val="28"/>
        </w:rPr>
        <w:t>252890</w:t>
      </w:r>
      <w:r w:rsidRPr="008E174F">
        <w:rPr>
          <w:rFonts w:ascii="Times New Roman" w:hAnsi="Times New Roman"/>
          <w:sz w:val="28"/>
          <w:szCs w:val="28"/>
        </w:rPr>
        <w:t xml:space="preserve"> гривень</w:t>
      </w:r>
      <w:r w:rsidRPr="00E03D50">
        <w:rPr>
          <w:rFonts w:ascii="Times New Roman" w:hAnsi="Times New Roman"/>
          <w:sz w:val="28"/>
          <w:szCs w:val="28"/>
        </w:rPr>
        <w:t>.</w:t>
      </w:r>
    </w:p>
    <w:p w:rsidR="00120ED0" w:rsidRPr="00E03D50" w:rsidRDefault="00120ED0" w:rsidP="00E03D50">
      <w:pPr>
        <w:pStyle w:val="a4"/>
        <w:jc w:val="both"/>
        <w:rPr>
          <w:rFonts w:ascii="Times New Roman" w:hAnsi="Times New Roman"/>
          <w:sz w:val="28"/>
          <w:szCs w:val="28"/>
        </w:rPr>
      </w:pPr>
      <w:r w:rsidRPr="00E03D50">
        <w:rPr>
          <w:rFonts w:ascii="Times New Roman" w:hAnsi="Times New Roman"/>
          <w:sz w:val="28"/>
          <w:szCs w:val="28"/>
        </w:rPr>
        <w:tab/>
        <w:t>Граничні показники видатків бюджету Семенівської селищної територіальної громади головному розпоряднику коштів</w:t>
      </w:r>
      <w:r w:rsidR="00E86B6C" w:rsidRPr="00E03D50">
        <w:rPr>
          <w:rFonts w:ascii="Times New Roman" w:hAnsi="Times New Roman"/>
          <w:sz w:val="28"/>
          <w:szCs w:val="28"/>
        </w:rPr>
        <w:t xml:space="preserve"> – Відділу управління майном Семенівської селищної ради передбачені:</w:t>
      </w:r>
    </w:p>
    <w:p w:rsidR="00120ED0" w:rsidRPr="00E03D50" w:rsidRDefault="00120ED0" w:rsidP="008E174F">
      <w:pPr>
        <w:pStyle w:val="a4"/>
        <w:ind w:firstLine="708"/>
        <w:jc w:val="both"/>
        <w:rPr>
          <w:rFonts w:ascii="Times New Roman" w:hAnsi="Times New Roman"/>
          <w:sz w:val="28"/>
          <w:szCs w:val="28"/>
        </w:rPr>
      </w:pPr>
      <w:r w:rsidRPr="00E03D50">
        <w:rPr>
          <w:rFonts w:ascii="Times New Roman" w:hAnsi="Times New Roman"/>
          <w:sz w:val="28"/>
          <w:szCs w:val="28"/>
        </w:rPr>
        <w:t xml:space="preserve">на 2022 рік в сумі </w:t>
      </w:r>
      <w:r w:rsidR="008E174F" w:rsidRPr="008E174F">
        <w:rPr>
          <w:rFonts w:ascii="Times New Roman" w:hAnsi="Times New Roman"/>
          <w:sz w:val="28"/>
          <w:szCs w:val="28"/>
        </w:rPr>
        <w:t>5303575</w:t>
      </w:r>
      <w:r w:rsidRPr="008E174F">
        <w:rPr>
          <w:rFonts w:ascii="Times New Roman" w:hAnsi="Times New Roman"/>
          <w:sz w:val="28"/>
          <w:szCs w:val="28"/>
        </w:rPr>
        <w:t xml:space="preserve"> гривень, у тому числі видатки загального фонду – </w:t>
      </w:r>
      <w:r w:rsidR="008E174F" w:rsidRPr="008E174F">
        <w:rPr>
          <w:rFonts w:ascii="Times New Roman" w:hAnsi="Times New Roman"/>
          <w:sz w:val="28"/>
          <w:szCs w:val="28"/>
        </w:rPr>
        <w:t>3698575</w:t>
      </w:r>
      <w:r w:rsidRPr="008E174F">
        <w:rPr>
          <w:rFonts w:ascii="Times New Roman" w:hAnsi="Times New Roman"/>
          <w:sz w:val="28"/>
          <w:szCs w:val="28"/>
        </w:rPr>
        <w:t xml:space="preserve"> гривень, спеціального фонду – </w:t>
      </w:r>
      <w:r w:rsidR="008E174F" w:rsidRPr="008E174F">
        <w:rPr>
          <w:rFonts w:ascii="Times New Roman" w:hAnsi="Times New Roman"/>
          <w:sz w:val="28"/>
          <w:szCs w:val="28"/>
        </w:rPr>
        <w:t>1605000</w:t>
      </w:r>
      <w:r w:rsidRPr="00E03D50">
        <w:rPr>
          <w:rFonts w:ascii="Times New Roman" w:hAnsi="Times New Roman"/>
          <w:sz w:val="28"/>
          <w:szCs w:val="28"/>
        </w:rPr>
        <w:t xml:space="preserve"> гривень;</w:t>
      </w:r>
    </w:p>
    <w:p w:rsidR="00120ED0" w:rsidRPr="00E03D50" w:rsidRDefault="00120ED0" w:rsidP="00E03D50">
      <w:pPr>
        <w:pStyle w:val="a4"/>
        <w:jc w:val="both"/>
        <w:rPr>
          <w:rFonts w:ascii="Times New Roman" w:hAnsi="Times New Roman"/>
          <w:sz w:val="28"/>
          <w:szCs w:val="28"/>
        </w:rPr>
      </w:pPr>
      <w:r w:rsidRPr="00E03D50">
        <w:rPr>
          <w:rFonts w:ascii="Times New Roman" w:hAnsi="Times New Roman"/>
          <w:sz w:val="28"/>
          <w:szCs w:val="28"/>
        </w:rPr>
        <w:tab/>
        <w:t xml:space="preserve">на 2023 рік в сумі </w:t>
      </w:r>
      <w:r w:rsidR="008E174F" w:rsidRPr="008E174F">
        <w:rPr>
          <w:rFonts w:ascii="Times New Roman" w:hAnsi="Times New Roman"/>
          <w:sz w:val="28"/>
          <w:szCs w:val="28"/>
        </w:rPr>
        <w:t>5688933</w:t>
      </w:r>
      <w:r w:rsidRPr="008E174F">
        <w:rPr>
          <w:rFonts w:ascii="Times New Roman" w:hAnsi="Times New Roman"/>
          <w:sz w:val="28"/>
          <w:szCs w:val="28"/>
        </w:rPr>
        <w:t xml:space="preserve"> гривень, у тому числі видатки загального фонду – </w:t>
      </w:r>
      <w:r w:rsidR="008E174F" w:rsidRPr="008E174F">
        <w:rPr>
          <w:rFonts w:ascii="Times New Roman" w:hAnsi="Times New Roman"/>
          <w:sz w:val="28"/>
          <w:szCs w:val="28"/>
        </w:rPr>
        <w:t>4068433</w:t>
      </w:r>
      <w:r w:rsidRPr="008E174F">
        <w:rPr>
          <w:rFonts w:ascii="Times New Roman" w:hAnsi="Times New Roman"/>
          <w:sz w:val="28"/>
          <w:szCs w:val="28"/>
        </w:rPr>
        <w:t xml:space="preserve"> гривень, спеціального фонду – </w:t>
      </w:r>
      <w:r w:rsidR="008E174F" w:rsidRPr="008E174F">
        <w:rPr>
          <w:rFonts w:ascii="Times New Roman" w:hAnsi="Times New Roman"/>
          <w:sz w:val="28"/>
          <w:szCs w:val="28"/>
        </w:rPr>
        <w:t>1620500</w:t>
      </w:r>
      <w:r w:rsidRPr="008E174F">
        <w:rPr>
          <w:rFonts w:ascii="Times New Roman" w:hAnsi="Times New Roman"/>
          <w:sz w:val="28"/>
          <w:szCs w:val="28"/>
        </w:rPr>
        <w:t xml:space="preserve"> гривень</w:t>
      </w:r>
      <w:r w:rsidRPr="00E03D50">
        <w:rPr>
          <w:rFonts w:ascii="Times New Roman" w:hAnsi="Times New Roman"/>
          <w:sz w:val="28"/>
          <w:szCs w:val="28"/>
        </w:rPr>
        <w:t>;</w:t>
      </w:r>
    </w:p>
    <w:p w:rsidR="00120ED0" w:rsidRPr="008E174F" w:rsidRDefault="00120ED0" w:rsidP="00E03D50">
      <w:pPr>
        <w:pStyle w:val="a4"/>
        <w:jc w:val="both"/>
        <w:rPr>
          <w:rFonts w:ascii="Times New Roman" w:hAnsi="Times New Roman"/>
          <w:sz w:val="28"/>
          <w:szCs w:val="28"/>
        </w:rPr>
      </w:pPr>
      <w:r w:rsidRPr="00E03D50">
        <w:rPr>
          <w:rFonts w:ascii="Times New Roman" w:hAnsi="Times New Roman"/>
          <w:sz w:val="28"/>
          <w:szCs w:val="28"/>
        </w:rPr>
        <w:tab/>
        <w:t xml:space="preserve">на 2024 рік в сумі </w:t>
      </w:r>
      <w:r w:rsidR="008E174F" w:rsidRPr="008E174F">
        <w:rPr>
          <w:rFonts w:ascii="Times New Roman" w:hAnsi="Times New Roman"/>
          <w:sz w:val="28"/>
          <w:szCs w:val="28"/>
        </w:rPr>
        <w:t>6112826</w:t>
      </w:r>
      <w:r w:rsidRPr="008E174F">
        <w:rPr>
          <w:rFonts w:ascii="Times New Roman" w:hAnsi="Times New Roman"/>
          <w:sz w:val="28"/>
          <w:szCs w:val="28"/>
        </w:rPr>
        <w:t xml:space="preserve"> гривень, у тому числі видатки загального фонду – </w:t>
      </w:r>
      <w:r w:rsidR="008E174F" w:rsidRPr="008E174F">
        <w:rPr>
          <w:rFonts w:ascii="Times New Roman" w:hAnsi="Times New Roman"/>
          <w:sz w:val="28"/>
          <w:szCs w:val="28"/>
        </w:rPr>
        <w:t>4475276</w:t>
      </w:r>
      <w:r w:rsidRPr="008E174F">
        <w:rPr>
          <w:rFonts w:ascii="Times New Roman" w:hAnsi="Times New Roman"/>
          <w:sz w:val="28"/>
          <w:szCs w:val="28"/>
        </w:rPr>
        <w:t xml:space="preserve"> гривень, спеціального фонду – </w:t>
      </w:r>
      <w:r w:rsidR="008E174F" w:rsidRPr="008E174F">
        <w:rPr>
          <w:rFonts w:ascii="Times New Roman" w:hAnsi="Times New Roman"/>
          <w:sz w:val="28"/>
          <w:szCs w:val="28"/>
        </w:rPr>
        <w:t>1637550</w:t>
      </w:r>
      <w:r w:rsidRPr="008E174F">
        <w:rPr>
          <w:rFonts w:ascii="Times New Roman" w:hAnsi="Times New Roman"/>
          <w:sz w:val="28"/>
          <w:szCs w:val="28"/>
        </w:rPr>
        <w:t xml:space="preserve"> гривень.</w:t>
      </w:r>
    </w:p>
    <w:p w:rsidR="00120ED0" w:rsidRPr="00E03D50" w:rsidRDefault="00120ED0" w:rsidP="00E03D50">
      <w:pPr>
        <w:pStyle w:val="a4"/>
        <w:jc w:val="both"/>
        <w:rPr>
          <w:rFonts w:ascii="Times New Roman" w:hAnsi="Times New Roman"/>
          <w:sz w:val="28"/>
          <w:szCs w:val="28"/>
        </w:rPr>
      </w:pPr>
      <w:r w:rsidRPr="008E174F">
        <w:rPr>
          <w:rFonts w:ascii="Times New Roman" w:hAnsi="Times New Roman"/>
          <w:sz w:val="28"/>
          <w:szCs w:val="28"/>
        </w:rPr>
        <w:tab/>
        <w:t>Граничні показники видатків бюджету Семенівської</w:t>
      </w:r>
      <w:r w:rsidRPr="00E03D50">
        <w:rPr>
          <w:rFonts w:ascii="Times New Roman" w:hAnsi="Times New Roman"/>
          <w:sz w:val="28"/>
          <w:szCs w:val="28"/>
        </w:rPr>
        <w:t xml:space="preserve"> селищної територіальної громади головному розпоряднику коштів</w:t>
      </w:r>
      <w:r w:rsidR="00E86B6C" w:rsidRPr="00E03D50">
        <w:rPr>
          <w:rFonts w:ascii="Times New Roman" w:hAnsi="Times New Roman"/>
          <w:sz w:val="28"/>
          <w:szCs w:val="28"/>
        </w:rPr>
        <w:t xml:space="preserve"> – Фінансовому управлінню Семенівської селищної ради передбачені:</w:t>
      </w:r>
    </w:p>
    <w:p w:rsidR="00120ED0" w:rsidRPr="00E03D50" w:rsidRDefault="00120ED0" w:rsidP="008E174F">
      <w:pPr>
        <w:pStyle w:val="a4"/>
        <w:ind w:firstLine="708"/>
        <w:jc w:val="both"/>
        <w:rPr>
          <w:rFonts w:ascii="Times New Roman" w:hAnsi="Times New Roman"/>
          <w:sz w:val="28"/>
          <w:szCs w:val="28"/>
        </w:rPr>
      </w:pPr>
      <w:r w:rsidRPr="00E03D50">
        <w:rPr>
          <w:rFonts w:ascii="Times New Roman" w:hAnsi="Times New Roman"/>
          <w:sz w:val="28"/>
          <w:szCs w:val="28"/>
        </w:rPr>
        <w:t xml:space="preserve">на 2022 рік в сумі </w:t>
      </w:r>
      <w:r w:rsidR="00E86B6C" w:rsidRPr="00E03D50">
        <w:rPr>
          <w:rFonts w:ascii="Times New Roman" w:hAnsi="Times New Roman"/>
          <w:sz w:val="28"/>
          <w:szCs w:val="28"/>
        </w:rPr>
        <w:t>3259267</w:t>
      </w:r>
      <w:r w:rsidRPr="00E03D50">
        <w:rPr>
          <w:rFonts w:ascii="Times New Roman" w:hAnsi="Times New Roman"/>
          <w:sz w:val="28"/>
          <w:szCs w:val="28"/>
        </w:rPr>
        <w:t xml:space="preserve"> гривень, у тому числі видатки загального фонду – </w:t>
      </w:r>
      <w:r w:rsidR="00E86B6C" w:rsidRPr="00E03D50">
        <w:rPr>
          <w:rFonts w:ascii="Times New Roman" w:hAnsi="Times New Roman"/>
          <w:sz w:val="28"/>
          <w:szCs w:val="28"/>
        </w:rPr>
        <w:t>3259267</w:t>
      </w:r>
      <w:r w:rsidRPr="00E03D50">
        <w:rPr>
          <w:rFonts w:ascii="Times New Roman" w:hAnsi="Times New Roman"/>
          <w:sz w:val="28"/>
          <w:szCs w:val="28"/>
        </w:rPr>
        <w:t xml:space="preserve"> гривень, спеціального фонду – </w:t>
      </w:r>
      <w:r w:rsidR="00E86B6C" w:rsidRPr="00E03D50">
        <w:rPr>
          <w:rFonts w:ascii="Times New Roman" w:hAnsi="Times New Roman"/>
          <w:sz w:val="28"/>
          <w:szCs w:val="28"/>
        </w:rPr>
        <w:t>0</w:t>
      </w:r>
      <w:r w:rsidRPr="00E03D50">
        <w:rPr>
          <w:rFonts w:ascii="Times New Roman" w:hAnsi="Times New Roman"/>
          <w:sz w:val="28"/>
          <w:szCs w:val="28"/>
        </w:rPr>
        <w:t xml:space="preserve"> гривень;</w:t>
      </w:r>
    </w:p>
    <w:p w:rsidR="00120ED0" w:rsidRPr="00E03D50" w:rsidRDefault="00120ED0" w:rsidP="00E03D50">
      <w:pPr>
        <w:pStyle w:val="a4"/>
        <w:jc w:val="both"/>
        <w:rPr>
          <w:rFonts w:ascii="Times New Roman" w:hAnsi="Times New Roman"/>
          <w:sz w:val="28"/>
          <w:szCs w:val="28"/>
        </w:rPr>
      </w:pPr>
      <w:r w:rsidRPr="00E03D50">
        <w:rPr>
          <w:rFonts w:ascii="Times New Roman" w:hAnsi="Times New Roman"/>
          <w:sz w:val="28"/>
          <w:szCs w:val="28"/>
        </w:rPr>
        <w:lastRenderedPageBreak/>
        <w:tab/>
        <w:t xml:space="preserve">на 2023 рік в сумі </w:t>
      </w:r>
      <w:r w:rsidR="00E86B6C" w:rsidRPr="00E03D50">
        <w:rPr>
          <w:rFonts w:ascii="Times New Roman" w:hAnsi="Times New Roman"/>
          <w:sz w:val="28"/>
          <w:szCs w:val="28"/>
        </w:rPr>
        <w:t>3585175</w:t>
      </w:r>
      <w:r w:rsidRPr="00E03D50">
        <w:rPr>
          <w:rFonts w:ascii="Times New Roman" w:hAnsi="Times New Roman"/>
          <w:sz w:val="28"/>
          <w:szCs w:val="28"/>
        </w:rPr>
        <w:t xml:space="preserve"> гривень, у тому числі видатки загального фонду – </w:t>
      </w:r>
      <w:r w:rsidR="00E86B6C" w:rsidRPr="00E03D50">
        <w:rPr>
          <w:rFonts w:ascii="Times New Roman" w:hAnsi="Times New Roman"/>
          <w:sz w:val="28"/>
          <w:szCs w:val="28"/>
        </w:rPr>
        <w:t>3585175</w:t>
      </w:r>
      <w:r w:rsidR="00E86B6C" w:rsidRPr="00E03D50">
        <w:rPr>
          <w:rFonts w:ascii="Times New Roman" w:hAnsi="Times New Roman"/>
          <w:color w:val="FF0000"/>
          <w:sz w:val="28"/>
          <w:szCs w:val="28"/>
        </w:rPr>
        <w:t xml:space="preserve"> </w:t>
      </w:r>
      <w:r w:rsidRPr="00E03D50">
        <w:rPr>
          <w:rFonts w:ascii="Times New Roman" w:hAnsi="Times New Roman"/>
          <w:sz w:val="28"/>
          <w:szCs w:val="28"/>
        </w:rPr>
        <w:t>гривень, спеціального фонду – 0 гривень;</w:t>
      </w:r>
    </w:p>
    <w:p w:rsidR="00120ED0" w:rsidRPr="00E03D50" w:rsidRDefault="00120ED0" w:rsidP="00E03D50">
      <w:pPr>
        <w:pStyle w:val="a4"/>
        <w:jc w:val="both"/>
        <w:rPr>
          <w:rFonts w:ascii="Times New Roman" w:hAnsi="Times New Roman"/>
          <w:sz w:val="28"/>
          <w:szCs w:val="28"/>
        </w:rPr>
      </w:pPr>
      <w:r w:rsidRPr="00E03D50">
        <w:rPr>
          <w:rFonts w:ascii="Times New Roman" w:hAnsi="Times New Roman"/>
          <w:sz w:val="28"/>
          <w:szCs w:val="28"/>
        </w:rPr>
        <w:tab/>
        <w:t xml:space="preserve">на 2024 рік в сумі </w:t>
      </w:r>
      <w:r w:rsidR="00E86B6C" w:rsidRPr="00E03D50">
        <w:rPr>
          <w:rFonts w:ascii="Times New Roman" w:hAnsi="Times New Roman"/>
          <w:sz w:val="28"/>
          <w:szCs w:val="28"/>
        </w:rPr>
        <w:t>3943723</w:t>
      </w:r>
      <w:r w:rsidRPr="00E03D50">
        <w:rPr>
          <w:rFonts w:ascii="Times New Roman" w:hAnsi="Times New Roman"/>
          <w:sz w:val="28"/>
          <w:szCs w:val="28"/>
        </w:rPr>
        <w:t xml:space="preserve"> гривень, у тому числі видатки загального фонду – </w:t>
      </w:r>
      <w:r w:rsidR="00E86B6C" w:rsidRPr="00E03D50">
        <w:rPr>
          <w:rFonts w:ascii="Times New Roman" w:hAnsi="Times New Roman"/>
          <w:sz w:val="28"/>
          <w:szCs w:val="28"/>
        </w:rPr>
        <w:t>3943723</w:t>
      </w:r>
      <w:r w:rsidRPr="00E03D50">
        <w:rPr>
          <w:rFonts w:ascii="Times New Roman" w:hAnsi="Times New Roman"/>
          <w:sz w:val="28"/>
          <w:szCs w:val="28"/>
        </w:rPr>
        <w:t xml:space="preserve"> гривень, спеціального фонду – 0 гривень.</w:t>
      </w:r>
    </w:p>
    <w:p w:rsidR="00A2598C" w:rsidRPr="00E03D50" w:rsidRDefault="00A2598C" w:rsidP="00E03D50">
      <w:pPr>
        <w:pStyle w:val="a4"/>
        <w:jc w:val="both"/>
        <w:rPr>
          <w:rFonts w:ascii="Times New Roman" w:hAnsi="Times New Roman"/>
          <w:sz w:val="28"/>
          <w:szCs w:val="28"/>
        </w:rPr>
      </w:pPr>
      <w:r w:rsidRPr="00E03D50">
        <w:rPr>
          <w:rFonts w:ascii="Times New Roman" w:hAnsi="Times New Roman"/>
          <w:sz w:val="28"/>
          <w:szCs w:val="28"/>
        </w:rPr>
        <w:tab/>
        <w:t>Інформація щодо показників видаткової частини бюджету Семенівської селищної територіальної громади на середньостроковий період в розрізі головних розпорядників наведена у додатку 6 до прогнозу бюджету Семенівської селищної територіальної громади на 2022-2024 роки.</w:t>
      </w:r>
    </w:p>
    <w:p w:rsidR="0011625D" w:rsidRDefault="00DF7ABA" w:rsidP="00E03D50">
      <w:pPr>
        <w:pStyle w:val="a4"/>
        <w:jc w:val="both"/>
        <w:rPr>
          <w:rFonts w:ascii="Times New Roman" w:hAnsi="Times New Roman"/>
          <w:sz w:val="28"/>
          <w:szCs w:val="28"/>
        </w:rPr>
      </w:pPr>
      <w:r w:rsidRPr="00E03D50">
        <w:rPr>
          <w:rFonts w:ascii="Times New Roman" w:hAnsi="Times New Roman"/>
          <w:sz w:val="28"/>
          <w:szCs w:val="28"/>
        </w:rPr>
        <w:tab/>
        <w:t xml:space="preserve">Прогноз за структурою </w:t>
      </w:r>
      <w:r w:rsidR="00751CB9" w:rsidRPr="00E03D50">
        <w:rPr>
          <w:rFonts w:ascii="Times New Roman" w:hAnsi="Times New Roman"/>
          <w:sz w:val="28"/>
          <w:szCs w:val="28"/>
        </w:rPr>
        <w:t xml:space="preserve"> Семенівської</w:t>
      </w:r>
      <w:r w:rsidRPr="00E03D50">
        <w:rPr>
          <w:rFonts w:ascii="Times New Roman" w:hAnsi="Times New Roman"/>
          <w:sz w:val="28"/>
          <w:szCs w:val="28"/>
        </w:rPr>
        <w:t xml:space="preserve"> селищної територіальної громади на 2022-2024 роки складає: </w:t>
      </w:r>
      <w:r w:rsidR="00751CB9" w:rsidRPr="00E03D50">
        <w:rPr>
          <w:rFonts w:ascii="Times New Roman" w:hAnsi="Times New Roman"/>
          <w:sz w:val="28"/>
          <w:szCs w:val="28"/>
        </w:rPr>
        <w:t>8</w:t>
      </w:r>
      <w:r w:rsidRPr="00E03D50">
        <w:rPr>
          <w:rFonts w:ascii="Times New Roman" w:hAnsi="Times New Roman"/>
          <w:sz w:val="28"/>
          <w:szCs w:val="28"/>
        </w:rPr>
        <w:t xml:space="preserve"> головних розпорядників бюджетних коштів зі статусом юридичної особи, </w:t>
      </w:r>
      <w:r w:rsidR="00751CB9" w:rsidRPr="00E03D50">
        <w:rPr>
          <w:rFonts w:ascii="Times New Roman" w:hAnsi="Times New Roman"/>
          <w:sz w:val="28"/>
          <w:szCs w:val="28"/>
        </w:rPr>
        <w:t>7 одержувачів</w:t>
      </w:r>
      <w:r w:rsidR="006375E9" w:rsidRPr="00E03D50">
        <w:rPr>
          <w:rFonts w:ascii="Times New Roman" w:hAnsi="Times New Roman"/>
          <w:sz w:val="28"/>
          <w:szCs w:val="28"/>
        </w:rPr>
        <w:t xml:space="preserve"> коштів</w:t>
      </w:r>
      <w:r w:rsidR="006E2E37" w:rsidRPr="00E03D50">
        <w:rPr>
          <w:rFonts w:ascii="Times New Roman" w:hAnsi="Times New Roman"/>
          <w:sz w:val="28"/>
          <w:szCs w:val="28"/>
        </w:rPr>
        <w:t xml:space="preserve">, </w:t>
      </w:r>
      <w:r w:rsidR="006375E9" w:rsidRPr="00E03D50">
        <w:rPr>
          <w:rFonts w:ascii="Times New Roman" w:hAnsi="Times New Roman"/>
          <w:sz w:val="28"/>
          <w:szCs w:val="28"/>
        </w:rPr>
        <w:t xml:space="preserve"> </w:t>
      </w:r>
      <w:r w:rsidR="006E2E37" w:rsidRPr="00E03D50">
        <w:rPr>
          <w:rFonts w:ascii="Times New Roman" w:hAnsi="Times New Roman"/>
          <w:sz w:val="28"/>
          <w:szCs w:val="28"/>
        </w:rPr>
        <w:t>з</w:t>
      </w:r>
      <w:r w:rsidR="006375E9" w:rsidRPr="00E03D50">
        <w:rPr>
          <w:rFonts w:ascii="Times New Roman" w:hAnsi="Times New Roman"/>
          <w:sz w:val="28"/>
          <w:szCs w:val="28"/>
        </w:rPr>
        <w:t xml:space="preserve">агалом  93 бюджетних установи </w:t>
      </w:r>
      <w:r w:rsidRPr="00E03D50">
        <w:rPr>
          <w:rFonts w:ascii="Times New Roman" w:hAnsi="Times New Roman"/>
          <w:sz w:val="28"/>
          <w:szCs w:val="28"/>
        </w:rPr>
        <w:t xml:space="preserve"> </w:t>
      </w:r>
      <w:r w:rsidR="006E2E37" w:rsidRPr="00E03D50">
        <w:rPr>
          <w:rFonts w:ascii="Times New Roman" w:hAnsi="Times New Roman"/>
          <w:sz w:val="28"/>
          <w:szCs w:val="28"/>
        </w:rPr>
        <w:t>із ш</w:t>
      </w:r>
      <w:r w:rsidR="0011625D" w:rsidRPr="00E03D50">
        <w:rPr>
          <w:rFonts w:ascii="Times New Roman" w:hAnsi="Times New Roman"/>
          <w:sz w:val="28"/>
          <w:szCs w:val="28"/>
        </w:rPr>
        <w:t>татн</w:t>
      </w:r>
      <w:r w:rsidR="006E2E37" w:rsidRPr="00E03D50">
        <w:rPr>
          <w:rFonts w:ascii="Times New Roman" w:hAnsi="Times New Roman"/>
          <w:sz w:val="28"/>
          <w:szCs w:val="28"/>
        </w:rPr>
        <w:t>ою</w:t>
      </w:r>
      <w:r w:rsidR="0011625D" w:rsidRPr="00E03D50">
        <w:rPr>
          <w:rFonts w:ascii="Times New Roman" w:hAnsi="Times New Roman"/>
          <w:sz w:val="28"/>
          <w:szCs w:val="28"/>
        </w:rPr>
        <w:t xml:space="preserve"> чисельніст</w:t>
      </w:r>
      <w:r w:rsidR="006E2E37" w:rsidRPr="00E03D50">
        <w:rPr>
          <w:rFonts w:ascii="Times New Roman" w:hAnsi="Times New Roman"/>
          <w:sz w:val="28"/>
          <w:szCs w:val="28"/>
        </w:rPr>
        <w:t>ю</w:t>
      </w:r>
      <w:r w:rsidR="0011625D" w:rsidRPr="00E03D50">
        <w:rPr>
          <w:rFonts w:ascii="Times New Roman" w:hAnsi="Times New Roman"/>
          <w:sz w:val="28"/>
          <w:szCs w:val="28"/>
        </w:rPr>
        <w:t xml:space="preserve"> </w:t>
      </w:r>
      <w:r w:rsidR="006E2E37" w:rsidRPr="00E03D50">
        <w:rPr>
          <w:rFonts w:ascii="Times New Roman" w:hAnsi="Times New Roman"/>
          <w:sz w:val="28"/>
          <w:szCs w:val="28"/>
        </w:rPr>
        <w:t xml:space="preserve">919,5 </w:t>
      </w:r>
      <w:r w:rsidR="0011625D" w:rsidRPr="00E03D50">
        <w:rPr>
          <w:rFonts w:ascii="Times New Roman" w:hAnsi="Times New Roman"/>
          <w:sz w:val="28"/>
          <w:szCs w:val="28"/>
        </w:rPr>
        <w:t>одиниць.</w:t>
      </w:r>
    </w:p>
    <w:p w:rsidR="00E03D50" w:rsidRPr="00E03D50" w:rsidRDefault="00E03D50" w:rsidP="00E03D50">
      <w:pPr>
        <w:pStyle w:val="a4"/>
        <w:jc w:val="both"/>
        <w:rPr>
          <w:rFonts w:ascii="Times New Roman" w:hAnsi="Times New Roman"/>
          <w:sz w:val="28"/>
          <w:szCs w:val="28"/>
        </w:rPr>
      </w:pPr>
    </w:p>
    <w:p w:rsidR="002749E2" w:rsidRPr="002749E2" w:rsidRDefault="002749E2" w:rsidP="002749E2">
      <w:pPr>
        <w:jc w:val="center"/>
        <w:rPr>
          <w:rFonts w:ascii="Times New Roman" w:hAnsi="Times New Roman" w:cs="Times New Roman"/>
          <w:b/>
          <w:sz w:val="28"/>
          <w:szCs w:val="28"/>
          <w:lang w:val="uk-UA"/>
        </w:rPr>
      </w:pPr>
      <w:r w:rsidRPr="002749E2">
        <w:rPr>
          <w:rFonts w:ascii="Times New Roman" w:hAnsi="Times New Roman" w:cs="Times New Roman"/>
          <w:b/>
          <w:sz w:val="28"/>
          <w:szCs w:val="28"/>
          <w:lang w:val="uk-UA"/>
        </w:rPr>
        <w:t>Граничні показники видатків бюджету Семенівської селищної територіальної громади</w:t>
      </w:r>
    </w:p>
    <w:p w:rsidR="002749E2" w:rsidRDefault="002749E2" w:rsidP="00BF1CA6">
      <w:pPr>
        <w:jc w:val="both"/>
        <w:rPr>
          <w:rFonts w:ascii="Times New Roman" w:hAnsi="Times New Roman" w:cs="Times New Roman"/>
          <w:sz w:val="28"/>
          <w:szCs w:val="28"/>
          <w:lang w:val="uk-UA"/>
        </w:rPr>
      </w:pP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t>Грн.</w:t>
      </w:r>
    </w:p>
    <w:tbl>
      <w:tblPr>
        <w:tblW w:w="9356" w:type="dxa"/>
        <w:tblInd w:w="8" w:type="dxa"/>
        <w:tblLayout w:type="fixed"/>
        <w:tblCellMar>
          <w:left w:w="10" w:type="dxa"/>
          <w:right w:w="10" w:type="dxa"/>
        </w:tblCellMar>
        <w:tblLook w:val="0000" w:firstRow="0" w:lastRow="0" w:firstColumn="0" w:lastColumn="0" w:noHBand="0" w:noVBand="0"/>
      </w:tblPr>
      <w:tblGrid>
        <w:gridCol w:w="3402"/>
        <w:gridCol w:w="1560"/>
        <w:gridCol w:w="1417"/>
        <w:gridCol w:w="1418"/>
        <w:gridCol w:w="1559"/>
      </w:tblGrid>
      <w:tr w:rsidR="00F9167B" w:rsidTr="00E11650">
        <w:trPr>
          <w:trHeight w:hRule="exact" w:val="771"/>
        </w:trPr>
        <w:tc>
          <w:tcPr>
            <w:tcW w:w="340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167B" w:rsidRPr="005D64D0" w:rsidRDefault="005D64D0" w:rsidP="00CC169F">
            <w:pPr>
              <w:ind w:left="60"/>
              <w:jc w:val="center"/>
              <w:rPr>
                <w:rFonts w:ascii="Times New Roman" w:hAnsi="Times New Roman" w:cs="Times New Roman"/>
                <w:sz w:val="24"/>
                <w:szCs w:val="24"/>
                <w:lang w:val="uk-UA"/>
              </w:rPr>
            </w:pPr>
            <w:r>
              <w:rPr>
                <w:rFonts w:ascii="Times New Roman" w:hAnsi="Times New Roman" w:cs="Times New Roman"/>
                <w:sz w:val="24"/>
                <w:szCs w:val="24"/>
                <w:lang w:val="uk-UA"/>
              </w:rPr>
              <w:t>Назва галузі</w:t>
            </w: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167B" w:rsidRPr="005D64D0" w:rsidRDefault="00F9167B" w:rsidP="00CC169F">
            <w:pPr>
              <w:jc w:val="center"/>
              <w:rPr>
                <w:rFonts w:ascii="Times New Roman" w:hAnsi="Times New Roman" w:cs="Times New Roman"/>
                <w:sz w:val="24"/>
                <w:szCs w:val="24"/>
              </w:rPr>
            </w:pPr>
            <w:r w:rsidRPr="005D64D0">
              <w:rPr>
                <w:rFonts w:ascii="Times New Roman" w:eastAsia="Times New Roman" w:hAnsi="Times New Roman" w:cs="Times New Roman"/>
                <w:sz w:val="24"/>
                <w:szCs w:val="24"/>
              </w:rPr>
              <w:t xml:space="preserve">2021 </w:t>
            </w:r>
            <w:proofErr w:type="gramStart"/>
            <w:r w:rsidRPr="005D64D0">
              <w:rPr>
                <w:rFonts w:ascii="Times New Roman" w:eastAsia="Times New Roman" w:hAnsi="Times New Roman" w:cs="Times New Roman"/>
                <w:sz w:val="24"/>
                <w:szCs w:val="24"/>
              </w:rPr>
              <w:t>р</w:t>
            </w:r>
            <w:proofErr w:type="gramEnd"/>
            <w:r w:rsidRPr="005D64D0">
              <w:rPr>
                <w:rFonts w:ascii="Times New Roman" w:eastAsia="Times New Roman" w:hAnsi="Times New Roman" w:cs="Times New Roman"/>
                <w:sz w:val="24"/>
                <w:szCs w:val="24"/>
              </w:rPr>
              <w:t>ік (затверджено)</w:t>
            </w:r>
          </w:p>
        </w:tc>
        <w:tc>
          <w:tcPr>
            <w:tcW w:w="1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167B" w:rsidRPr="005D64D0" w:rsidRDefault="00F9167B" w:rsidP="00CC169F">
            <w:pPr>
              <w:jc w:val="center"/>
              <w:rPr>
                <w:rFonts w:ascii="Times New Roman" w:hAnsi="Times New Roman" w:cs="Times New Roman"/>
                <w:sz w:val="24"/>
                <w:szCs w:val="24"/>
              </w:rPr>
            </w:pPr>
            <w:r w:rsidRPr="005D64D0">
              <w:rPr>
                <w:rFonts w:ascii="Times New Roman" w:eastAsia="Times New Roman" w:hAnsi="Times New Roman" w:cs="Times New Roman"/>
                <w:sz w:val="24"/>
                <w:szCs w:val="24"/>
              </w:rPr>
              <w:t xml:space="preserve">2022 </w:t>
            </w:r>
            <w:proofErr w:type="gramStart"/>
            <w:r w:rsidRPr="005D64D0">
              <w:rPr>
                <w:rFonts w:ascii="Times New Roman" w:eastAsia="Times New Roman" w:hAnsi="Times New Roman" w:cs="Times New Roman"/>
                <w:sz w:val="24"/>
                <w:szCs w:val="24"/>
              </w:rPr>
              <w:t>р</w:t>
            </w:r>
            <w:proofErr w:type="gramEnd"/>
            <w:r w:rsidRPr="005D64D0">
              <w:rPr>
                <w:rFonts w:ascii="Times New Roman" w:eastAsia="Times New Roman" w:hAnsi="Times New Roman" w:cs="Times New Roman"/>
                <w:sz w:val="24"/>
                <w:szCs w:val="24"/>
              </w:rPr>
              <w:t>ік (план)</w:t>
            </w:r>
          </w:p>
        </w:tc>
        <w:tc>
          <w:tcPr>
            <w:tcW w:w="141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167B" w:rsidRPr="005D64D0" w:rsidRDefault="00F9167B" w:rsidP="00CC169F">
            <w:pPr>
              <w:jc w:val="center"/>
              <w:rPr>
                <w:rFonts w:ascii="Times New Roman" w:hAnsi="Times New Roman" w:cs="Times New Roman"/>
                <w:sz w:val="24"/>
                <w:szCs w:val="24"/>
              </w:rPr>
            </w:pPr>
            <w:r w:rsidRPr="005D64D0">
              <w:rPr>
                <w:rFonts w:ascii="Times New Roman" w:eastAsia="Times New Roman" w:hAnsi="Times New Roman" w:cs="Times New Roman"/>
                <w:sz w:val="24"/>
                <w:szCs w:val="24"/>
              </w:rPr>
              <w:t xml:space="preserve">2023 </w:t>
            </w:r>
            <w:proofErr w:type="gramStart"/>
            <w:r w:rsidRPr="005D64D0">
              <w:rPr>
                <w:rFonts w:ascii="Times New Roman" w:eastAsia="Times New Roman" w:hAnsi="Times New Roman" w:cs="Times New Roman"/>
                <w:sz w:val="24"/>
                <w:szCs w:val="24"/>
              </w:rPr>
              <w:t>р</w:t>
            </w:r>
            <w:proofErr w:type="gramEnd"/>
            <w:r w:rsidRPr="005D64D0">
              <w:rPr>
                <w:rFonts w:ascii="Times New Roman" w:eastAsia="Times New Roman" w:hAnsi="Times New Roman" w:cs="Times New Roman"/>
                <w:sz w:val="24"/>
                <w:szCs w:val="24"/>
              </w:rPr>
              <w:t>ік (план)</w:t>
            </w:r>
          </w:p>
        </w:tc>
        <w:tc>
          <w:tcPr>
            <w:tcW w:w="155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167B" w:rsidRPr="005D64D0" w:rsidRDefault="00F9167B" w:rsidP="00CC169F">
            <w:pPr>
              <w:jc w:val="center"/>
              <w:rPr>
                <w:rFonts w:ascii="Times New Roman" w:hAnsi="Times New Roman" w:cs="Times New Roman"/>
                <w:sz w:val="24"/>
                <w:szCs w:val="24"/>
              </w:rPr>
            </w:pPr>
            <w:r w:rsidRPr="005D64D0">
              <w:rPr>
                <w:rFonts w:ascii="Times New Roman" w:eastAsia="Times New Roman" w:hAnsi="Times New Roman" w:cs="Times New Roman"/>
                <w:sz w:val="24"/>
                <w:szCs w:val="24"/>
              </w:rPr>
              <w:t xml:space="preserve">2024 </w:t>
            </w:r>
            <w:proofErr w:type="gramStart"/>
            <w:r w:rsidRPr="005D64D0">
              <w:rPr>
                <w:rFonts w:ascii="Times New Roman" w:eastAsia="Times New Roman" w:hAnsi="Times New Roman" w:cs="Times New Roman"/>
                <w:sz w:val="24"/>
                <w:szCs w:val="24"/>
              </w:rPr>
              <w:t>р</w:t>
            </w:r>
            <w:proofErr w:type="gramEnd"/>
            <w:r w:rsidRPr="005D64D0">
              <w:rPr>
                <w:rFonts w:ascii="Times New Roman" w:eastAsia="Times New Roman" w:hAnsi="Times New Roman" w:cs="Times New Roman"/>
                <w:sz w:val="24"/>
                <w:szCs w:val="24"/>
              </w:rPr>
              <w:t>ік (план)</w:t>
            </w:r>
          </w:p>
        </w:tc>
      </w:tr>
      <w:tr w:rsidR="00F9167B" w:rsidTr="005D64D0">
        <w:trPr>
          <w:trHeight w:hRule="exact" w:val="366"/>
        </w:trPr>
        <w:tc>
          <w:tcPr>
            <w:tcW w:w="340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F9167B" w:rsidRPr="005D64D0" w:rsidRDefault="00F9167B" w:rsidP="005D64D0">
            <w:pPr>
              <w:ind w:left="60"/>
              <w:rPr>
                <w:rFonts w:ascii="Times New Roman" w:hAnsi="Times New Roman" w:cs="Times New Roman"/>
                <w:sz w:val="24"/>
                <w:szCs w:val="24"/>
              </w:rPr>
            </w:pPr>
            <w:r w:rsidRPr="005D64D0">
              <w:rPr>
                <w:rFonts w:ascii="Times New Roman" w:eastAsia="Arial" w:hAnsi="Times New Roman" w:cs="Times New Roman"/>
                <w:b/>
                <w:sz w:val="24"/>
                <w:szCs w:val="24"/>
              </w:rPr>
              <w:t>Державне управління</w:t>
            </w:r>
          </w:p>
        </w:tc>
        <w:tc>
          <w:tcPr>
            <w:tcW w:w="156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F9167B" w:rsidRPr="005D64D0" w:rsidRDefault="00F9167B" w:rsidP="003B1971">
            <w:pPr>
              <w:ind w:right="60"/>
              <w:jc w:val="center"/>
              <w:rPr>
                <w:rFonts w:ascii="Times New Roman" w:hAnsi="Times New Roman" w:cs="Times New Roman"/>
                <w:sz w:val="24"/>
                <w:szCs w:val="24"/>
              </w:rPr>
            </w:pPr>
            <w:r w:rsidRPr="005D64D0">
              <w:rPr>
                <w:rFonts w:ascii="Times New Roman" w:eastAsia="Times New Roman" w:hAnsi="Times New Roman" w:cs="Times New Roman"/>
                <w:sz w:val="24"/>
                <w:szCs w:val="24"/>
              </w:rPr>
              <w:t>24 876 578</w:t>
            </w:r>
          </w:p>
        </w:tc>
        <w:tc>
          <w:tcPr>
            <w:tcW w:w="1417"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F9167B" w:rsidRPr="005D64D0" w:rsidRDefault="00F9167B" w:rsidP="003B1971">
            <w:pPr>
              <w:ind w:right="60"/>
              <w:jc w:val="center"/>
              <w:rPr>
                <w:rFonts w:ascii="Times New Roman" w:hAnsi="Times New Roman" w:cs="Times New Roman"/>
                <w:sz w:val="24"/>
                <w:szCs w:val="24"/>
              </w:rPr>
            </w:pPr>
            <w:r w:rsidRPr="005D64D0">
              <w:rPr>
                <w:rFonts w:ascii="Times New Roman" w:eastAsia="Times New Roman" w:hAnsi="Times New Roman" w:cs="Times New Roman"/>
                <w:sz w:val="24"/>
                <w:szCs w:val="24"/>
              </w:rPr>
              <w:t>27 416 937</w:t>
            </w:r>
          </w:p>
        </w:tc>
        <w:tc>
          <w:tcPr>
            <w:tcW w:w="141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F9167B" w:rsidRPr="005D64D0" w:rsidRDefault="00F9167B" w:rsidP="003B1971">
            <w:pPr>
              <w:ind w:right="60"/>
              <w:jc w:val="center"/>
              <w:rPr>
                <w:rFonts w:ascii="Times New Roman" w:hAnsi="Times New Roman" w:cs="Times New Roman"/>
                <w:sz w:val="24"/>
                <w:szCs w:val="24"/>
              </w:rPr>
            </w:pPr>
            <w:r w:rsidRPr="005D64D0">
              <w:rPr>
                <w:rFonts w:ascii="Times New Roman" w:eastAsia="Times New Roman" w:hAnsi="Times New Roman" w:cs="Times New Roman"/>
                <w:sz w:val="24"/>
                <w:szCs w:val="24"/>
              </w:rPr>
              <w:t>30 158 631</w:t>
            </w:r>
          </w:p>
        </w:tc>
        <w:tc>
          <w:tcPr>
            <w:tcW w:w="1559"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F9167B" w:rsidRPr="005D64D0" w:rsidRDefault="00F9167B" w:rsidP="003B1971">
            <w:pPr>
              <w:ind w:right="60"/>
              <w:jc w:val="center"/>
              <w:rPr>
                <w:rFonts w:ascii="Times New Roman" w:hAnsi="Times New Roman" w:cs="Times New Roman"/>
                <w:sz w:val="24"/>
                <w:szCs w:val="24"/>
              </w:rPr>
            </w:pPr>
            <w:r w:rsidRPr="005D64D0">
              <w:rPr>
                <w:rFonts w:ascii="Times New Roman" w:eastAsia="Times New Roman" w:hAnsi="Times New Roman" w:cs="Times New Roman"/>
                <w:sz w:val="24"/>
                <w:szCs w:val="24"/>
              </w:rPr>
              <w:t>33 174 493</w:t>
            </w:r>
          </w:p>
        </w:tc>
      </w:tr>
      <w:tr w:rsidR="00F9167B" w:rsidTr="005D64D0">
        <w:trPr>
          <w:trHeight w:hRule="exact" w:val="429"/>
        </w:trPr>
        <w:tc>
          <w:tcPr>
            <w:tcW w:w="340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F9167B" w:rsidRPr="005D64D0" w:rsidRDefault="00F9167B" w:rsidP="005D64D0">
            <w:pPr>
              <w:ind w:left="60"/>
              <w:rPr>
                <w:rFonts w:ascii="Times New Roman" w:hAnsi="Times New Roman" w:cs="Times New Roman"/>
                <w:sz w:val="24"/>
                <w:szCs w:val="24"/>
              </w:rPr>
            </w:pPr>
            <w:r w:rsidRPr="005D64D0">
              <w:rPr>
                <w:rFonts w:ascii="Times New Roman" w:eastAsia="Arial" w:hAnsi="Times New Roman" w:cs="Times New Roman"/>
                <w:b/>
                <w:sz w:val="24"/>
                <w:szCs w:val="24"/>
              </w:rPr>
              <w:t>Освіта</w:t>
            </w:r>
          </w:p>
        </w:tc>
        <w:tc>
          <w:tcPr>
            <w:tcW w:w="156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F9167B" w:rsidRPr="005D64D0" w:rsidRDefault="00F9167B" w:rsidP="003B1971">
            <w:pPr>
              <w:ind w:right="60"/>
              <w:jc w:val="center"/>
              <w:rPr>
                <w:rFonts w:ascii="Times New Roman" w:hAnsi="Times New Roman" w:cs="Times New Roman"/>
                <w:sz w:val="24"/>
                <w:szCs w:val="24"/>
              </w:rPr>
            </w:pPr>
            <w:r w:rsidRPr="005D64D0">
              <w:rPr>
                <w:rFonts w:ascii="Times New Roman" w:eastAsia="Times New Roman" w:hAnsi="Times New Roman" w:cs="Times New Roman"/>
                <w:sz w:val="24"/>
                <w:szCs w:val="24"/>
              </w:rPr>
              <w:t>99 239 557</w:t>
            </w:r>
          </w:p>
        </w:tc>
        <w:tc>
          <w:tcPr>
            <w:tcW w:w="1417"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F9167B" w:rsidRPr="005D64D0" w:rsidRDefault="00F9167B" w:rsidP="003B1971">
            <w:pPr>
              <w:ind w:right="60"/>
              <w:jc w:val="center"/>
              <w:rPr>
                <w:rFonts w:ascii="Times New Roman" w:hAnsi="Times New Roman" w:cs="Times New Roman"/>
                <w:sz w:val="24"/>
                <w:szCs w:val="24"/>
              </w:rPr>
            </w:pPr>
            <w:r w:rsidRPr="005D64D0">
              <w:rPr>
                <w:rFonts w:ascii="Times New Roman" w:eastAsia="Times New Roman" w:hAnsi="Times New Roman" w:cs="Times New Roman"/>
                <w:sz w:val="24"/>
                <w:szCs w:val="24"/>
              </w:rPr>
              <w:t>108 727 290</w:t>
            </w:r>
          </w:p>
        </w:tc>
        <w:tc>
          <w:tcPr>
            <w:tcW w:w="141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F9167B" w:rsidRPr="005D64D0" w:rsidRDefault="00F9167B" w:rsidP="003B1971">
            <w:pPr>
              <w:ind w:right="60"/>
              <w:jc w:val="center"/>
              <w:rPr>
                <w:rFonts w:ascii="Times New Roman" w:hAnsi="Times New Roman" w:cs="Times New Roman"/>
                <w:sz w:val="24"/>
                <w:szCs w:val="24"/>
              </w:rPr>
            </w:pPr>
            <w:r w:rsidRPr="005D64D0">
              <w:rPr>
                <w:rFonts w:ascii="Times New Roman" w:eastAsia="Times New Roman" w:hAnsi="Times New Roman" w:cs="Times New Roman"/>
                <w:sz w:val="24"/>
                <w:szCs w:val="24"/>
              </w:rPr>
              <w:t>119 600 019</w:t>
            </w:r>
          </w:p>
        </w:tc>
        <w:tc>
          <w:tcPr>
            <w:tcW w:w="1559"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F9167B" w:rsidRPr="005D64D0" w:rsidRDefault="00F9167B" w:rsidP="003B1971">
            <w:pPr>
              <w:ind w:right="60"/>
              <w:jc w:val="center"/>
              <w:rPr>
                <w:rFonts w:ascii="Times New Roman" w:hAnsi="Times New Roman" w:cs="Times New Roman"/>
                <w:sz w:val="24"/>
                <w:szCs w:val="24"/>
              </w:rPr>
            </w:pPr>
            <w:r w:rsidRPr="005D64D0">
              <w:rPr>
                <w:rFonts w:ascii="Times New Roman" w:eastAsia="Times New Roman" w:hAnsi="Times New Roman" w:cs="Times New Roman"/>
                <w:sz w:val="24"/>
                <w:szCs w:val="24"/>
              </w:rPr>
              <w:t>131 552 702</w:t>
            </w:r>
          </w:p>
        </w:tc>
      </w:tr>
      <w:tr w:rsidR="00F9167B" w:rsidTr="005D64D0">
        <w:trPr>
          <w:trHeight w:hRule="exact" w:val="393"/>
        </w:trPr>
        <w:tc>
          <w:tcPr>
            <w:tcW w:w="340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F9167B" w:rsidRPr="005D64D0" w:rsidRDefault="00F9167B" w:rsidP="005D64D0">
            <w:pPr>
              <w:ind w:left="60"/>
              <w:rPr>
                <w:rFonts w:ascii="Times New Roman" w:hAnsi="Times New Roman" w:cs="Times New Roman"/>
                <w:sz w:val="24"/>
                <w:szCs w:val="24"/>
              </w:rPr>
            </w:pPr>
            <w:r w:rsidRPr="005D64D0">
              <w:rPr>
                <w:rFonts w:ascii="Times New Roman" w:eastAsia="Arial" w:hAnsi="Times New Roman" w:cs="Times New Roman"/>
                <w:b/>
                <w:sz w:val="24"/>
                <w:szCs w:val="24"/>
              </w:rPr>
              <w:t>Охорона здоров’я</w:t>
            </w:r>
          </w:p>
        </w:tc>
        <w:tc>
          <w:tcPr>
            <w:tcW w:w="156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F9167B" w:rsidRPr="005D64D0" w:rsidRDefault="00F9167B" w:rsidP="003B1971">
            <w:pPr>
              <w:ind w:right="60"/>
              <w:jc w:val="center"/>
              <w:rPr>
                <w:rFonts w:ascii="Times New Roman" w:hAnsi="Times New Roman" w:cs="Times New Roman"/>
                <w:sz w:val="24"/>
                <w:szCs w:val="24"/>
              </w:rPr>
            </w:pPr>
            <w:r w:rsidRPr="005D64D0">
              <w:rPr>
                <w:rFonts w:ascii="Times New Roman" w:eastAsia="Times New Roman" w:hAnsi="Times New Roman" w:cs="Times New Roman"/>
                <w:sz w:val="24"/>
                <w:szCs w:val="24"/>
              </w:rPr>
              <w:t>5 632 099</w:t>
            </w:r>
          </w:p>
        </w:tc>
        <w:tc>
          <w:tcPr>
            <w:tcW w:w="1417"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F9167B" w:rsidRPr="005D64D0" w:rsidRDefault="00F9167B" w:rsidP="003B1971">
            <w:pPr>
              <w:ind w:right="60"/>
              <w:jc w:val="center"/>
              <w:rPr>
                <w:rFonts w:ascii="Times New Roman" w:hAnsi="Times New Roman" w:cs="Times New Roman"/>
                <w:sz w:val="24"/>
                <w:szCs w:val="24"/>
              </w:rPr>
            </w:pPr>
            <w:r w:rsidRPr="005D64D0">
              <w:rPr>
                <w:rFonts w:ascii="Times New Roman" w:eastAsia="Times New Roman" w:hAnsi="Times New Roman" w:cs="Times New Roman"/>
                <w:sz w:val="24"/>
                <w:szCs w:val="24"/>
              </w:rPr>
              <w:t>4 827 611</w:t>
            </w:r>
          </w:p>
        </w:tc>
        <w:tc>
          <w:tcPr>
            <w:tcW w:w="141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F9167B" w:rsidRPr="005D64D0" w:rsidRDefault="00F9167B" w:rsidP="003B1971">
            <w:pPr>
              <w:ind w:right="60"/>
              <w:jc w:val="center"/>
              <w:rPr>
                <w:rFonts w:ascii="Times New Roman" w:hAnsi="Times New Roman" w:cs="Times New Roman"/>
                <w:sz w:val="24"/>
                <w:szCs w:val="24"/>
              </w:rPr>
            </w:pPr>
            <w:r w:rsidRPr="005D64D0">
              <w:rPr>
                <w:rFonts w:ascii="Times New Roman" w:eastAsia="Times New Roman" w:hAnsi="Times New Roman" w:cs="Times New Roman"/>
                <w:sz w:val="24"/>
                <w:szCs w:val="24"/>
              </w:rPr>
              <w:t>5 310 372</w:t>
            </w:r>
          </w:p>
        </w:tc>
        <w:tc>
          <w:tcPr>
            <w:tcW w:w="1559"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F9167B" w:rsidRPr="005D64D0" w:rsidRDefault="00F9167B" w:rsidP="003B1971">
            <w:pPr>
              <w:ind w:right="60"/>
              <w:jc w:val="center"/>
              <w:rPr>
                <w:rFonts w:ascii="Times New Roman" w:hAnsi="Times New Roman" w:cs="Times New Roman"/>
                <w:sz w:val="24"/>
                <w:szCs w:val="24"/>
              </w:rPr>
            </w:pPr>
            <w:r w:rsidRPr="005D64D0">
              <w:rPr>
                <w:rFonts w:ascii="Times New Roman" w:eastAsia="Times New Roman" w:hAnsi="Times New Roman" w:cs="Times New Roman"/>
                <w:sz w:val="24"/>
                <w:szCs w:val="24"/>
              </w:rPr>
              <w:t>5 841 409</w:t>
            </w:r>
          </w:p>
        </w:tc>
      </w:tr>
      <w:tr w:rsidR="00F9167B" w:rsidTr="005D64D0">
        <w:trPr>
          <w:trHeight w:hRule="exact" w:val="706"/>
        </w:trPr>
        <w:tc>
          <w:tcPr>
            <w:tcW w:w="340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F9167B" w:rsidRPr="005D64D0" w:rsidRDefault="00F9167B" w:rsidP="005D64D0">
            <w:pPr>
              <w:ind w:left="60"/>
              <w:rPr>
                <w:rFonts w:ascii="Times New Roman" w:hAnsi="Times New Roman" w:cs="Times New Roman"/>
                <w:sz w:val="24"/>
                <w:szCs w:val="24"/>
              </w:rPr>
            </w:pPr>
            <w:proofErr w:type="gramStart"/>
            <w:r w:rsidRPr="005D64D0">
              <w:rPr>
                <w:rFonts w:ascii="Times New Roman" w:eastAsia="Arial" w:hAnsi="Times New Roman" w:cs="Times New Roman"/>
                <w:b/>
                <w:sz w:val="24"/>
                <w:szCs w:val="24"/>
              </w:rPr>
              <w:t>Соц</w:t>
            </w:r>
            <w:proofErr w:type="gramEnd"/>
            <w:r w:rsidRPr="005D64D0">
              <w:rPr>
                <w:rFonts w:ascii="Times New Roman" w:eastAsia="Arial" w:hAnsi="Times New Roman" w:cs="Times New Roman"/>
                <w:b/>
                <w:sz w:val="24"/>
                <w:szCs w:val="24"/>
              </w:rPr>
              <w:t>іальний захист та соціальне забезпечення</w:t>
            </w:r>
          </w:p>
        </w:tc>
        <w:tc>
          <w:tcPr>
            <w:tcW w:w="156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F9167B" w:rsidRPr="005D64D0" w:rsidRDefault="00F9167B" w:rsidP="003B1971">
            <w:pPr>
              <w:ind w:right="60"/>
              <w:jc w:val="center"/>
              <w:rPr>
                <w:rFonts w:ascii="Times New Roman" w:hAnsi="Times New Roman" w:cs="Times New Roman"/>
                <w:sz w:val="24"/>
                <w:szCs w:val="24"/>
              </w:rPr>
            </w:pPr>
            <w:r w:rsidRPr="005D64D0">
              <w:rPr>
                <w:rFonts w:ascii="Times New Roman" w:eastAsia="Times New Roman" w:hAnsi="Times New Roman" w:cs="Times New Roman"/>
                <w:sz w:val="24"/>
                <w:szCs w:val="24"/>
              </w:rPr>
              <w:t>16 842 093</w:t>
            </w:r>
          </w:p>
        </w:tc>
        <w:tc>
          <w:tcPr>
            <w:tcW w:w="1417"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F9167B" w:rsidRPr="005D64D0" w:rsidRDefault="00F9167B" w:rsidP="003B1971">
            <w:pPr>
              <w:ind w:right="60"/>
              <w:jc w:val="center"/>
              <w:rPr>
                <w:rFonts w:ascii="Times New Roman" w:hAnsi="Times New Roman" w:cs="Times New Roman"/>
                <w:sz w:val="24"/>
                <w:szCs w:val="24"/>
              </w:rPr>
            </w:pPr>
            <w:r w:rsidRPr="005D64D0">
              <w:rPr>
                <w:rFonts w:ascii="Times New Roman" w:eastAsia="Times New Roman" w:hAnsi="Times New Roman" w:cs="Times New Roman"/>
                <w:sz w:val="24"/>
                <w:szCs w:val="24"/>
              </w:rPr>
              <w:t>18 196 082</w:t>
            </w:r>
          </w:p>
        </w:tc>
        <w:tc>
          <w:tcPr>
            <w:tcW w:w="141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F9167B" w:rsidRPr="005D64D0" w:rsidRDefault="00F9167B" w:rsidP="003B1971">
            <w:pPr>
              <w:ind w:right="60"/>
              <w:jc w:val="center"/>
              <w:rPr>
                <w:rFonts w:ascii="Times New Roman" w:hAnsi="Times New Roman" w:cs="Times New Roman"/>
                <w:sz w:val="24"/>
                <w:szCs w:val="24"/>
              </w:rPr>
            </w:pPr>
            <w:r w:rsidRPr="005D64D0">
              <w:rPr>
                <w:rFonts w:ascii="Times New Roman" w:eastAsia="Times New Roman" w:hAnsi="Times New Roman" w:cs="Times New Roman"/>
                <w:sz w:val="24"/>
                <w:szCs w:val="24"/>
              </w:rPr>
              <w:t>20 015 691</w:t>
            </w:r>
          </w:p>
        </w:tc>
        <w:tc>
          <w:tcPr>
            <w:tcW w:w="1559"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F9167B" w:rsidRPr="005D64D0" w:rsidRDefault="00F9167B" w:rsidP="003B1971">
            <w:pPr>
              <w:ind w:right="60"/>
              <w:jc w:val="center"/>
              <w:rPr>
                <w:rFonts w:ascii="Times New Roman" w:hAnsi="Times New Roman" w:cs="Times New Roman"/>
                <w:sz w:val="24"/>
                <w:szCs w:val="24"/>
              </w:rPr>
            </w:pPr>
            <w:r w:rsidRPr="005D64D0">
              <w:rPr>
                <w:rFonts w:ascii="Times New Roman" w:eastAsia="Times New Roman" w:hAnsi="Times New Roman" w:cs="Times New Roman"/>
                <w:sz w:val="24"/>
                <w:szCs w:val="24"/>
              </w:rPr>
              <w:t>22 017 260</w:t>
            </w:r>
          </w:p>
        </w:tc>
      </w:tr>
      <w:tr w:rsidR="00F9167B" w:rsidTr="005D64D0">
        <w:trPr>
          <w:trHeight w:hRule="exact" w:val="260"/>
        </w:trPr>
        <w:tc>
          <w:tcPr>
            <w:tcW w:w="340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F9167B" w:rsidRPr="005D64D0" w:rsidRDefault="00F9167B" w:rsidP="005D64D0">
            <w:pPr>
              <w:ind w:left="60"/>
              <w:rPr>
                <w:rFonts w:ascii="Times New Roman" w:hAnsi="Times New Roman" w:cs="Times New Roman"/>
                <w:sz w:val="24"/>
                <w:szCs w:val="24"/>
              </w:rPr>
            </w:pPr>
            <w:r w:rsidRPr="005D64D0">
              <w:rPr>
                <w:rFonts w:ascii="Times New Roman" w:eastAsia="Arial" w:hAnsi="Times New Roman" w:cs="Times New Roman"/>
                <w:b/>
                <w:sz w:val="24"/>
                <w:szCs w:val="24"/>
              </w:rPr>
              <w:t>Культура i мистецтво</w:t>
            </w:r>
          </w:p>
        </w:tc>
        <w:tc>
          <w:tcPr>
            <w:tcW w:w="156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F9167B" w:rsidRPr="005D64D0" w:rsidRDefault="00F9167B" w:rsidP="003B1971">
            <w:pPr>
              <w:ind w:right="60"/>
              <w:jc w:val="center"/>
              <w:rPr>
                <w:rFonts w:ascii="Times New Roman" w:hAnsi="Times New Roman" w:cs="Times New Roman"/>
                <w:sz w:val="24"/>
                <w:szCs w:val="24"/>
              </w:rPr>
            </w:pPr>
            <w:r w:rsidRPr="005D64D0">
              <w:rPr>
                <w:rFonts w:ascii="Times New Roman" w:eastAsia="Times New Roman" w:hAnsi="Times New Roman" w:cs="Times New Roman"/>
                <w:sz w:val="24"/>
                <w:szCs w:val="24"/>
              </w:rPr>
              <w:t>8 093 116</w:t>
            </w:r>
          </w:p>
        </w:tc>
        <w:tc>
          <w:tcPr>
            <w:tcW w:w="1417"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F9167B" w:rsidRPr="005D64D0" w:rsidRDefault="00F9167B" w:rsidP="003B1971">
            <w:pPr>
              <w:ind w:right="60"/>
              <w:jc w:val="center"/>
              <w:rPr>
                <w:rFonts w:ascii="Times New Roman" w:hAnsi="Times New Roman" w:cs="Times New Roman"/>
                <w:sz w:val="24"/>
                <w:szCs w:val="24"/>
              </w:rPr>
            </w:pPr>
            <w:r w:rsidRPr="005D64D0">
              <w:rPr>
                <w:rFonts w:ascii="Times New Roman" w:eastAsia="Times New Roman" w:hAnsi="Times New Roman" w:cs="Times New Roman"/>
                <w:sz w:val="24"/>
                <w:szCs w:val="24"/>
              </w:rPr>
              <w:t>8 816 509</w:t>
            </w:r>
          </w:p>
        </w:tc>
        <w:tc>
          <w:tcPr>
            <w:tcW w:w="141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F9167B" w:rsidRPr="005D64D0" w:rsidRDefault="00F9167B" w:rsidP="003B1971">
            <w:pPr>
              <w:ind w:right="60"/>
              <w:jc w:val="center"/>
              <w:rPr>
                <w:rFonts w:ascii="Times New Roman" w:hAnsi="Times New Roman" w:cs="Times New Roman"/>
                <w:sz w:val="24"/>
                <w:szCs w:val="24"/>
              </w:rPr>
            </w:pPr>
            <w:r w:rsidRPr="005D64D0">
              <w:rPr>
                <w:rFonts w:ascii="Times New Roman" w:eastAsia="Times New Roman" w:hAnsi="Times New Roman" w:cs="Times New Roman"/>
                <w:sz w:val="24"/>
                <w:szCs w:val="24"/>
              </w:rPr>
              <w:t>9 698 160</w:t>
            </w:r>
          </w:p>
        </w:tc>
        <w:tc>
          <w:tcPr>
            <w:tcW w:w="1559"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F9167B" w:rsidRPr="005D64D0" w:rsidRDefault="00F9167B" w:rsidP="003B1971">
            <w:pPr>
              <w:ind w:right="60"/>
              <w:jc w:val="center"/>
              <w:rPr>
                <w:rFonts w:ascii="Times New Roman" w:hAnsi="Times New Roman" w:cs="Times New Roman"/>
                <w:sz w:val="24"/>
                <w:szCs w:val="24"/>
              </w:rPr>
            </w:pPr>
            <w:r w:rsidRPr="005D64D0">
              <w:rPr>
                <w:rFonts w:ascii="Times New Roman" w:eastAsia="Times New Roman" w:hAnsi="Times New Roman" w:cs="Times New Roman"/>
                <w:sz w:val="24"/>
                <w:szCs w:val="24"/>
              </w:rPr>
              <w:t>10 667 975</w:t>
            </w:r>
          </w:p>
        </w:tc>
      </w:tr>
      <w:tr w:rsidR="00F9167B" w:rsidTr="005D64D0">
        <w:trPr>
          <w:trHeight w:hRule="exact" w:val="409"/>
        </w:trPr>
        <w:tc>
          <w:tcPr>
            <w:tcW w:w="340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F9167B" w:rsidRPr="005D64D0" w:rsidRDefault="00F9167B" w:rsidP="005D64D0">
            <w:pPr>
              <w:ind w:left="60"/>
              <w:rPr>
                <w:rFonts w:ascii="Times New Roman" w:hAnsi="Times New Roman" w:cs="Times New Roman"/>
                <w:sz w:val="24"/>
                <w:szCs w:val="24"/>
              </w:rPr>
            </w:pPr>
            <w:r w:rsidRPr="005D64D0">
              <w:rPr>
                <w:rFonts w:ascii="Times New Roman" w:eastAsia="Arial" w:hAnsi="Times New Roman" w:cs="Times New Roman"/>
                <w:b/>
                <w:sz w:val="24"/>
                <w:szCs w:val="24"/>
              </w:rPr>
              <w:t>Ф</w:t>
            </w:r>
            <w:proofErr w:type="gramStart"/>
            <w:r w:rsidRPr="005D64D0">
              <w:rPr>
                <w:rFonts w:ascii="Times New Roman" w:eastAsia="Arial" w:hAnsi="Times New Roman" w:cs="Times New Roman"/>
                <w:b/>
                <w:sz w:val="24"/>
                <w:szCs w:val="24"/>
              </w:rPr>
              <w:t>i</w:t>
            </w:r>
            <w:proofErr w:type="gramEnd"/>
            <w:r w:rsidRPr="005D64D0">
              <w:rPr>
                <w:rFonts w:ascii="Times New Roman" w:eastAsia="Arial" w:hAnsi="Times New Roman" w:cs="Times New Roman"/>
                <w:b/>
                <w:sz w:val="24"/>
                <w:szCs w:val="24"/>
              </w:rPr>
              <w:t>зична культура i спорт</w:t>
            </w:r>
          </w:p>
        </w:tc>
        <w:tc>
          <w:tcPr>
            <w:tcW w:w="156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F9167B" w:rsidRPr="005D64D0" w:rsidRDefault="00F9167B" w:rsidP="003B1971">
            <w:pPr>
              <w:ind w:right="60"/>
              <w:jc w:val="center"/>
              <w:rPr>
                <w:rFonts w:ascii="Times New Roman" w:hAnsi="Times New Roman" w:cs="Times New Roman"/>
                <w:sz w:val="24"/>
                <w:szCs w:val="24"/>
              </w:rPr>
            </w:pPr>
            <w:r w:rsidRPr="005D64D0">
              <w:rPr>
                <w:rFonts w:ascii="Times New Roman" w:eastAsia="Times New Roman" w:hAnsi="Times New Roman" w:cs="Times New Roman"/>
                <w:sz w:val="24"/>
                <w:szCs w:val="24"/>
              </w:rPr>
              <w:t>1 252 875</w:t>
            </w:r>
          </w:p>
        </w:tc>
        <w:tc>
          <w:tcPr>
            <w:tcW w:w="1417"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F9167B" w:rsidRPr="005D64D0" w:rsidRDefault="00F9167B" w:rsidP="003B1971">
            <w:pPr>
              <w:ind w:right="60"/>
              <w:jc w:val="center"/>
              <w:rPr>
                <w:rFonts w:ascii="Times New Roman" w:hAnsi="Times New Roman" w:cs="Times New Roman"/>
                <w:sz w:val="24"/>
                <w:szCs w:val="24"/>
              </w:rPr>
            </w:pPr>
            <w:r w:rsidRPr="005D64D0">
              <w:rPr>
                <w:rFonts w:ascii="Times New Roman" w:eastAsia="Times New Roman" w:hAnsi="Times New Roman" w:cs="Times New Roman"/>
                <w:sz w:val="24"/>
                <w:szCs w:val="24"/>
              </w:rPr>
              <w:t>1 378 163</w:t>
            </w:r>
          </w:p>
        </w:tc>
        <w:tc>
          <w:tcPr>
            <w:tcW w:w="141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F9167B" w:rsidRPr="005D64D0" w:rsidRDefault="00F9167B" w:rsidP="003B1971">
            <w:pPr>
              <w:ind w:right="60"/>
              <w:jc w:val="center"/>
              <w:rPr>
                <w:rFonts w:ascii="Times New Roman" w:hAnsi="Times New Roman" w:cs="Times New Roman"/>
                <w:sz w:val="24"/>
                <w:szCs w:val="24"/>
              </w:rPr>
            </w:pPr>
            <w:r w:rsidRPr="005D64D0">
              <w:rPr>
                <w:rFonts w:ascii="Times New Roman" w:eastAsia="Times New Roman" w:hAnsi="Times New Roman" w:cs="Times New Roman"/>
                <w:sz w:val="24"/>
                <w:szCs w:val="24"/>
              </w:rPr>
              <w:t>1 515 979</w:t>
            </w:r>
          </w:p>
        </w:tc>
        <w:tc>
          <w:tcPr>
            <w:tcW w:w="1559"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F9167B" w:rsidRPr="005D64D0" w:rsidRDefault="00F9167B" w:rsidP="003B1971">
            <w:pPr>
              <w:ind w:right="60"/>
              <w:jc w:val="center"/>
              <w:rPr>
                <w:rFonts w:ascii="Times New Roman" w:hAnsi="Times New Roman" w:cs="Times New Roman"/>
                <w:sz w:val="24"/>
                <w:szCs w:val="24"/>
              </w:rPr>
            </w:pPr>
            <w:r w:rsidRPr="005D64D0">
              <w:rPr>
                <w:rFonts w:ascii="Times New Roman" w:eastAsia="Times New Roman" w:hAnsi="Times New Roman" w:cs="Times New Roman"/>
                <w:sz w:val="24"/>
                <w:szCs w:val="24"/>
              </w:rPr>
              <w:t>1 674 898</w:t>
            </w:r>
          </w:p>
        </w:tc>
      </w:tr>
      <w:tr w:rsidR="00F9167B" w:rsidTr="005D64D0">
        <w:trPr>
          <w:trHeight w:hRule="exact" w:val="414"/>
        </w:trPr>
        <w:tc>
          <w:tcPr>
            <w:tcW w:w="340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F9167B" w:rsidRPr="005D64D0" w:rsidRDefault="00F9167B" w:rsidP="005D64D0">
            <w:pPr>
              <w:ind w:left="60"/>
              <w:rPr>
                <w:rFonts w:ascii="Times New Roman" w:hAnsi="Times New Roman" w:cs="Times New Roman"/>
                <w:sz w:val="24"/>
                <w:szCs w:val="24"/>
                <w:lang w:val="uk-UA"/>
              </w:rPr>
            </w:pPr>
            <w:r w:rsidRPr="005D64D0">
              <w:rPr>
                <w:rFonts w:ascii="Times New Roman" w:eastAsia="Arial" w:hAnsi="Times New Roman" w:cs="Times New Roman"/>
                <w:b/>
                <w:sz w:val="24"/>
                <w:szCs w:val="24"/>
              </w:rPr>
              <w:t>Житлово-комунальне господарство</w:t>
            </w:r>
          </w:p>
        </w:tc>
        <w:tc>
          <w:tcPr>
            <w:tcW w:w="156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F9167B" w:rsidRPr="005D64D0" w:rsidRDefault="00F9167B" w:rsidP="003B1971">
            <w:pPr>
              <w:ind w:right="60"/>
              <w:jc w:val="center"/>
              <w:rPr>
                <w:rFonts w:ascii="Times New Roman" w:hAnsi="Times New Roman" w:cs="Times New Roman"/>
                <w:sz w:val="24"/>
                <w:szCs w:val="24"/>
              </w:rPr>
            </w:pPr>
            <w:r w:rsidRPr="005D64D0">
              <w:rPr>
                <w:rFonts w:ascii="Times New Roman" w:eastAsia="Times New Roman" w:hAnsi="Times New Roman" w:cs="Times New Roman"/>
                <w:sz w:val="24"/>
                <w:szCs w:val="24"/>
              </w:rPr>
              <w:t>5 064 924</w:t>
            </w:r>
          </w:p>
        </w:tc>
        <w:tc>
          <w:tcPr>
            <w:tcW w:w="1417"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F9167B" w:rsidRPr="005D64D0" w:rsidRDefault="00F9167B" w:rsidP="003B1971">
            <w:pPr>
              <w:ind w:right="60"/>
              <w:jc w:val="center"/>
              <w:rPr>
                <w:rFonts w:ascii="Times New Roman" w:hAnsi="Times New Roman" w:cs="Times New Roman"/>
                <w:sz w:val="24"/>
                <w:szCs w:val="24"/>
              </w:rPr>
            </w:pPr>
            <w:r w:rsidRPr="005D64D0">
              <w:rPr>
                <w:rFonts w:ascii="Times New Roman" w:eastAsia="Times New Roman" w:hAnsi="Times New Roman" w:cs="Times New Roman"/>
                <w:sz w:val="24"/>
                <w:szCs w:val="24"/>
              </w:rPr>
              <w:t>5 550 516</w:t>
            </w:r>
          </w:p>
        </w:tc>
        <w:tc>
          <w:tcPr>
            <w:tcW w:w="141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F9167B" w:rsidRPr="005D64D0" w:rsidRDefault="00F9167B" w:rsidP="003B1971">
            <w:pPr>
              <w:ind w:right="60"/>
              <w:jc w:val="center"/>
              <w:rPr>
                <w:rFonts w:ascii="Times New Roman" w:hAnsi="Times New Roman" w:cs="Times New Roman"/>
                <w:sz w:val="24"/>
                <w:szCs w:val="24"/>
              </w:rPr>
            </w:pPr>
            <w:r w:rsidRPr="005D64D0">
              <w:rPr>
                <w:rFonts w:ascii="Times New Roman" w:eastAsia="Times New Roman" w:hAnsi="Times New Roman" w:cs="Times New Roman"/>
                <w:sz w:val="24"/>
                <w:szCs w:val="24"/>
              </w:rPr>
              <w:t>6 105 568</w:t>
            </w:r>
          </w:p>
        </w:tc>
        <w:tc>
          <w:tcPr>
            <w:tcW w:w="1559"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F9167B" w:rsidRPr="005D64D0" w:rsidRDefault="00F9167B" w:rsidP="003B1971">
            <w:pPr>
              <w:ind w:right="60"/>
              <w:jc w:val="center"/>
              <w:rPr>
                <w:rFonts w:ascii="Times New Roman" w:hAnsi="Times New Roman" w:cs="Times New Roman"/>
                <w:sz w:val="24"/>
                <w:szCs w:val="24"/>
              </w:rPr>
            </w:pPr>
            <w:r w:rsidRPr="005D64D0">
              <w:rPr>
                <w:rFonts w:ascii="Times New Roman" w:eastAsia="Times New Roman" w:hAnsi="Times New Roman" w:cs="Times New Roman"/>
                <w:sz w:val="24"/>
                <w:szCs w:val="24"/>
              </w:rPr>
              <w:t>6 716 125</w:t>
            </w:r>
          </w:p>
        </w:tc>
      </w:tr>
      <w:tr w:rsidR="00F9167B" w:rsidTr="005D64D0">
        <w:trPr>
          <w:trHeight w:hRule="exact" w:val="406"/>
        </w:trPr>
        <w:tc>
          <w:tcPr>
            <w:tcW w:w="340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F9167B" w:rsidRPr="005D64D0" w:rsidRDefault="005D64D0" w:rsidP="005D64D0">
            <w:pPr>
              <w:ind w:left="60"/>
              <w:rPr>
                <w:rFonts w:ascii="Times New Roman" w:hAnsi="Times New Roman" w:cs="Times New Roman"/>
                <w:sz w:val="24"/>
                <w:szCs w:val="24"/>
              </w:rPr>
            </w:pPr>
            <w:r w:rsidRPr="005D64D0">
              <w:rPr>
                <w:rFonts w:ascii="Times New Roman" w:eastAsia="Arial" w:hAnsi="Times New Roman" w:cs="Times New Roman"/>
                <w:b/>
                <w:sz w:val="24"/>
                <w:szCs w:val="24"/>
              </w:rPr>
              <w:t>Інша діяльність</w:t>
            </w:r>
          </w:p>
        </w:tc>
        <w:tc>
          <w:tcPr>
            <w:tcW w:w="156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F9167B" w:rsidRPr="005D64D0" w:rsidRDefault="00F9167B" w:rsidP="003B1971">
            <w:pPr>
              <w:ind w:right="60"/>
              <w:jc w:val="center"/>
              <w:rPr>
                <w:rFonts w:ascii="Times New Roman" w:hAnsi="Times New Roman" w:cs="Times New Roman"/>
                <w:sz w:val="24"/>
                <w:szCs w:val="24"/>
              </w:rPr>
            </w:pPr>
            <w:r w:rsidRPr="005D64D0">
              <w:rPr>
                <w:rFonts w:ascii="Times New Roman" w:eastAsia="Times New Roman" w:hAnsi="Times New Roman" w:cs="Times New Roman"/>
                <w:sz w:val="24"/>
                <w:szCs w:val="24"/>
              </w:rPr>
              <w:t>602 560</w:t>
            </w:r>
          </w:p>
        </w:tc>
        <w:tc>
          <w:tcPr>
            <w:tcW w:w="1417"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F9167B" w:rsidRPr="005D64D0" w:rsidRDefault="00F9167B" w:rsidP="003B1971">
            <w:pPr>
              <w:ind w:right="60"/>
              <w:jc w:val="center"/>
              <w:rPr>
                <w:rFonts w:ascii="Times New Roman" w:hAnsi="Times New Roman" w:cs="Times New Roman"/>
                <w:sz w:val="24"/>
                <w:szCs w:val="24"/>
              </w:rPr>
            </w:pPr>
            <w:r w:rsidRPr="005D64D0">
              <w:rPr>
                <w:rFonts w:ascii="Times New Roman" w:eastAsia="Times New Roman" w:hAnsi="Times New Roman" w:cs="Times New Roman"/>
                <w:sz w:val="24"/>
                <w:szCs w:val="24"/>
              </w:rPr>
              <w:t>662 816</w:t>
            </w:r>
          </w:p>
        </w:tc>
        <w:tc>
          <w:tcPr>
            <w:tcW w:w="141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F9167B" w:rsidRPr="005D64D0" w:rsidRDefault="00F9167B" w:rsidP="003B1971">
            <w:pPr>
              <w:ind w:right="60"/>
              <w:jc w:val="center"/>
              <w:rPr>
                <w:rFonts w:ascii="Times New Roman" w:hAnsi="Times New Roman" w:cs="Times New Roman"/>
                <w:sz w:val="24"/>
                <w:szCs w:val="24"/>
              </w:rPr>
            </w:pPr>
            <w:r w:rsidRPr="005D64D0">
              <w:rPr>
                <w:rFonts w:ascii="Times New Roman" w:eastAsia="Times New Roman" w:hAnsi="Times New Roman" w:cs="Times New Roman"/>
                <w:sz w:val="24"/>
                <w:szCs w:val="24"/>
              </w:rPr>
              <w:t>729 098</w:t>
            </w:r>
          </w:p>
        </w:tc>
        <w:tc>
          <w:tcPr>
            <w:tcW w:w="1559"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F9167B" w:rsidRPr="005D64D0" w:rsidRDefault="00F9167B" w:rsidP="003B1971">
            <w:pPr>
              <w:ind w:right="60"/>
              <w:jc w:val="center"/>
              <w:rPr>
                <w:rFonts w:ascii="Times New Roman" w:hAnsi="Times New Roman" w:cs="Times New Roman"/>
                <w:sz w:val="24"/>
                <w:szCs w:val="24"/>
              </w:rPr>
            </w:pPr>
            <w:r w:rsidRPr="005D64D0">
              <w:rPr>
                <w:rFonts w:ascii="Times New Roman" w:eastAsia="Times New Roman" w:hAnsi="Times New Roman" w:cs="Times New Roman"/>
                <w:sz w:val="24"/>
                <w:szCs w:val="24"/>
              </w:rPr>
              <w:t>802 007</w:t>
            </w:r>
          </w:p>
        </w:tc>
      </w:tr>
      <w:tr w:rsidR="00F9167B" w:rsidTr="005D64D0">
        <w:trPr>
          <w:trHeight w:hRule="exact" w:val="540"/>
        </w:trPr>
        <w:tc>
          <w:tcPr>
            <w:tcW w:w="340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F9167B" w:rsidRPr="005D64D0" w:rsidRDefault="00F9167B" w:rsidP="005D64D0">
            <w:pPr>
              <w:ind w:left="60"/>
              <w:rPr>
                <w:rFonts w:ascii="Times New Roman" w:hAnsi="Times New Roman" w:cs="Times New Roman"/>
                <w:sz w:val="24"/>
                <w:szCs w:val="24"/>
              </w:rPr>
            </w:pPr>
            <w:r w:rsidRPr="005D64D0">
              <w:rPr>
                <w:rFonts w:ascii="Times New Roman" w:eastAsia="Arial" w:hAnsi="Times New Roman" w:cs="Times New Roman"/>
                <w:b/>
                <w:sz w:val="24"/>
                <w:szCs w:val="24"/>
              </w:rPr>
              <w:t>Резервний фонд</w:t>
            </w:r>
          </w:p>
        </w:tc>
        <w:tc>
          <w:tcPr>
            <w:tcW w:w="156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F9167B" w:rsidRPr="005D64D0" w:rsidRDefault="00F9167B" w:rsidP="003B1971">
            <w:pPr>
              <w:ind w:right="60"/>
              <w:jc w:val="center"/>
              <w:rPr>
                <w:rFonts w:ascii="Times New Roman" w:hAnsi="Times New Roman" w:cs="Times New Roman"/>
                <w:sz w:val="24"/>
                <w:szCs w:val="24"/>
              </w:rPr>
            </w:pPr>
            <w:r w:rsidRPr="005D64D0">
              <w:rPr>
                <w:rFonts w:ascii="Times New Roman" w:eastAsia="Times New Roman" w:hAnsi="Times New Roman" w:cs="Times New Roman"/>
                <w:sz w:val="24"/>
                <w:szCs w:val="24"/>
              </w:rPr>
              <w:t>180 470</w:t>
            </w:r>
          </w:p>
        </w:tc>
        <w:tc>
          <w:tcPr>
            <w:tcW w:w="1417"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F9167B" w:rsidRPr="005D64D0" w:rsidRDefault="00F9167B" w:rsidP="003B1971">
            <w:pPr>
              <w:ind w:right="60"/>
              <w:jc w:val="center"/>
              <w:rPr>
                <w:rFonts w:ascii="Times New Roman" w:hAnsi="Times New Roman" w:cs="Times New Roman"/>
                <w:sz w:val="24"/>
                <w:szCs w:val="24"/>
              </w:rPr>
            </w:pPr>
            <w:r w:rsidRPr="005D64D0">
              <w:rPr>
                <w:rFonts w:ascii="Times New Roman" w:eastAsia="Times New Roman" w:hAnsi="Times New Roman" w:cs="Times New Roman"/>
                <w:sz w:val="24"/>
                <w:szCs w:val="24"/>
              </w:rPr>
              <w:t>457 017</w:t>
            </w:r>
          </w:p>
        </w:tc>
        <w:tc>
          <w:tcPr>
            <w:tcW w:w="141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F9167B" w:rsidRPr="005D64D0" w:rsidRDefault="00F9167B" w:rsidP="003B1971">
            <w:pPr>
              <w:ind w:right="60"/>
              <w:jc w:val="center"/>
              <w:rPr>
                <w:rFonts w:ascii="Times New Roman" w:hAnsi="Times New Roman" w:cs="Times New Roman"/>
                <w:sz w:val="24"/>
                <w:szCs w:val="24"/>
              </w:rPr>
            </w:pPr>
            <w:r w:rsidRPr="005D64D0">
              <w:rPr>
                <w:rFonts w:ascii="Times New Roman" w:eastAsia="Times New Roman" w:hAnsi="Times New Roman" w:cs="Times New Roman"/>
                <w:sz w:val="24"/>
                <w:szCs w:val="24"/>
              </w:rPr>
              <w:t>502 700</w:t>
            </w:r>
          </w:p>
        </w:tc>
        <w:tc>
          <w:tcPr>
            <w:tcW w:w="1559"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F9167B" w:rsidRPr="005D64D0" w:rsidRDefault="00F9167B" w:rsidP="003B1971">
            <w:pPr>
              <w:ind w:right="60"/>
              <w:jc w:val="center"/>
              <w:rPr>
                <w:rFonts w:ascii="Times New Roman" w:hAnsi="Times New Roman" w:cs="Times New Roman"/>
                <w:sz w:val="24"/>
                <w:szCs w:val="24"/>
              </w:rPr>
            </w:pPr>
            <w:r w:rsidRPr="005D64D0">
              <w:rPr>
                <w:rFonts w:ascii="Times New Roman" w:eastAsia="Times New Roman" w:hAnsi="Times New Roman" w:cs="Times New Roman"/>
                <w:sz w:val="24"/>
                <w:szCs w:val="24"/>
              </w:rPr>
              <w:t>553 000</w:t>
            </w:r>
          </w:p>
        </w:tc>
      </w:tr>
      <w:tr w:rsidR="00F9167B" w:rsidTr="005D64D0">
        <w:trPr>
          <w:trHeight w:hRule="exact" w:val="652"/>
        </w:trPr>
        <w:tc>
          <w:tcPr>
            <w:tcW w:w="340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F9167B" w:rsidRPr="005D64D0" w:rsidRDefault="00F9167B" w:rsidP="005D64D0">
            <w:pPr>
              <w:ind w:left="60"/>
              <w:rPr>
                <w:rFonts w:ascii="Times New Roman" w:hAnsi="Times New Roman" w:cs="Times New Roman"/>
                <w:sz w:val="24"/>
                <w:szCs w:val="24"/>
              </w:rPr>
            </w:pPr>
            <w:r w:rsidRPr="005D64D0">
              <w:rPr>
                <w:rFonts w:ascii="Times New Roman" w:eastAsia="Times New Roman" w:hAnsi="Times New Roman" w:cs="Times New Roman"/>
                <w:b/>
                <w:sz w:val="24"/>
                <w:szCs w:val="24"/>
              </w:rPr>
              <w:t>УСЬОГО</w:t>
            </w:r>
          </w:p>
        </w:tc>
        <w:tc>
          <w:tcPr>
            <w:tcW w:w="156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F9167B" w:rsidRPr="005D64D0" w:rsidRDefault="00F9167B" w:rsidP="003B1971">
            <w:pPr>
              <w:ind w:right="60"/>
              <w:jc w:val="center"/>
              <w:rPr>
                <w:rFonts w:ascii="Times New Roman" w:hAnsi="Times New Roman" w:cs="Times New Roman"/>
                <w:sz w:val="24"/>
                <w:szCs w:val="24"/>
              </w:rPr>
            </w:pPr>
            <w:r w:rsidRPr="005D64D0">
              <w:rPr>
                <w:rFonts w:ascii="Times New Roman" w:eastAsia="Times New Roman" w:hAnsi="Times New Roman" w:cs="Times New Roman"/>
                <w:b/>
                <w:sz w:val="24"/>
                <w:szCs w:val="24"/>
              </w:rPr>
              <w:t>162 941 272</w:t>
            </w:r>
          </w:p>
        </w:tc>
        <w:tc>
          <w:tcPr>
            <w:tcW w:w="1417"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F9167B" w:rsidRPr="005D64D0" w:rsidRDefault="00F9167B" w:rsidP="003B1971">
            <w:pPr>
              <w:ind w:right="60"/>
              <w:jc w:val="center"/>
              <w:rPr>
                <w:rFonts w:ascii="Times New Roman" w:hAnsi="Times New Roman" w:cs="Times New Roman"/>
                <w:sz w:val="24"/>
                <w:szCs w:val="24"/>
              </w:rPr>
            </w:pPr>
            <w:r w:rsidRPr="005D64D0">
              <w:rPr>
                <w:rFonts w:ascii="Times New Roman" w:eastAsia="Times New Roman" w:hAnsi="Times New Roman" w:cs="Times New Roman"/>
                <w:b/>
                <w:sz w:val="24"/>
                <w:szCs w:val="24"/>
              </w:rPr>
              <w:t>176 032 941</w:t>
            </w:r>
          </w:p>
        </w:tc>
        <w:tc>
          <w:tcPr>
            <w:tcW w:w="141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F9167B" w:rsidRPr="005D64D0" w:rsidRDefault="00F9167B" w:rsidP="003B1971">
            <w:pPr>
              <w:ind w:right="60"/>
              <w:jc w:val="center"/>
              <w:rPr>
                <w:rFonts w:ascii="Times New Roman" w:hAnsi="Times New Roman" w:cs="Times New Roman"/>
                <w:sz w:val="24"/>
                <w:szCs w:val="24"/>
              </w:rPr>
            </w:pPr>
            <w:r w:rsidRPr="005D64D0">
              <w:rPr>
                <w:rFonts w:ascii="Times New Roman" w:eastAsia="Times New Roman" w:hAnsi="Times New Roman" w:cs="Times New Roman"/>
                <w:b/>
                <w:sz w:val="24"/>
                <w:szCs w:val="24"/>
              </w:rPr>
              <w:t>193 636 218</w:t>
            </w:r>
          </w:p>
        </w:tc>
        <w:tc>
          <w:tcPr>
            <w:tcW w:w="1559"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F9167B" w:rsidRPr="005D64D0" w:rsidRDefault="00F9167B" w:rsidP="003B1971">
            <w:pPr>
              <w:ind w:right="60"/>
              <w:jc w:val="center"/>
              <w:rPr>
                <w:rFonts w:ascii="Times New Roman" w:hAnsi="Times New Roman" w:cs="Times New Roman"/>
                <w:sz w:val="24"/>
                <w:szCs w:val="24"/>
              </w:rPr>
            </w:pPr>
            <w:r w:rsidRPr="005D64D0">
              <w:rPr>
                <w:rFonts w:ascii="Times New Roman" w:eastAsia="Times New Roman" w:hAnsi="Times New Roman" w:cs="Times New Roman"/>
                <w:b/>
                <w:sz w:val="24"/>
                <w:szCs w:val="24"/>
              </w:rPr>
              <w:t>212 999 869</w:t>
            </w:r>
          </w:p>
        </w:tc>
      </w:tr>
    </w:tbl>
    <w:p w:rsidR="00F9167B" w:rsidRDefault="00F9167B" w:rsidP="00BF1CA6">
      <w:pPr>
        <w:jc w:val="both"/>
        <w:rPr>
          <w:rFonts w:ascii="Times New Roman" w:hAnsi="Times New Roman" w:cs="Times New Roman"/>
          <w:sz w:val="28"/>
          <w:szCs w:val="28"/>
          <w:lang w:val="uk-UA"/>
        </w:rPr>
      </w:pPr>
    </w:p>
    <w:p w:rsidR="00A2598C" w:rsidRDefault="00A2598C" w:rsidP="00E03D50">
      <w:pPr>
        <w:pStyle w:val="a4"/>
        <w:jc w:val="both"/>
        <w:rPr>
          <w:rFonts w:ascii="Times New Roman" w:hAnsi="Times New Roman"/>
          <w:sz w:val="28"/>
          <w:szCs w:val="28"/>
        </w:rPr>
      </w:pPr>
      <w:r>
        <w:tab/>
      </w:r>
      <w:r w:rsidRPr="00E03D50">
        <w:rPr>
          <w:rFonts w:ascii="Times New Roman" w:hAnsi="Times New Roman"/>
          <w:sz w:val="28"/>
          <w:szCs w:val="28"/>
        </w:rPr>
        <w:t>Інформація щодо показників видаткової частини бюджету Семенівської селищної територіальної громади на середньостроковий період за типовою програмною класифікацією видатків та кредитування бюджету наведена у додатку 7 до прогнозу бюджету Семенівської селищної територіальної громади на 2022-2024 роки.</w:t>
      </w:r>
    </w:p>
    <w:p w:rsidR="00E03D50" w:rsidRPr="00E03D50" w:rsidRDefault="00E03D50" w:rsidP="00E03D50">
      <w:pPr>
        <w:pStyle w:val="a4"/>
        <w:jc w:val="both"/>
        <w:rPr>
          <w:rFonts w:ascii="Times New Roman" w:hAnsi="Times New Roman"/>
          <w:sz w:val="28"/>
          <w:szCs w:val="28"/>
        </w:rPr>
      </w:pPr>
    </w:p>
    <w:p w:rsidR="00900912" w:rsidRDefault="00900912" w:rsidP="00E03D50">
      <w:pPr>
        <w:pStyle w:val="a4"/>
        <w:jc w:val="center"/>
        <w:rPr>
          <w:rFonts w:ascii="Times New Roman" w:hAnsi="Times New Roman"/>
          <w:b/>
          <w:i/>
          <w:sz w:val="28"/>
          <w:szCs w:val="28"/>
        </w:rPr>
      </w:pPr>
    </w:p>
    <w:p w:rsidR="00900912" w:rsidRDefault="00900912" w:rsidP="00E03D50">
      <w:pPr>
        <w:pStyle w:val="a4"/>
        <w:jc w:val="center"/>
        <w:rPr>
          <w:rFonts w:ascii="Times New Roman" w:hAnsi="Times New Roman"/>
          <w:b/>
          <w:i/>
          <w:sz w:val="28"/>
          <w:szCs w:val="28"/>
        </w:rPr>
      </w:pPr>
    </w:p>
    <w:p w:rsidR="0011625D" w:rsidRDefault="0011625D" w:rsidP="00E03D50">
      <w:pPr>
        <w:pStyle w:val="a4"/>
        <w:jc w:val="center"/>
        <w:rPr>
          <w:rFonts w:ascii="Times New Roman" w:hAnsi="Times New Roman"/>
          <w:b/>
          <w:i/>
          <w:sz w:val="28"/>
          <w:szCs w:val="28"/>
        </w:rPr>
      </w:pPr>
      <w:r w:rsidRPr="00E03D50">
        <w:rPr>
          <w:rFonts w:ascii="Times New Roman" w:hAnsi="Times New Roman"/>
          <w:b/>
          <w:i/>
          <w:sz w:val="28"/>
          <w:szCs w:val="28"/>
        </w:rPr>
        <w:lastRenderedPageBreak/>
        <w:t>Державне управління</w:t>
      </w:r>
    </w:p>
    <w:p w:rsidR="00E03D50" w:rsidRPr="00E03D50" w:rsidRDefault="00E03D50" w:rsidP="00E03D50">
      <w:pPr>
        <w:pStyle w:val="a4"/>
        <w:jc w:val="center"/>
        <w:rPr>
          <w:rFonts w:ascii="Times New Roman" w:hAnsi="Times New Roman"/>
          <w:b/>
          <w:i/>
          <w:sz w:val="28"/>
          <w:szCs w:val="28"/>
        </w:rPr>
      </w:pPr>
    </w:p>
    <w:p w:rsidR="00C837A8" w:rsidRPr="00E03D50" w:rsidRDefault="0011625D" w:rsidP="00E03D50">
      <w:pPr>
        <w:pStyle w:val="a4"/>
        <w:ind w:firstLine="708"/>
        <w:jc w:val="both"/>
        <w:rPr>
          <w:rFonts w:ascii="Times New Roman" w:hAnsi="Times New Roman"/>
          <w:sz w:val="28"/>
          <w:szCs w:val="28"/>
        </w:rPr>
      </w:pPr>
      <w:r w:rsidRPr="00E03D50">
        <w:rPr>
          <w:rFonts w:ascii="Times New Roman" w:hAnsi="Times New Roman"/>
          <w:sz w:val="28"/>
          <w:szCs w:val="28"/>
        </w:rPr>
        <w:t>Прогноз за бюджетною програмою «Державне управління» на 2022-202</w:t>
      </w:r>
      <w:r w:rsidR="00DF7ABA" w:rsidRPr="00E03D50">
        <w:rPr>
          <w:rFonts w:ascii="Times New Roman" w:hAnsi="Times New Roman"/>
          <w:sz w:val="28"/>
          <w:szCs w:val="28"/>
        </w:rPr>
        <w:t>4</w:t>
      </w:r>
      <w:r w:rsidRPr="00E03D50">
        <w:rPr>
          <w:rFonts w:ascii="Times New Roman" w:hAnsi="Times New Roman"/>
          <w:sz w:val="28"/>
          <w:szCs w:val="28"/>
        </w:rPr>
        <w:t xml:space="preserve"> роки складається відповідно до вимог Бюджетного Кодексу України, Закону України «Про місцеве самоврядування в Україні», Закону України «Про державне прогнозування та розроблення програм економічного і соціального розвитку України», Постанови Кабінету Міністрів України від 26.04.2003 № 621 «Про розроблення прогнозних і програмних документів економічного і соціального розвитку та складання проекту державного бюджету».</w:t>
      </w:r>
    </w:p>
    <w:p w:rsidR="0046422C" w:rsidRPr="00E03D50" w:rsidRDefault="00EB1EEC" w:rsidP="00E03D50">
      <w:pPr>
        <w:pStyle w:val="a4"/>
        <w:ind w:firstLine="708"/>
        <w:jc w:val="both"/>
        <w:rPr>
          <w:rFonts w:ascii="Times New Roman" w:hAnsi="Times New Roman"/>
          <w:sz w:val="28"/>
          <w:szCs w:val="28"/>
        </w:rPr>
      </w:pPr>
      <w:r w:rsidRPr="00E03D50">
        <w:rPr>
          <w:rFonts w:ascii="Times New Roman" w:hAnsi="Times New Roman"/>
          <w:sz w:val="28"/>
          <w:szCs w:val="28"/>
        </w:rPr>
        <w:t>За рахунок коштів селищного бюджету передбачається  фінансування  апарату Семенівської селищної територіальної громади, виконавчих органів та їх структурних підрозділів  в кількості 8 установ із штатною чисельністю 133 одиниці</w:t>
      </w:r>
      <w:bookmarkStart w:id="0" w:name="_GoBack"/>
      <w:bookmarkEnd w:id="0"/>
      <w:r w:rsidR="0046422C" w:rsidRPr="00E03D50">
        <w:rPr>
          <w:rFonts w:ascii="Times New Roman" w:hAnsi="Times New Roman"/>
          <w:sz w:val="28"/>
          <w:szCs w:val="28"/>
        </w:rPr>
        <w:t xml:space="preserve"> :</w:t>
      </w:r>
    </w:p>
    <w:p w:rsidR="0046422C" w:rsidRPr="00E03D50" w:rsidRDefault="0046422C" w:rsidP="00E03D50">
      <w:pPr>
        <w:pStyle w:val="a4"/>
        <w:ind w:firstLine="708"/>
        <w:jc w:val="both"/>
        <w:rPr>
          <w:rFonts w:ascii="Times New Roman" w:hAnsi="Times New Roman"/>
          <w:sz w:val="28"/>
          <w:szCs w:val="28"/>
        </w:rPr>
      </w:pPr>
      <w:r w:rsidRPr="00E03D50">
        <w:rPr>
          <w:rFonts w:ascii="Times New Roman" w:hAnsi="Times New Roman"/>
          <w:sz w:val="28"/>
          <w:szCs w:val="28"/>
        </w:rPr>
        <w:t>Виконавчий комітет Семенівської селищної ради</w:t>
      </w:r>
    </w:p>
    <w:p w:rsidR="0046422C" w:rsidRPr="00E03D50" w:rsidRDefault="0046422C" w:rsidP="00E03D50">
      <w:pPr>
        <w:pStyle w:val="a4"/>
        <w:ind w:firstLine="708"/>
        <w:jc w:val="both"/>
        <w:rPr>
          <w:rFonts w:ascii="Times New Roman" w:hAnsi="Times New Roman"/>
          <w:sz w:val="28"/>
          <w:szCs w:val="28"/>
        </w:rPr>
      </w:pPr>
      <w:r w:rsidRPr="00E03D50">
        <w:rPr>
          <w:rFonts w:ascii="Times New Roman" w:hAnsi="Times New Roman"/>
          <w:sz w:val="28"/>
          <w:szCs w:val="28"/>
        </w:rPr>
        <w:t>Відділ освіти, сім’ї , молоді та спорту Семенівської селищної ради</w:t>
      </w:r>
    </w:p>
    <w:p w:rsidR="0046422C" w:rsidRPr="00E03D50" w:rsidRDefault="0046422C" w:rsidP="00E03D50">
      <w:pPr>
        <w:pStyle w:val="a4"/>
        <w:ind w:firstLine="708"/>
        <w:jc w:val="both"/>
        <w:rPr>
          <w:rFonts w:ascii="Times New Roman" w:hAnsi="Times New Roman"/>
          <w:sz w:val="28"/>
          <w:szCs w:val="28"/>
        </w:rPr>
      </w:pPr>
      <w:r w:rsidRPr="00E03D50">
        <w:rPr>
          <w:rFonts w:ascii="Times New Roman" w:hAnsi="Times New Roman"/>
          <w:sz w:val="28"/>
          <w:szCs w:val="28"/>
        </w:rPr>
        <w:t>Управління соціального захисту населення та праці Семенівської селищної ради</w:t>
      </w:r>
    </w:p>
    <w:p w:rsidR="0046422C" w:rsidRPr="00E03D50" w:rsidRDefault="0046422C" w:rsidP="00E03D50">
      <w:pPr>
        <w:pStyle w:val="a4"/>
        <w:ind w:firstLine="708"/>
        <w:jc w:val="both"/>
        <w:rPr>
          <w:rFonts w:ascii="Times New Roman" w:hAnsi="Times New Roman"/>
          <w:sz w:val="28"/>
          <w:szCs w:val="28"/>
        </w:rPr>
      </w:pPr>
      <w:r w:rsidRPr="00E03D50">
        <w:rPr>
          <w:rFonts w:ascii="Times New Roman" w:hAnsi="Times New Roman"/>
          <w:sz w:val="28"/>
          <w:szCs w:val="28"/>
        </w:rPr>
        <w:t>Відділ культури та дозвілля Семенівської селищної ради</w:t>
      </w:r>
    </w:p>
    <w:p w:rsidR="0046422C" w:rsidRPr="00E03D50" w:rsidRDefault="0046422C" w:rsidP="00E03D50">
      <w:pPr>
        <w:pStyle w:val="a4"/>
        <w:ind w:firstLine="708"/>
        <w:jc w:val="both"/>
        <w:rPr>
          <w:rFonts w:ascii="Times New Roman" w:hAnsi="Times New Roman"/>
          <w:sz w:val="28"/>
          <w:szCs w:val="28"/>
        </w:rPr>
      </w:pPr>
      <w:r w:rsidRPr="00E03D50">
        <w:rPr>
          <w:rFonts w:ascii="Times New Roman" w:hAnsi="Times New Roman"/>
          <w:sz w:val="28"/>
          <w:szCs w:val="28"/>
        </w:rPr>
        <w:t>Відділ управління майном Семенівської селищної ради</w:t>
      </w:r>
    </w:p>
    <w:p w:rsidR="0046422C" w:rsidRPr="00E03D50" w:rsidRDefault="0046422C" w:rsidP="00E03D50">
      <w:pPr>
        <w:pStyle w:val="a4"/>
        <w:ind w:firstLine="708"/>
        <w:jc w:val="both"/>
        <w:rPr>
          <w:rFonts w:ascii="Times New Roman" w:hAnsi="Times New Roman"/>
          <w:sz w:val="28"/>
          <w:szCs w:val="28"/>
        </w:rPr>
      </w:pPr>
      <w:r w:rsidRPr="00E03D50">
        <w:rPr>
          <w:rFonts w:ascii="Times New Roman" w:hAnsi="Times New Roman"/>
          <w:sz w:val="28"/>
          <w:szCs w:val="28"/>
        </w:rPr>
        <w:t>Фінансове управління Семенівської селищної ради</w:t>
      </w:r>
    </w:p>
    <w:p w:rsidR="0046422C" w:rsidRPr="00E03D50" w:rsidRDefault="0046422C" w:rsidP="00E03D50">
      <w:pPr>
        <w:pStyle w:val="a4"/>
        <w:ind w:firstLine="708"/>
        <w:jc w:val="both"/>
        <w:rPr>
          <w:rFonts w:ascii="Times New Roman" w:hAnsi="Times New Roman"/>
          <w:sz w:val="28"/>
          <w:szCs w:val="28"/>
        </w:rPr>
      </w:pPr>
      <w:r w:rsidRPr="00E03D50">
        <w:rPr>
          <w:rFonts w:ascii="Times New Roman" w:hAnsi="Times New Roman"/>
          <w:sz w:val="28"/>
          <w:szCs w:val="28"/>
        </w:rPr>
        <w:t>Ц</w:t>
      </w:r>
      <w:r w:rsidR="008D3410" w:rsidRPr="00E03D50">
        <w:rPr>
          <w:rFonts w:ascii="Times New Roman" w:hAnsi="Times New Roman"/>
          <w:sz w:val="28"/>
          <w:szCs w:val="28"/>
        </w:rPr>
        <w:t>ентр надання адміністративних послуг</w:t>
      </w:r>
      <w:r w:rsidR="00A2598C" w:rsidRPr="00E03D50">
        <w:rPr>
          <w:rFonts w:ascii="Times New Roman" w:hAnsi="Times New Roman"/>
          <w:sz w:val="28"/>
          <w:szCs w:val="28"/>
        </w:rPr>
        <w:t xml:space="preserve"> Семенівської селищної ради</w:t>
      </w:r>
    </w:p>
    <w:p w:rsidR="0046422C" w:rsidRDefault="00533E5E" w:rsidP="00E03D50">
      <w:pPr>
        <w:pStyle w:val="a4"/>
        <w:ind w:firstLine="708"/>
        <w:jc w:val="both"/>
        <w:rPr>
          <w:rFonts w:ascii="Times New Roman" w:hAnsi="Times New Roman"/>
          <w:sz w:val="28"/>
          <w:szCs w:val="28"/>
        </w:rPr>
      </w:pPr>
      <w:r w:rsidRPr="00E03D50">
        <w:rPr>
          <w:rFonts w:ascii="Times New Roman" w:hAnsi="Times New Roman"/>
          <w:sz w:val="28"/>
          <w:szCs w:val="28"/>
        </w:rPr>
        <w:t>Служб</w:t>
      </w:r>
      <w:r w:rsidR="0046422C" w:rsidRPr="00E03D50">
        <w:rPr>
          <w:rFonts w:ascii="Times New Roman" w:hAnsi="Times New Roman"/>
          <w:sz w:val="28"/>
          <w:szCs w:val="28"/>
        </w:rPr>
        <w:t>а</w:t>
      </w:r>
      <w:r w:rsidRPr="00E03D50">
        <w:rPr>
          <w:rFonts w:ascii="Times New Roman" w:hAnsi="Times New Roman"/>
          <w:sz w:val="28"/>
          <w:szCs w:val="28"/>
        </w:rPr>
        <w:t xml:space="preserve"> </w:t>
      </w:r>
      <w:r w:rsidR="00ED50BA" w:rsidRPr="00E03D50">
        <w:rPr>
          <w:rFonts w:ascii="Times New Roman" w:hAnsi="Times New Roman"/>
          <w:sz w:val="28"/>
          <w:szCs w:val="28"/>
        </w:rPr>
        <w:t>у справах</w:t>
      </w:r>
      <w:r w:rsidR="008D3410" w:rsidRPr="00E03D50">
        <w:rPr>
          <w:rFonts w:ascii="Times New Roman" w:hAnsi="Times New Roman"/>
          <w:sz w:val="28"/>
          <w:szCs w:val="28"/>
        </w:rPr>
        <w:t xml:space="preserve"> </w:t>
      </w:r>
      <w:r w:rsidRPr="00E03D50">
        <w:rPr>
          <w:rFonts w:ascii="Times New Roman" w:hAnsi="Times New Roman"/>
          <w:sz w:val="28"/>
          <w:szCs w:val="28"/>
        </w:rPr>
        <w:t>дітей</w:t>
      </w:r>
      <w:r w:rsidR="00A2598C" w:rsidRPr="00E03D50">
        <w:rPr>
          <w:rFonts w:ascii="Times New Roman" w:hAnsi="Times New Roman"/>
          <w:sz w:val="28"/>
          <w:szCs w:val="28"/>
        </w:rPr>
        <w:t xml:space="preserve"> Семенівської селищної ради</w:t>
      </w:r>
    </w:p>
    <w:p w:rsidR="00E03D50" w:rsidRPr="00E03D50" w:rsidRDefault="00E03D50" w:rsidP="00E03D50">
      <w:pPr>
        <w:pStyle w:val="a4"/>
        <w:ind w:firstLine="708"/>
        <w:jc w:val="both"/>
        <w:rPr>
          <w:rFonts w:ascii="Times New Roman" w:hAnsi="Times New Roman"/>
          <w:sz w:val="28"/>
          <w:szCs w:val="28"/>
        </w:rPr>
      </w:pPr>
    </w:p>
    <w:p w:rsidR="0046422C" w:rsidRDefault="0046422C" w:rsidP="00E03D50">
      <w:pPr>
        <w:pStyle w:val="a4"/>
        <w:ind w:firstLine="708"/>
        <w:jc w:val="both"/>
        <w:rPr>
          <w:rFonts w:ascii="Times New Roman" w:hAnsi="Times New Roman"/>
          <w:sz w:val="28"/>
          <w:szCs w:val="28"/>
        </w:rPr>
      </w:pPr>
      <w:r w:rsidRPr="00E03D50">
        <w:rPr>
          <w:rFonts w:ascii="Times New Roman" w:hAnsi="Times New Roman"/>
          <w:sz w:val="28"/>
          <w:szCs w:val="28"/>
        </w:rPr>
        <w:t>Також</w:t>
      </w:r>
      <w:r w:rsidR="00076E6A">
        <w:rPr>
          <w:rFonts w:ascii="Times New Roman" w:hAnsi="Times New Roman"/>
          <w:sz w:val="28"/>
          <w:szCs w:val="28"/>
        </w:rPr>
        <w:t>,</w:t>
      </w:r>
      <w:r w:rsidRPr="00E03D50">
        <w:rPr>
          <w:rFonts w:ascii="Times New Roman" w:hAnsi="Times New Roman"/>
          <w:sz w:val="28"/>
          <w:szCs w:val="28"/>
        </w:rPr>
        <w:t xml:space="preserve">  </w:t>
      </w:r>
      <w:r w:rsidR="0038339F" w:rsidRPr="00E03D50">
        <w:rPr>
          <w:rFonts w:ascii="Times New Roman" w:hAnsi="Times New Roman"/>
          <w:sz w:val="28"/>
          <w:szCs w:val="28"/>
        </w:rPr>
        <w:t>у</w:t>
      </w:r>
      <w:r w:rsidRPr="00E03D50">
        <w:rPr>
          <w:rFonts w:ascii="Times New Roman" w:hAnsi="Times New Roman"/>
          <w:sz w:val="28"/>
          <w:szCs w:val="28"/>
        </w:rPr>
        <w:t xml:space="preserve">  </w:t>
      </w:r>
      <w:r w:rsidR="0038339F" w:rsidRPr="00E03D50">
        <w:rPr>
          <w:rFonts w:ascii="Times New Roman" w:hAnsi="Times New Roman"/>
          <w:sz w:val="28"/>
          <w:szCs w:val="28"/>
        </w:rPr>
        <w:t xml:space="preserve">місцевому </w:t>
      </w:r>
      <w:r w:rsidRPr="00E03D50">
        <w:rPr>
          <w:rFonts w:ascii="Times New Roman" w:hAnsi="Times New Roman"/>
          <w:sz w:val="28"/>
          <w:szCs w:val="28"/>
        </w:rPr>
        <w:t>бюджеті передбачено видатки</w:t>
      </w:r>
      <w:r w:rsidR="007A6081" w:rsidRPr="00E03D50">
        <w:rPr>
          <w:rFonts w:ascii="Times New Roman" w:hAnsi="Times New Roman"/>
          <w:sz w:val="28"/>
          <w:szCs w:val="28"/>
        </w:rPr>
        <w:t xml:space="preserve"> у відповідній галузі </w:t>
      </w:r>
      <w:r w:rsidRPr="00E03D50">
        <w:rPr>
          <w:rFonts w:ascii="Times New Roman" w:hAnsi="Times New Roman"/>
          <w:sz w:val="28"/>
          <w:szCs w:val="28"/>
        </w:rPr>
        <w:t xml:space="preserve"> для фінансування</w:t>
      </w:r>
      <w:r w:rsidR="0038339F" w:rsidRPr="00E03D50">
        <w:rPr>
          <w:rFonts w:ascii="Times New Roman" w:hAnsi="Times New Roman"/>
          <w:sz w:val="28"/>
          <w:szCs w:val="28"/>
        </w:rPr>
        <w:t xml:space="preserve">, </w:t>
      </w:r>
      <w:r w:rsidR="00B01903" w:rsidRPr="00E03D50">
        <w:rPr>
          <w:rFonts w:ascii="Times New Roman" w:hAnsi="Times New Roman"/>
          <w:sz w:val="28"/>
          <w:szCs w:val="28"/>
        </w:rPr>
        <w:t>включеного до мережі</w:t>
      </w:r>
      <w:r w:rsidR="0038339F" w:rsidRPr="00E03D50">
        <w:rPr>
          <w:rFonts w:ascii="Times New Roman" w:hAnsi="Times New Roman"/>
          <w:sz w:val="28"/>
          <w:szCs w:val="28"/>
        </w:rPr>
        <w:t xml:space="preserve"> виконавчого комітету Семенівської селищної ради, </w:t>
      </w:r>
      <w:r w:rsidR="00B01903" w:rsidRPr="00E03D50">
        <w:rPr>
          <w:rFonts w:ascii="Times New Roman" w:hAnsi="Times New Roman"/>
          <w:sz w:val="28"/>
          <w:szCs w:val="28"/>
        </w:rPr>
        <w:t xml:space="preserve">одержувача коштів </w:t>
      </w:r>
      <w:r w:rsidRPr="00E03D50">
        <w:rPr>
          <w:rFonts w:ascii="Times New Roman" w:hAnsi="Times New Roman"/>
          <w:sz w:val="28"/>
          <w:szCs w:val="28"/>
        </w:rPr>
        <w:t>КУ «Об’єднаний трудовий архів</w:t>
      </w:r>
      <w:r w:rsidR="0038339F" w:rsidRPr="00E03D50">
        <w:rPr>
          <w:rFonts w:ascii="Times New Roman" w:hAnsi="Times New Roman"/>
          <w:sz w:val="28"/>
          <w:szCs w:val="28"/>
        </w:rPr>
        <w:t xml:space="preserve"> Семенівської селищної та Оболонської сільської рад» та інших заходів, </w:t>
      </w:r>
      <w:r w:rsidR="0038339F" w:rsidRPr="00076E6A">
        <w:rPr>
          <w:rFonts w:ascii="Times New Roman" w:hAnsi="Times New Roman"/>
          <w:sz w:val="28"/>
          <w:szCs w:val="28"/>
        </w:rPr>
        <w:t xml:space="preserve">затверджених </w:t>
      </w:r>
      <w:r w:rsidRPr="00E03D50">
        <w:rPr>
          <w:rFonts w:ascii="Times New Roman" w:hAnsi="Times New Roman"/>
          <w:sz w:val="28"/>
          <w:szCs w:val="28"/>
        </w:rPr>
        <w:t xml:space="preserve"> місцевими програмами.</w:t>
      </w:r>
    </w:p>
    <w:p w:rsidR="00E03D50" w:rsidRPr="00E03D50" w:rsidRDefault="00E03D50" w:rsidP="00E03D50">
      <w:pPr>
        <w:pStyle w:val="a4"/>
        <w:ind w:firstLine="708"/>
        <w:jc w:val="both"/>
        <w:rPr>
          <w:rFonts w:ascii="Times New Roman" w:hAnsi="Times New Roman"/>
          <w:sz w:val="28"/>
          <w:szCs w:val="28"/>
        </w:rPr>
      </w:pPr>
    </w:p>
    <w:p w:rsidR="00C837A8" w:rsidRPr="00E03D50" w:rsidRDefault="0011625D" w:rsidP="00E03D50">
      <w:pPr>
        <w:pStyle w:val="a4"/>
        <w:ind w:firstLine="708"/>
        <w:jc w:val="both"/>
        <w:rPr>
          <w:rFonts w:ascii="Times New Roman" w:hAnsi="Times New Roman"/>
          <w:sz w:val="28"/>
          <w:szCs w:val="28"/>
        </w:rPr>
      </w:pPr>
      <w:r w:rsidRPr="00E03D50">
        <w:rPr>
          <w:rFonts w:ascii="Times New Roman" w:hAnsi="Times New Roman"/>
          <w:sz w:val="28"/>
          <w:szCs w:val="28"/>
        </w:rPr>
        <w:t xml:space="preserve">Основними напрямами Програми є: </w:t>
      </w:r>
    </w:p>
    <w:p w:rsidR="00C837A8" w:rsidRPr="00E03D50" w:rsidRDefault="00C837A8" w:rsidP="00076E6A">
      <w:pPr>
        <w:pStyle w:val="a4"/>
        <w:ind w:firstLine="708"/>
        <w:jc w:val="both"/>
        <w:rPr>
          <w:rFonts w:ascii="Times New Roman" w:hAnsi="Times New Roman"/>
          <w:sz w:val="28"/>
          <w:szCs w:val="28"/>
        </w:rPr>
      </w:pPr>
      <w:r w:rsidRPr="00E03D50">
        <w:rPr>
          <w:rFonts w:ascii="Times New Roman" w:hAnsi="Times New Roman"/>
          <w:sz w:val="28"/>
          <w:szCs w:val="28"/>
        </w:rPr>
        <w:t>п</w:t>
      </w:r>
      <w:r w:rsidR="0011625D" w:rsidRPr="00E03D50">
        <w:rPr>
          <w:rFonts w:ascii="Times New Roman" w:hAnsi="Times New Roman"/>
          <w:sz w:val="28"/>
          <w:szCs w:val="28"/>
        </w:rPr>
        <w:t xml:space="preserve">ідвищення результативності та ефективності видатків на утримання виконавчих органів </w:t>
      </w:r>
      <w:r w:rsidRPr="00E03D50">
        <w:rPr>
          <w:rFonts w:ascii="Times New Roman" w:hAnsi="Times New Roman"/>
          <w:sz w:val="28"/>
          <w:szCs w:val="28"/>
        </w:rPr>
        <w:t xml:space="preserve">Семенівської селищної </w:t>
      </w:r>
      <w:r w:rsidR="0011625D" w:rsidRPr="00E03D50">
        <w:rPr>
          <w:rFonts w:ascii="Times New Roman" w:hAnsi="Times New Roman"/>
          <w:sz w:val="28"/>
          <w:szCs w:val="28"/>
        </w:rPr>
        <w:t xml:space="preserve"> територіальної громади; </w:t>
      </w:r>
    </w:p>
    <w:p w:rsidR="00C837A8" w:rsidRPr="00E03D50" w:rsidRDefault="0011625D" w:rsidP="00076E6A">
      <w:pPr>
        <w:pStyle w:val="a4"/>
        <w:ind w:firstLine="708"/>
        <w:jc w:val="both"/>
        <w:rPr>
          <w:rFonts w:ascii="Times New Roman" w:hAnsi="Times New Roman"/>
          <w:sz w:val="28"/>
          <w:szCs w:val="28"/>
        </w:rPr>
      </w:pPr>
      <w:r w:rsidRPr="00E03D50">
        <w:rPr>
          <w:rFonts w:ascii="Times New Roman" w:hAnsi="Times New Roman"/>
          <w:sz w:val="28"/>
          <w:szCs w:val="28"/>
        </w:rPr>
        <w:t xml:space="preserve">подальше сприяння прозорості витрачання бюджетних коштів; </w:t>
      </w:r>
      <w:r w:rsidR="00C837A8" w:rsidRPr="00E03D50">
        <w:rPr>
          <w:rFonts w:ascii="Times New Roman" w:hAnsi="Times New Roman"/>
          <w:sz w:val="28"/>
          <w:szCs w:val="28"/>
        </w:rPr>
        <w:t xml:space="preserve">  </w:t>
      </w:r>
    </w:p>
    <w:p w:rsidR="00C837A8" w:rsidRPr="00E03D50" w:rsidRDefault="0011625D" w:rsidP="00076E6A">
      <w:pPr>
        <w:pStyle w:val="a4"/>
        <w:ind w:firstLine="708"/>
        <w:jc w:val="both"/>
        <w:rPr>
          <w:rFonts w:ascii="Times New Roman" w:hAnsi="Times New Roman"/>
          <w:sz w:val="28"/>
          <w:szCs w:val="28"/>
        </w:rPr>
      </w:pPr>
      <w:r w:rsidRPr="00E03D50">
        <w:rPr>
          <w:rFonts w:ascii="Times New Roman" w:hAnsi="Times New Roman"/>
          <w:sz w:val="28"/>
          <w:szCs w:val="28"/>
        </w:rPr>
        <w:t xml:space="preserve">підвищення якості надання адміністративних послуг населенню; </w:t>
      </w:r>
    </w:p>
    <w:p w:rsidR="00BF3F82" w:rsidRDefault="00C837A8" w:rsidP="00076E6A">
      <w:pPr>
        <w:pStyle w:val="a4"/>
        <w:ind w:firstLine="708"/>
        <w:jc w:val="both"/>
        <w:rPr>
          <w:rFonts w:ascii="Times New Roman" w:hAnsi="Times New Roman"/>
          <w:sz w:val="28"/>
          <w:szCs w:val="28"/>
        </w:rPr>
      </w:pPr>
      <w:r w:rsidRPr="00E03D50">
        <w:rPr>
          <w:rFonts w:ascii="Times New Roman" w:hAnsi="Times New Roman"/>
          <w:sz w:val="28"/>
          <w:szCs w:val="28"/>
        </w:rPr>
        <w:t>п</w:t>
      </w:r>
      <w:r w:rsidR="0011625D" w:rsidRPr="00E03D50">
        <w:rPr>
          <w:rFonts w:ascii="Times New Roman" w:hAnsi="Times New Roman"/>
          <w:sz w:val="28"/>
          <w:szCs w:val="28"/>
        </w:rPr>
        <w:t>осилення бюджетної дисципліни та контролю за витратами бюджетних коштів</w:t>
      </w:r>
      <w:r w:rsidR="00430901" w:rsidRPr="00E03D50">
        <w:rPr>
          <w:rFonts w:ascii="Times New Roman" w:hAnsi="Times New Roman"/>
          <w:sz w:val="28"/>
          <w:szCs w:val="28"/>
        </w:rPr>
        <w:t>.</w:t>
      </w:r>
      <w:r w:rsidR="00E03D50">
        <w:rPr>
          <w:rFonts w:ascii="Times New Roman" w:hAnsi="Times New Roman"/>
          <w:sz w:val="28"/>
          <w:szCs w:val="28"/>
        </w:rPr>
        <w:tab/>
      </w:r>
    </w:p>
    <w:p w:rsidR="00E03D50" w:rsidRPr="00E03D50" w:rsidRDefault="00E03D50" w:rsidP="00E03D50">
      <w:pPr>
        <w:pStyle w:val="a4"/>
        <w:jc w:val="both"/>
        <w:rPr>
          <w:rFonts w:ascii="Times New Roman" w:hAnsi="Times New Roman"/>
          <w:sz w:val="28"/>
          <w:szCs w:val="28"/>
          <w:lang w:eastAsia="ru-RU"/>
        </w:rPr>
      </w:pPr>
    </w:p>
    <w:p w:rsidR="004E401D" w:rsidRDefault="004E401D" w:rsidP="00E03D50">
      <w:pPr>
        <w:pStyle w:val="a4"/>
        <w:jc w:val="center"/>
        <w:rPr>
          <w:rFonts w:ascii="Times New Roman" w:hAnsi="Times New Roman"/>
          <w:b/>
          <w:bCs/>
          <w:i/>
          <w:sz w:val="28"/>
          <w:szCs w:val="28"/>
          <w:lang w:eastAsia="ru-RU"/>
        </w:rPr>
      </w:pPr>
      <w:r w:rsidRPr="00E03D50">
        <w:rPr>
          <w:rFonts w:ascii="Times New Roman" w:hAnsi="Times New Roman"/>
          <w:b/>
          <w:bCs/>
          <w:i/>
          <w:sz w:val="28"/>
          <w:szCs w:val="28"/>
          <w:lang w:eastAsia="ru-RU"/>
        </w:rPr>
        <w:t>Освіта</w:t>
      </w:r>
    </w:p>
    <w:p w:rsidR="00E03D50" w:rsidRPr="00E03D50" w:rsidRDefault="00E03D50" w:rsidP="00E03D50">
      <w:pPr>
        <w:pStyle w:val="a4"/>
        <w:jc w:val="center"/>
        <w:rPr>
          <w:rFonts w:ascii="Times New Roman" w:hAnsi="Times New Roman"/>
          <w:i/>
          <w:sz w:val="28"/>
          <w:szCs w:val="28"/>
          <w:lang w:eastAsia="ru-RU"/>
        </w:rPr>
      </w:pPr>
    </w:p>
    <w:p w:rsidR="006C5218" w:rsidRPr="00E03D50" w:rsidRDefault="006C5218" w:rsidP="00E03D50">
      <w:pPr>
        <w:pStyle w:val="a4"/>
        <w:ind w:firstLine="708"/>
        <w:jc w:val="both"/>
        <w:rPr>
          <w:rFonts w:ascii="Times New Roman" w:hAnsi="Times New Roman"/>
          <w:sz w:val="28"/>
          <w:szCs w:val="28"/>
        </w:rPr>
      </w:pPr>
      <w:r w:rsidRPr="00E03D50">
        <w:rPr>
          <w:rFonts w:ascii="Times New Roman" w:hAnsi="Times New Roman"/>
          <w:sz w:val="28"/>
          <w:szCs w:val="28"/>
        </w:rPr>
        <w:t xml:space="preserve">Освіта є пріоритетною сферою соціально-економічного, духовного та культурного розвитку суспільства, тому завданням місцевих органів влади є постійний розвиток галузі освіти з метою забезпечення доступності високоякісної освіти в дошкільних закладах освіти, загальноосвітніх школах, </w:t>
      </w:r>
      <w:r w:rsidRPr="00E03D50">
        <w:rPr>
          <w:rFonts w:ascii="Times New Roman" w:hAnsi="Times New Roman"/>
          <w:sz w:val="28"/>
          <w:szCs w:val="28"/>
        </w:rPr>
        <w:lastRenderedPageBreak/>
        <w:t xml:space="preserve">підвищення рівня позашкільної освіти з урахуванням оптимального і ефективного використання бюджетних коштів. </w:t>
      </w:r>
    </w:p>
    <w:p w:rsidR="00CB3E1D" w:rsidRPr="00E03D50" w:rsidRDefault="006C5218" w:rsidP="00E03D50">
      <w:pPr>
        <w:pStyle w:val="a4"/>
        <w:ind w:firstLine="708"/>
        <w:jc w:val="both"/>
        <w:rPr>
          <w:rFonts w:ascii="Times New Roman" w:hAnsi="Times New Roman"/>
          <w:sz w:val="28"/>
          <w:szCs w:val="28"/>
        </w:rPr>
      </w:pPr>
      <w:r w:rsidRPr="00E03D50">
        <w:rPr>
          <w:rFonts w:ascii="Times New Roman" w:hAnsi="Times New Roman"/>
          <w:sz w:val="28"/>
          <w:szCs w:val="28"/>
        </w:rPr>
        <w:t>За рахунок коштів бюджету Семенівської селищної територіальної громади передбачається утримання</w:t>
      </w:r>
      <w:r w:rsidR="002A146D" w:rsidRPr="00E03D50">
        <w:rPr>
          <w:rFonts w:ascii="Times New Roman" w:hAnsi="Times New Roman"/>
          <w:sz w:val="28"/>
          <w:szCs w:val="28"/>
        </w:rPr>
        <w:t xml:space="preserve"> 29</w:t>
      </w:r>
      <w:r w:rsidR="00EB1EEC" w:rsidRPr="00E03D50">
        <w:rPr>
          <w:rFonts w:ascii="Times New Roman" w:hAnsi="Times New Roman"/>
          <w:sz w:val="28"/>
          <w:szCs w:val="28"/>
        </w:rPr>
        <w:t xml:space="preserve"> бюджетних установ  зі штатною чисельністю 6</w:t>
      </w:r>
      <w:r w:rsidR="002A146D" w:rsidRPr="00E03D50">
        <w:rPr>
          <w:rFonts w:ascii="Times New Roman" w:hAnsi="Times New Roman"/>
          <w:sz w:val="28"/>
          <w:szCs w:val="28"/>
        </w:rPr>
        <w:t>14</w:t>
      </w:r>
      <w:r w:rsidR="00EB1EEC" w:rsidRPr="00E03D50">
        <w:rPr>
          <w:rFonts w:ascii="Times New Roman" w:hAnsi="Times New Roman"/>
          <w:sz w:val="28"/>
          <w:szCs w:val="28"/>
        </w:rPr>
        <w:t>,5 одиниць</w:t>
      </w:r>
      <w:r w:rsidR="00CB3E1D" w:rsidRPr="00E03D50">
        <w:rPr>
          <w:rFonts w:ascii="Times New Roman" w:hAnsi="Times New Roman"/>
          <w:sz w:val="28"/>
          <w:szCs w:val="28"/>
        </w:rPr>
        <w:t>:</w:t>
      </w:r>
    </w:p>
    <w:p w:rsidR="00CB3E1D" w:rsidRPr="00E03D50" w:rsidRDefault="00CB3E1D" w:rsidP="00E03D50">
      <w:pPr>
        <w:pStyle w:val="a4"/>
        <w:ind w:firstLine="708"/>
        <w:jc w:val="both"/>
        <w:rPr>
          <w:rFonts w:ascii="Times New Roman" w:hAnsi="Times New Roman"/>
          <w:color w:val="000000"/>
          <w:sz w:val="28"/>
          <w:szCs w:val="28"/>
        </w:rPr>
      </w:pPr>
      <w:r w:rsidRPr="00E03D50">
        <w:rPr>
          <w:rFonts w:ascii="Times New Roman" w:hAnsi="Times New Roman"/>
          <w:color w:val="000000"/>
          <w:sz w:val="28"/>
          <w:szCs w:val="28"/>
        </w:rPr>
        <w:t>9 ЗЗСО  І-ІІІ ступенів</w:t>
      </w:r>
    </w:p>
    <w:p w:rsidR="00CB3E1D" w:rsidRPr="00E03D50" w:rsidRDefault="00CB3E1D" w:rsidP="00E03D50">
      <w:pPr>
        <w:pStyle w:val="a4"/>
        <w:ind w:firstLine="708"/>
        <w:jc w:val="both"/>
        <w:rPr>
          <w:rFonts w:ascii="Times New Roman" w:hAnsi="Times New Roman"/>
          <w:color w:val="000000"/>
          <w:sz w:val="28"/>
          <w:szCs w:val="28"/>
        </w:rPr>
      </w:pPr>
      <w:r w:rsidRPr="00E03D50">
        <w:rPr>
          <w:rFonts w:ascii="Times New Roman" w:hAnsi="Times New Roman"/>
          <w:color w:val="000000"/>
          <w:sz w:val="28"/>
          <w:szCs w:val="28"/>
        </w:rPr>
        <w:t>4 ЗЗСО І-ІІ ступенів</w:t>
      </w:r>
    </w:p>
    <w:p w:rsidR="00CB3E1D" w:rsidRPr="00E03D50" w:rsidRDefault="00CB3E1D" w:rsidP="00E03D50">
      <w:pPr>
        <w:pStyle w:val="a4"/>
        <w:ind w:firstLine="708"/>
        <w:jc w:val="both"/>
        <w:rPr>
          <w:rFonts w:ascii="Times New Roman" w:hAnsi="Times New Roman"/>
          <w:color w:val="000000"/>
          <w:sz w:val="28"/>
          <w:szCs w:val="28"/>
        </w:rPr>
      </w:pPr>
      <w:r w:rsidRPr="00E03D50">
        <w:rPr>
          <w:rFonts w:ascii="Times New Roman" w:hAnsi="Times New Roman"/>
          <w:color w:val="000000"/>
          <w:sz w:val="28"/>
          <w:szCs w:val="28"/>
        </w:rPr>
        <w:t xml:space="preserve">11  комунальних закладів дошкільної освіти, що розташовані  </w:t>
      </w:r>
      <w:r w:rsidRPr="00E03D50">
        <w:rPr>
          <w:rFonts w:ascii="Times New Roman" w:hAnsi="Times New Roman"/>
          <w:sz w:val="28"/>
          <w:szCs w:val="28"/>
        </w:rPr>
        <w:t>у</w:t>
      </w:r>
      <w:r w:rsidRPr="00E03D50">
        <w:rPr>
          <w:rFonts w:ascii="Times New Roman" w:hAnsi="Times New Roman"/>
          <w:color w:val="000000"/>
          <w:sz w:val="28"/>
          <w:szCs w:val="28"/>
        </w:rPr>
        <w:t xml:space="preserve"> смт. Семенівка, с. Біляки, с. Богданівка, с. Василівка, с. Заїчинці, с. Крива Руда, с. Очеретувате,  с. Вереміївка, с. Веселий Поділ,  с. Степанівка та   с. Товсте</w:t>
      </w:r>
    </w:p>
    <w:p w:rsidR="00CB3E1D" w:rsidRPr="00E03D50" w:rsidRDefault="00CB3E1D" w:rsidP="00E03D50">
      <w:pPr>
        <w:pStyle w:val="a4"/>
        <w:jc w:val="both"/>
        <w:rPr>
          <w:rFonts w:ascii="Times New Roman" w:hAnsi="Times New Roman"/>
          <w:color w:val="000000"/>
          <w:sz w:val="28"/>
          <w:szCs w:val="28"/>
        </w:rPr>
      </w:pPr>
      <w:r w:rsidRPr="00E03D50">
        <w:rPr>
          <w:rFonts w:ascii="Times New Roman" w:hAnsi="Times New Roman"/>
          <w:color w:val="000000"/>
          <w:sz w:val="28"/>
          <w:szCs w:val="28"/>
        </w:rPr>
        <w:t>Семенівська дитяча мистецька  школа з філією у с. Василівка</w:t>
      </w:r>
    </w:p>
    <w:p w:rsidR="00CB3E1D" w:rsidRPr="00E03D50" w:rsidRDefault="00CB3E1D" w:rsidP="00E03D50">
      <w:pPr>
        <w:pStyle w:val="a4"/>
        <w:ind w:firstLine="708"/>
        <w:jc w:val="both"/>
        <w:rPr>
          <w:rFonts w:ascii="Times New Roman" w:hAnsi="Times New Roman"/>
          <w:color w:val="000000"/>
          <w:sz w:val="28"/>
          <w:szCs w:val="28"/>
        </w:rPr>
      </w:pPr>
      <w:r w:rsidRPr="00E03D50">
        <w:rPr>
          <w:rFonts w:ascii="Times New Roman" w:hAnsi="Times New Roman"/>
          <w:color w:val="000000"/>
          <w:sz w:val="28"/>
          <w:szCs w:val="28"/>
        </w:rPr>
        <w:t>Семенівський районний Будинок дитячої та юнацької творчості</w:t>
      </w:r>
    </w:p>
    <w:p w:rsidR="00CB3E1D" w:rsidRPr="00E03D50" w:rsidRDefault="00CB3E1D" w:rsidP="00E03D50">
      <w:pPr>
        <w:pStyle w:val="a4"/>
        <w:ind w:firstLine="708"/>
        <w:jc w:val="both"/>
        <w:rPr>
          <w:rFonts w:ascii="Times New Roman" w:hAnsi="Times New Roman"/>
          <w:color w:val="000000"/>
          <w:sz w:val="28"/>
          <w:szCs w:val="28"/>
        </w:rPr>
      </w:pPr>
      <w:r w:rsidRPr="00E03D50">
        <w:rPr>
          <w:rFonts w:ascii="Times New Roman" w:hAnsi="Times New Roman"/>
          <w:color w:val="000000"/>
          <w:sz w:val="28"/>
          <w:szCs w:val="28"/>
        </w:rPr>
        <w:t>Семенівський міжшкільний навчально-виробничий комбінат</w:t>
      </w:r>
    </w:p>
    <w:p w:rsidR="002474DB" w:rsidRPr="00E03D50" w:rsidRDefault="006C5218" w:rsidP="00E03D50">
      <w:pPr>
        <w:pStyle w:val="a4"/>
        <w:jc w:val="both"/>
        <w:rPr>
          <w:rFonts w:ascii="Times New Roman" w:hAnsi="Times New Roman"/>
          <w:sz w:val="28"/>
          <w:szCs w:val="28"/>
        </w:rPr>
      </w:pPr>
      <w:r w:rsidRPr="00E03D50">
        <w:rPr>
          <w:rFonts w:ascii="Times New Roman" w:hAnsi="Times New Roman"/>
          <w:sz w:val="28"/>
          <w:szCs w:val="28"/>
        </w:rPr>
        <w:t xml:space="preserve"> та інших закладів, що супроводжують</w:t>
      </w:r>
      <w:r w:rsidR="002474DB" w:rsidRPr="00E03D50">
        <w:rPr>
          <w:rFonts w:ascii="Times New Roman" w:hAnsi="Times New Roman"/>
          <w:sz w:val="28"/>
          <w:szCs w:val="28"/>
        </w:rPr>
        <w:t xml:space="preserve"> процес надання освітніх послуг</w:t>
      </w:r>
      <w:r w:rsidR="00664001" w:rsidRPr="00E03D50">
        <w:rPr>
          <w:rFonts w:ascii="Times New Roman" w:hAnsi="Times New Roman"/>
          <w:sz w:val="28"/>
          <w:szCs w:val="28"/>
        </w:rPr>
        <w:t xml:space="preserve"> (</w:t>
      </w:r>
      <w:r w:rsidR="00F26973" w:rsidRPr="00E03D50">
        <w:rPr>
          <w:rFonts w:ascii="Times New Roman" w:hAnsi="Times New Roman"/>
          <w:sz w:val="28"/>
          <w:szCs w:val="28"/>
        </w:rPr>
        <w:t xml:space="preserve">апарат відділу, </w:t>
      </w:r>
      <w:r w:rsidR="00664001" w:rsidRPr="00E03D50">
        <w:rPr>
          <w:rFonts w:ascii="Times New Roman" w:hAnsi="Times New Roman"/>
          <w:sz w:val="28"/>
          <w:szCs w:val="28"/>
        </w:rPr>
        <w:t>централізована бухгалтерія та група господарського обслуговування)</w:t>
      </w:r>
      <w:r w:rsidR="002474DB" w:rsidRPr="00E03D50">
        <w:rPr>
          <w:rFonts w:ascii="Times New Roman" w:hAnsi="Times New Roman"/>
          <w:sz w:val="28"/>
          <w:szCs w:val="28"/>
        </w:rPr>
        <w:t>.</w:t>
      </w:r>
    </w:p>
    <w:p w:rsidR="006F1EB6" w:rsidRPr="00E03D50" w:rsidRDefault="002474DB" w:rsidP="00E03D50">
      <w:pPr>
        <w:pStyle w:val="a4"/>
        <w:ind w:firstLine="708"/>
        <w:jc w:val="both"/>
        <w:rPr>
          <w:rFonts w:ascii="Times New Roman" w:hAnsi="Times New Roman"/>
          <w:sz w:val="28"/>
          <w:szCs w:val="28"/>
        </w:rPr>
      </w:pPr>
      <w:r w:rsidRPr="00E03D50">
        <w:rPr>
          <w:rFonts w:ascii="Times New Roman" w:hAnsi="Times New Roman"/>
          <w:sz w:val="28"/>
          <w:szCs w:val="28"/>
        </w:rPr>
        <w:t xml:space="preserve">Протягом останніх років  у галузі здійснено ряд заходів щодо отримання  </w:t>
      </w:r>
      <w:r w:rsidR="006F1EB6" w:rsidRPr="00E03D50">
        <w:rPr>
          <w:rFonts w:ascii="Times New Roman" w:hAnsi="Times New Roman"/>
          <w:sz w:val="28"/>
          <w:szCs w:val="28"/>
        </w:rPr>
        <w:t>якісної та доступної освіти:</w:t>
      </w:r>
    </w:p>
    <w:p w:rsidR="006F1EB6" w:rsidRPr="00E03D50" w:rsidRDefault="006F1EB6" w:rsidP="00E03D50">
      <w:pPr>
        <w:pStyle w:val="a4"/>
        <w:ind w:firstLine="708"/>
        <w:jc w:val="both"/>
        <w:rPr>
          <w:rFonts w:ascii="Times New Roman" w:hAnsi="Times New Roman"/>
          <w:sz w:val="28"/>
          <w:szCs w:val="28"/>
        </w:rPr>
      </w:pPr>
      <w:r w:rsidRPr="00E03D50">
        <w:rPr>
          <w:rFonts w:ascii="Times New Roman" w:hAnsi="Times New Roman"/>
          <w:sz w:val="28"/>
          <w:szCs w:val="28"/>
        </w:rPr>
        <w:t>з метою адаптації учнів в колективах, надання психологічної допомоги школярам по місцю їх навчання, введен</w:t>
      </w:r>
      <w:r w:rsidR="0038339F" w:rsidRPr="00E03D50">
        <w:rPr>
          <w:rFonts w:ascii="Times New Roman" w:hAnsi="Times New Roman"/>
          <w:sz w:val="28"/>
          <w:szCs w:val="28"/>
        </w:rPr>
        <w:t>о</w:t>
      </w:r>
      <w:r w:rsidRPr="00E03D50">
        <w:rPr>
          <w:rFonts w:ascii="Times New Roman" w:hAnsi="Times New Roman"/>
          <w:sz w:val="28"/>
          <w:szCs w:val="28"/>
        </w:rPr>
        <w:t xml:space="preserve"> до штатних розписів шкіл посад</w:t>
      </w:r>
      <w:r w:rsidR="0038339F" w:rsidRPr="00E03D50">
        <w:rPr>
          <w:rFonts w:ascii="Times New Roman" w:hAnsi="Times New Roman"/>
          <w:sz w:val="28"/>
          <w:szCs w:val="28"/>
        </w:rPr>
        <w:t>и</w:t>
      </w:r>
      <w:r w:rsidR="00E10BC6" w:rsidRPr="00E03D50">
        <w:rPr>
          <w:rFonts w:ascii="Times New Roman" w:hAnsi="Times New Roman"/>
          <w:sz w:val="28"/>
          <w:szCs w:val="28"/>
        </w:rPr>
        <w:t xml:space="preserve"> практичних </w:t>
      </w:r>
      <w:r w:rsidRPr="00E03D50">
        <w:rPr>
          <w:rFonts w:ascii="Times New Roman" w:hAnsi="Times New Roman"/>
          <w:sz w:val="28"/>
          <w:szCs w:val="28"/>
        </w:rPr>
        <w:t xml:space="preserve"> психологів</w:t>
      </w:r>
      <w:r w:rsidR="00E10BC6" w:rsidRPr="00E03D50">
        <w:rPr>
          <w:rFonts w:ascii="Times New Roman" w:hAnsi="Times New Roman"/>
          <w:sz w:val="28"/>
          <w:szCs w:val="28"/>
        </w:rPr>
        <w:t xml:space="preserve"> та соціальних педагогів</w:t>
      </w:r>
      <w:r w:rsidRPr="00E03D50">
        <w:rPr>
          <w:rFonts w:ascii="Times New Roman" w:hAnsi="Times New Roman"/>
          <w:sz w:val="28"/>
          <w:szCs w:val="28"/>
        </w:rPr>
        <w:t>;</w:t>
      </w:r>
    </w:p>
    <w:p w:rsidR="006F1EB6" w:rsidRPr="00E03D50" w:rsidRDefault="006F1EB6" w:rsidP="00E03D50">
      <w:pPr>
        <w:pStyle w:val="a4"/>
        <w:jc w:val="both"/>
        <w:rPr>
          <w:rFonts w:ascii="Times New Roman" w:hAnsi="Times New Roman"/>
          <w:sz w:val="28"/>
          <w:szCs w:val="28"/>
        </w:rPr>
      </w:pPr>
      <w:r w:rsidRPr="00E03D50">
        <w:rPr>
          <w:rFonts w:ascii="Times New Roman" w:hAnsi="Times New Roman"/>
          <w:sz w:val="28"/>
          <w:szCs w:val="28"/>
        </w:rPr>
        <w:t>функціонують групи продовженого дня для учнів початкових класів;</w:t>
      </w:r>
    </w:p>
    <w:p w:rsidR="009C3A11" w:rsidRPr="00E03D50" w:rsidRDefault="006F1EB6" w:rsidP="00E03D50">
      <w:pPr>
        <w:pStyle w:val="a4"/>
        <w:jc w:val="both"/>
        <w:rPr>
          <w:rFonts w:ascii="Times New Roman" w:hAnsi="Times New Roman"/>
          <w:sz w:val="28"/>
          <w:szCs w:val="28"/>
        </w:rPr>
      </w:pPr>
      <w:r w:rsidRPr="00E03D50">
        <w:rPr>
          <w:rFonts w:ascii="Times New Roman" w:hAnsi="Times New Roman"/>
          <w:sz w:val="28"/>
          <w:szCs w:val="28"/>
        </w:rPr>
        <w:t>при потребі відкриваються  інклюзивні групи в  дошкільних закладах освіти та інклюзивні класи  в загальноосвітніх закладах;</w:t>
      </w:r>
      <w:r w:rsidR="009C3A11" w:rsidRPr="00E03D50">
        <w:rPr>
          <w:rFonts w:ascii="Times New Roman" w:hAnsi="Times New Roman"/>
          <w:sz w:val="28"/>
          <w:szCs w:val="28"/>
        </w:rPr>
        <w:t xml:space="preserve"> </w:t>
      </w:r>
    </w:p>
    <w:p w:rsidR="002474DB" w:rsidRPr="00E03D50" w:rsidRDefault="006C5218" w:rsidP="00E03D50">
      <w:pPr>
        <w:pStyle w:val="a4"/>
        <w:ind w:firstLine="708"/>
        <w:jc w:val="both"/>
        <w:rPr>
          <w:rFonts w:ascii="Times New Roman" w:hAnsi="Times New Roman"/>
          <w:sz w:val="28"/>
          <w:szCs w:val="28"/>
        </w:rPr>
      </w:pPr>
      <w:r w:rsidRPr="00E03D50">
        <w:rPr>
          <w:rFonts w:ascii="Times New Roman" w:hAnsi="Times New Roman"/>
          <w:sz w:val="28"/>
          <w:szCs w:val="28"/>
        </w:rPr>
        <w:t xml:space="preserve">збережено пільгове харчування в дошкільних та загальноосвітніх закладах освіти для дітей з малозабезпечених, багатодітних сімей, дітей-інвалідів, дітей під опікою та </w:t>
      </w:r>
      <w:r w:rsidR="00E23161" w:rsidRPr="00E03D50">
        <w:rPr>
          <w:rFonts w:ascii="Times New Roman" w:hAnsi="Times New Roman"/>
          <w:sz w:val="28"/>
          <w:szCs w:val="28"/>
        </w:rPr>
        <w:t xml:space="preserve">для дітей, </w:t>
      </w:r>
      <w:r w:rsidRPr="00E03D50">
        <w:rPr>
          <w:rFonts w:ascii="Times New Roman" w:hAnsi="Times New Roman"/>
          <w:sz w:val="28"/>
          <w:szCs w:val="28"/>
        </w:rPr>
        <w:t>батьки яких позбавлені батьківських прав, дітей переміщених з непідконтрольної Україні частини Донецької та Луганської області</w:t>
      </w:r>
      <w:r w:rsidR="002474DB" w:rsidRPr="00E03D50">
        <w:rPr>
          <w:rFonts w:ascii="Times New Roman" w:hAnsi="Times New Roman"/>
          <w:sz w:val="28"/>
          <w:szCs w:val="28"/>
        </w:rPr>
        <w:t xml:space="preserve"> та дітей учасників АТО</w:t>
      </w:r>
      <w:r w:rsidRPr="00E03D50">
        <w:rPr>
          <w:rFonts w:ascii="Times New Roman" w:hAnsi="Times New Roman"/>
          <w:sz w:val="28"/>
          <w:szCs w:val="28"/>
        </w:rPr>
        <w:t xml:space="preserve">; </w:t>
      </w:r>
    </w:p>
    <w:p w:rsidR="002474DB" w:rsidRPr="00E03D50" w:rsidRDefault="006C5218" w:rsidP="00E03D50">
      <w:pPr>
        <w:pStyle w:val="a4"/>
        <w:ind w:firstLine="708"/>
        <w:jc w:val="both"/>
        <w:rPr>
          <w:rFonts w:ascii="Times New Roman" w:hAnsi="Times New Roman"/>
          <w:sz w:val="28"/>
          <w:szCs w:val="28"/>
        </w:rPr>
      </w:pPr>
      <w:r w:rsidRPr="00E03D50">
        <w:rPr>
          <w:rFonts w:ascii="Times New Roman" w:hAnsi="Times New Roman"/>
          <w:sz w:val="28"/>
          <w:szCs w:val="28"/>
        </w:rPr>
        <w:t xml:space="preserve">здійснюється підвезення учнів з віддалених </w:t>
      </w:r>
      <w:r w:rsidR="009C3A11" w:rsidRPr="00E03D50">
        <w:rPr>
          <w:rFonts w:ascii="Times New Roman" w:hAnsi="Times New Roman"/>
          <w:sz w:val="28"/>
          <w:szCs w:val="28"/>
        </w:rPr>
        <w:t>сіл</w:t>
      </w:r>
      <w:r w:rsidRPr="00E03D50">
        <w:rPr>
          <w:rFonts w:ascii="Times New Roman" w:hAnsi="Times New Roman"/>
          <w:sz w:val="28"/>
          <w:szCs w:val="28"/>
        </w:rPr>
        <w:t xml:space="preserve"> до закладів </w:t>
      </w:r>
      <w:r w:rsidR="00E10BC6" w:rsidRPr="00E03D50">
        <w:rPr>
          <w:rFonts w:ascii="Times New Roman" w:hAnsi="Times New Roman"/>
          <w:sz w:val="28"/>
          <w:szCs w:val="28"/>
        </w:rPr>
        <w:t xml:space="preserve"> загальної середньої освіти</w:t>
      </w:r>
      <w:r w:rsidRPr="00E03D50">
        <w:rPr>
          <w:rFonts w:ascii="Times New Roman" w:hAnsi="Times New Roman"/>
          <w:sz w:val="28"/>
          <w:szCs w:val="28"/>
        </w:rPr>
        <w:t>;</w:t>
      </w:r>
    </w:p>
    <w:p w:rsidR="002474DB" w:rsidRPr="00E03D50" w:rsidRDefault="006C5218" w:rsidP="00E03D50">
      <w:pPr>
        <w:pStyle w:val="a4"/>
        <w:ind w:firstLine="708"/>
        <w:jc w:val="both"/>
        <w:rPr>
          <w:rFonts w:ascii="Times New Roman" w:hAnsi="Times New Roman"/>
          <w:sz w:val="28"/>
          <w:szCs w:val="28"/>
        </w:rPr>
      </w:pPr>
      <w:r w:rsidRPr="00E03D50">
        <w:rPr>
          <w:rFonts w:ascii="Times New Roman" w:hAnsi="Times New Roman"/>
          <w:sz w:val="28"/>
          <w:szCs w:val="28"/>
        </w:rPr>
        <w:t>відкриваються та щорічно діють при</w:t>
      </w:r>
      <w:r w:rsidR="009C3A11" w:rsidRPr="00E03D50">
        <w:rPr>
          <w:rFonts w:ascii="Times New Roman" w:hAnsi="Times New Roman"/>
          <w:sz w:val="28"/>
          <w:szCs w:val="28"/>
        </w:rPr>
        <w:t xml:space="preserve">шкільні </w:t>
      </w:r>
      <w:r w:rsidRPr="00E03D50">
        <w:rPr>
          <w:rFonts w:ascii="Times New Roman" w:hAnsi="Times New Roman"/>
          <w:sz w:val="28"/>
          <w:szCs w:val="28"/>
        </w:rPr>
        <w:t xml:space="preserve"> табори для дітей</w:t>
      </w:r>
      <w:r w:rsidR="00661841" w:rsidRPr="00E03D50">
        <w:rPr>
          <w:rFonts w:ascii="Times New Roman" w:hAnsi="Times New Roman"/>
          <w:sz w:val="28"/>
          <w:szCs w:val="28"/>
        </w:rPr>
        <w:t xml:space="preserve"> початкової школи</w:t>
      </w:r>
      <w:r w:rsidRPr="00E03D50">
        <w:rPr>
          <w:rFonts w:ascii="Times New Roman" w:hAnsi="Times New Roman"/>
          <w:sz w:val="28"/>
          <w:szCs w:val="28"/>
        </w:rPr>
        <w:t xml:space="preserve">; </w:t>
      </w:r>
    </w:p>
    <w:p w:rsidR="002474DB" w:rsidRPr="00E03D50" w:rsidRDefault="006C5218" w:rsidP="00E03D50">
      <w:pPr>
        <w:pStyle w:val="a4"/>
        <w:ind w:firstLine="708"/>
        <w:jc w:val="both"/>
        <w:rPr>
          <w:rFonts w:ascii="Times New Roman" w:hAnsi="Times New Roman"/>
          <w:sz w:val="28"/>
          <w:szCs w:val="28"/>
        </w:rPr>
      </w:pPr>
      <w:r w:rsidRPr="00E03D50">
        <w:rPr>
          <w:rFonts w:ascii="Times New Roman" w:hAnsi="Times New Roman"/>
          <w:sz w:val="28"/>
          <w:szCs w:val="28"/>
        </w:rPr>
        <w:t>відкриваються гуртки в позашкільних закладах із враху</w:t>
      </w:r>
      <w:r w:rsidR="002474DB" w:rsidRPr="00E03D50">
        <w:rPr>
          <w:rFonts w:ascii="Times New Roman" w:hAnsi="Times New Roman"/>
          <w:sz w:val="28"/>
          <w:szCs w:val="28"/>
        </w:rPr>
        <w:t>ванням сучасних інтересів дітей</w:t>
      </w:r>
      <w:r w:rsidRPr="00E03D50">
        <w:rPr>
          <w:rFonts w:ascii="Times New Roman" w:hAnsi="Times New Roman"/>
          <w:sz w:val="28"/>
          <w:szCs w:val="28"/>
        </w:rPr>
        <w:t>.</w:t>
      </w:r>
    </w:p>
    <w:p w:rsidR="009C3A11" w:rsidRPr="00E03D50" w:rsidRDefault="009C3A11" w:rsidP="00E03D50">
      <w:pPr>
        <w:pStyle w:val="a4"/>
        <w:ind w:firstLine="708"/>
        <w:jc w:val="both"/>
        <w:rPr>
          <w:rFonts w:ascii="Times New Roman" w:hAnsi="Times New Roman"/>
          <w:sz w:val="28"/>
          <w:szCs w:val="28"/>
        </w:rPr>
      </w:pPr>
      <w:r w:rsidRPr="00E03D50">
        <w:rPr>
          <w:rFonts w:ascii="Times New Roman" w:hAnsi="Times New Roman"/>
          <w:sz w:val="28"/>
          <w:szCs w:val="28"/>
        </w:rPr>
        <w:t xml:space="preserve"> У 2022-</w:t>
      </w:r>
      <w:r w:rsidR="006C5218" w:rsidRPr="00E03D50">
        <w:rPr>
          <w:rFonts w:ascii="Times New Roman" w:hAnsi="Times New Roman"/>
          <w:sz w:val="28"/>
          <w:szCs w:val="28"/>
        </w:rPr>
        <w:t>202</w:t>
      </w:r>
      <w:r w:rsidRPr="00E03D50">
        <w:rPr>
          <w:rFonts w:ascii="Times New Roman" w:hAnsi="Times New Roman"/>
          <w:sz w:val="28"/>
          <w:szCs w:val="28"/>
        </w:rPr>
        <w:t>4</w:t>
      </w:r>
      <w:r w:rsidR="006C5218" w:rsidRPr="00E03D50">
        <w:rPr>
          <w:rFonts w:ascii="Times New Roman" w:hAnsi="Times New Roman"/>
          <w:sz w:val="28"/>
          <w:szCs w:val="28"/>
        </w:rPr>
        <w:t xml:space="preserve"> роках передбачається здійснити такі заходи:</w:t>
      </w:r>
    </w:p>
    <w:p w:rsidR="009C3A11" w:rsidRPr="00E03D50" w:rsidRDefault="006C5218" w:rsidP="000F52E0">
      <w:pPr>
        <w:pStyle w:val="a4"/>
        <w:ind w:firstLine="708"/>
        <w:jc w:val="both"/>
        <w:rPr>
          <w:rFonts w:ascii="Times New Roman" w:hAnsi="Times New Roman"/>
          <w:sz w:val="28"/>
          <w:szCs w:val="28"/>
        </w:rPr>
      </w:pPr>
      <w:r w:rsidRPr="00E03D50">
        <w:rPr>
          <w:rFonts w:ascii="Times New Roman" w:hAnsi="Times New Roman"/>
          <w:sz w:val="28"/>
          <w:szCs w:val="28"/>
        </w:rPr>
        <w:t xml:space="preserve">забезпечення прав дітей на здобуття дошкільної освіти, її фізичний, розумовий та духовний розвиток, соціальну адаптацію та готовність продовжувати освіту; </w:t>
      </w:r>
    </w:p>
    <w:p w:rsidR="009C3A11" w:rsidRPr="00E03D50" w:rsidRDefault="006C5218" w:rsidP="000F52E0">
      <w:pPr>
        <w:pStyle w:val="a4"/>
        <w:ind w:firstLine="708"/>
        <w:jc w:val="both"/>
        <w:rPr>
          <w:rFonts w:ascii="Times New Roman" w:hAnsi="Times New Roman"/>
          <w:sz w:val="28"/>
          <w:szCs w:val="28"/>
        </w:rPr>
      </w:pPr>
      <w:r w:rsidRPr="00E03D50">
        <w:rPr>
          <w:rFonts w:ascii="Times New Roman" w:hAnsi="Times New Roman"/>
          <w:sz w:val="28"/>
          <w:szCs w:val="28"/>
        </w:rPr>
        <w:t xml:space="preserve">покращення якості харчування дітей; </w:t>
      </w:r>
    </w:p>
    <w:p w:rsidR="009C3A11" w:rsidRPr="00E03D50" w:rsidRDefault="006C5218" w:rsidP="00E03D50">
      <w:pPr>
        <w:pStyle w:val="a4"/>
        <w:jc w:val="both"/>
        <w:rPr>
          <w:rFonts w:ascii="Times New Roman" w:hAnsi="Times New Roman"/>
          <w:sz w:val="28"/>
          <w:szCs w:val="28"/>
        </w:rPr>
      </w:pPr>
      <w:r w:rsidRPr="00E03D50">
        <w:rPr>
          <w:rFonts w:ascii="Times New Roman" w:hAnsi="Times New Roman"/>
          <w:sz w:val="28"/>
          <w:szCs w:val="28"/>
        </w:rPr>
        <w:t xml:space="preserve"> </w:t>
      </w:r>
      <w:r w:rsidR="000F52E0">
        <w:rPr>
          <w:rFonts w:ascii="Times New Roman" w:hAnsi="Times New Roman"/>
          <w:sz w:val="28"/>
          <w:szCs w:val="28"/>
        </w:rPr>
        <w:tab/>
      </w:r>
      <w:r w:rsidRPr="00E03D50">
        <w:rPr>
          <w:rFonts w:ascii="Times New Roman" w:hAnsi="Times New Roman"/>
          <w:sz w:val="28"/>
          <w:szCs w:val="28"/>
        </w:rPr>
        <w:t xml:space="preserve">забезпечення якісної, сучасної та доступної загальної середньої освіти «Нова українська школа»; </w:t>
      </w:r>
    </w:p>
    <w:p w:rsidR="009C3A11" w:rsidRPr="00E03D50" w:rsidRDefault="006C5218" w:rsidP="000F52E0">
      <w:pPr>
        <w:pStyle w:val="a4"/>
        <w:ind w:firstLine="708"/>
        <w:jc w:val="both"/>
        <w:rPr>
          <w:rFonts w:ascii="Times New Roman" w:hAnsi="Times New Roman"/>
          <w:sz w:val="28"/>
          <w:szCs w:val="28"/>
        </w:rPr>
      </w:pPr>
      <w:r w:rsidRPr="00E03D50">
        <w:rPr>
          <w:rFonts w:ascii="Times New Roman" w:hAnsi="Times New Roman"/>
          <w:sz w:val="28"/>
          <w:szCs w:val="28"/>
        </w:rPr>
        <w:t xml:space="preserve">оптимізація мережі </w:t>
      </w:r>
      <w:r w:rsidR="009C3A11" w:rsidRPr="00E03D50">
        <w:rPr>
          <w:rFonts w:ascii="Times New Roman" w:hAnsi="Times New Roman"/>
          <w:sz w:val="28"/>
          <w:szCs w:val="28"/>
        </w:rPr>
        <w:t>навчальних закладів з урахуванням демографічних і економічних реалій;</w:t>
      </w:r>
    </w:p>
    <w:p w:rsidR="009C3A11" w:rsidRPr="00E03D50" w:rsidRDefault="009C3A11" w:rsidP="000F52E0">
      <w:pPr>
        <w:pStyle w:val="a4"/>
        <w:ind w:firstLine="708"/>
        <w:jc w:val="both"/>
        <w:rPr>
          <w:rFonts w:ascii="Times New Roman" w:hAnsi="Times New Roman"/>
          <w:sz w:val="28"/>
          <w:szCs w:val="28"/>
        </w:rPr>
      </w:pPr>
      <w:r w:rsidRPr="00E03D50">
        <w:rPr>
          <w:rFonts w:ascii="Times New Roman" w:hAnsi="Times New Roman"/>
          <w:sz w:val="28"/>
          <w:szCs w:val="28"/>
        </w:rPr>
        <w:lastRenderedPageBreak/>
        <w:t>створенні умов для переходу фінансування навчальних закладів від принципу утримання до принципу формування видатків, виходячи з кількості учнів та стандарту вартості навчання одного учня;</w:t>
      </w:r>
      <w:r w:rsidR="006C5218" w:rsidRPr="00E03D50">
        <w:rPr>
          <w:rFonts w:ascii="Times New Roman" w:hAnsi="Times New Roman"/>
          <w:sz w:val="28"/>
          <w:szCs w:val="28"/>
        </w:rPr>
        <w:t xml:space="preserve"> </w:t>
      </w:r>
    </w:p>
    <w:p w:rsidR="009C3A11" w:rsidRPr="00E03D50" w:rsidRDefault="006C5218" w:rsidP="000F52E0">
      <w:pPr>
        <w:pStyle w:val="a4"/>
        <w:ind w:firstLine="708"/>
        <w:jc w:val="both"/>
        <w:rPr>
          <w:rFonts w:ascii="Times New Roman" w:hAnsi="Times New Roman"/>
          <w:sz w:val="28"/>
          <w:szCs w:val="28"/>
        </w:rPr>
      </w:pPr>
      <w:r w:rsidRPr="00E03D50">
        <w:rPr>
          <w:rFonts w:ascii="Times New Roman" w:hAnsi="Times New Roman"/>
          <w:sz w:val="28"/>
          <w:szCs w:val="28"/>
        </w:rPr>
        <w:t xml:space="preserve">розширення категорії соціально-незахищених дітей, яким надається безкоштовне харчування </w:t>
      </w:r>
      <w:r w:rsidR="00CE1EE1" w:rsidRPr="00E03D50">
        <w:rPr>
          <w:rFonts w:ascii="Times New Roman" w:hAnsi="Times New Roman"/>
          <w:sz w:val="28"/>
          <w:szCs w:val="28"/>
        </w:rPr>
        <w:t>у</w:t>
      </w:r>
      <w:r w:rsidRPr="00E03D50">
        <w:rPr>
          <w:rFonts w:ascii="Times New Roman" w:hAnsi="Times New Roman"/>
          <w:sz w:val="28"/>
          <w:szCs w:val="28"/>
        </w:rPr>
        <w:t xml:space="preserve"> загальноосвітніх закладах</w:t>
      </w:r>
      <w:r w:rsidR="009C3A11" w:rsidRPr="00E03D50">
        <w:rPr>
          <w:rFonts w:ascii="Times New Roman" w:hAnsi="Times New Roman"/>
          <w:sz w:val="28"/>
          <w:szCs w:val="28"/>
        </w:rPr>
        <w:t>;</w:t>
      </w:r>
      <w:r w:rsidRPr="00E03D50">
        <w:rPr>
          <w:rFonts w:ascii="Times New Roman" w:hAnsi="Times New Roman"/>
          <w:sz w:val="28"/>
          <w:szCs w:val="28"/>
        </w:rPr>
        <w:t xml:space="preserve"> </w:t>
      </w:r>
    </w:p>
    <w:p w:rsidR="009C3A11" w:rsidRPr="00E03D50" w:rsidRDefault="006C5218" w:rsidP="000F52E0">
      <w:pPr>
        <w:pStyle w:val="a4"/>
        <w:ind w:firstLine="708"/>
        <w:jc w:val="both"/>
        <w:rPr>
          <w:rFonts w:ascii="Times New Roman" w:hAnsi="Times New Roman"/>
          <w:sz w:val="28"/>
          <w:szCs w:val="28"/>
        </w:rPr>
      </w:pPr>
      <w:r w:rsidRPr="00E03D50">
        <w:rPr>
          <w:rFonts w:ascii="Times New Roman" w:hAnsi="Times New Roman"/>
          <w:sz w:val="28"/>
          <w:szCs w:val="28"/>
        </w:rPr>
        <w:t>оновлення шкільних меблів, комп’ютерної техніки, запровадження інтерактивних засобів надання освітянських послуг;</w:t>
      </w:r>
    </w:p>
    <w:p w:rsidR="009C3A11" w:rsidRPr="00E03D50" w:rsidRDefault="006C5218" w:rsidP="000F52E0">
      <w:pPr>
        <w:pStyle w:val="a4"/>
        <w:ind w:firstLine="708"/>
        <w:jc w:val="both"/>
        <w:rPr>
          <w:rFonts w:ascii="Times New Roman" w:hAnsi="Times New Roman"/>
          <w:sz w:val="28"/>
          <w:szCs w:val="28"/>
        </w:rPr>
      </w:pPr>
      <w:r w:rsidRPr="00E03D50">
        <w:rPr>
          <w:rFonts w:ascii="Times New Roman" w:hAnsi="Times New Roman"/>
          <w:sz w:val="28"/>
          <w:szCs w:val="28"/>
        </w:rPr>
        <w:t>створення належних умов для здобуття високоякісної освіти дітьми-сиротами, дітьми, позбавленими батьківського піклування та дітьми, які потребують корекції фізичного та/або розумового розвитку, соціальної адаптації, а саме збільшення інклюзивних класів та груп, їх оснащення ;</w:t>
      </w:r>
    </w:p>
    <w:p w:rsidR="009C3A11" w:rsidRPr="00E03D50" w:rsidRDefault="006C5218" w:rsidP="000F52E0">
      <w:pPr>
        <w:pStyle w:val="a4"/>
        <w:ind w:firstLine="708"/>
        <w:jc w:val="both"/>
        <w:rPr>
          <w:rFonts w:ascii="Times New Roman" w:hAnsi="Times New Roman"/>
          <w:sz w:val="28"/>
          <w:szCs w:val="28"/>
        </w:rPr>
      </w:pPr>
      <w:r w:rsidRPr="00E03D50">
        <w:rPr>
          <w:rFonts w:ascii="Times New Roman" w:hAnsi="Times New Roman"/>
          <w:sz w:val="28"/>
          <w:szCs w:val="28"/>
        </w:rPr>
        <w:t xml:space="preserve">розширення тематичних гуртків та секцій у позашкільних закладах освіти з метою реалізації прав громадян на здобуття позашкільної освіти; </w:t>
      </w:r>
    </w:p>
    <w:p w:rsidR="009C3A11" w:rsidRPr="00E03D50" w:rsidRDefault="006C5218" w:rsidP="000F52E0">
      <w:pPr>
        <w:pStyle w:val="a4"/>
        <w:ind w:firstLine="708"/>
        <w:jc w:val="both"/>
        <w:rPr>
          <w:rFonts w:ascii="Times New Roman" w:hAnsi="Times New Roman"/>
          <w:sz w:val="28"/>
          <w:szCs w:val="28"/>
        </w:rPr>
      </w:pPr>
      <w:r w:rsidRPr="00E03D50">
        <w:rPr>
          <w:rFonts w:ascii="Times New Roman" w:hAnsi="Times New Roman"/>
          <w:sz w:val="28"/>
          <w:szCs w:val="28"/>
        </w:rPr>
        <w:t>забезпечити доступ кожній дитині до початкової мистецької освіти  шляхом матеріально-технічного забезпечення та фінансування мистецьк</w:t>
      </w:r>
      <w:r w:rsidR="000F52E0">
        <w:rPr>
          <w:rFonts w:ascii="Times New Roman" w:hAnsi="Times New Roman"/>
          <w:sz w:val="28"/>
          <w:szCs w:val="28"/>
        </w:rPr>
        <w:t>ої</w:t>
      </w:r>
      <w:r w:rsidRPr="00E03D50">
        <w:rPr>
          <w:rFonts w:ascii="Times New Roman" w:hAnsi="Times New Roman"/>
          <w:sz w:val="28"/>
          <w:szCs w:val="28"/>
        </w:rPr>
        <w:t xml:space="preserve"> шк</w:t>
      </w:r>
      <w:r w:rsidR="000F52E0">
        <w:rPr>
          <w:rFonts w:ascii="Times New Roman" w:hAnsi="Times New Roman"/>
          <w:sz w:val="28"/>
          <w:szCs w:val="28"/>
        </w:rPr>
        <w:t>о</w:t>
      </w:r>
      <w:r w:rsidRPr="00E03D50">
        <w:rPr>
          <w:rFonts w:ascii="Times New Roman" w:hAnsi="Times New Roman"/>
          <w:sz w:val="28"/>
          <w:szCs w:val="28"/>
        </w:rPr>
        <w:t>л</w:t>
      </w:r>
      <w:r w:rsidR="000F52E0">
        <w:rPr>
          <w:rFonts w:ascii="Times New Roman" w:hAnsi="Times New Roman"/>
          <w:sz w:val="28"/>
          <w:szCs w:val="28"/>
        </w:rPr>
        <w:t>и,</w:t>
      </w:r>
      <w:r w:rsidRPr="00E03D50">
        <w:rPr>
          <w:rFonts w:ascii="Times New Roman" w:hAnsi="Times New Roman"/>
          <w:sz w:val="28"/>
          <w:szCs w:val="28"/>
        </w:rPr>
        <w:t xml:space="preserve"> відповідно до освітніх, культурних, духовних потреб та запитів населення. </w:t>
      </w:r>
    </w:p>
    <w:p w:rsidR="009C3A11" w:rsidRPr="00E03D50" w:rsidRDefault="006C5218" w:rsidP="000F52E0">
      <w:pPr>
        <w:pStyle w:val="a4"/>
        <w:ind w:firstLine="708"/>
        <w:jc w:val="both"/>
        <w:rPr>
          <w:rFonts w:ascii="Times New Roman" w:hAnsi="Times New Roman"/>
          <w:sz w:val="28"/>
          <w:szCs w:val="28"/>
        </w:rPr>
      </w:pPr>
      <w:r w:rsidRPr="00E03D50">
        <w:rPr>
          <w:rFonts w:ascii="Times New Roman" w:hAnsi="Times New Roman"/>
          <w:sz w:val="28"/>
          <w:szCs w:val="28"/>
        </w:rPr>
        <w:t>Основними результатами, які планується досягти, є:</w:t>
      </w:r>
    </w:p>
    <w:p w:rsidR="004A72CF" w:rsidRPr="00E03D50" w:rsidRDefault="00890F7E" w:rsidP="00076E6A">
      <w:pPr>
        <w:pStyle w:val="a4"/>
        <w:ind w:firstLine="708"/>
        <w:jc w:val="both"/>
        <w:rPr>
          <w:rFonts w:ascii="Times New Roman" w:hAnsi="Times New Roman"/>
          <w:sz w:val="28"/>
          <w:szCs w:val="28"/>
        </w:rPr>
      </w:pPr>
      <w:r w:rsidRPr="00E03D50">
        <w:rPr>
          <w:rFonts w:ascii="Times New Roman" w:hAnsi="Times New Roman"/>
          <w:sz w:val="28"/>
          <w:szCs w:val="28"/>
        </w:rPr>
        <w:t>забезпечення доступної високоякісної освіти, яка забезпечує повноцінний розвиток кожної дитини;</w:t>
      </w:r>
    </w:p>
    <w:p w:rsidR="009C3A11" w:rsidRPr="00E03D50" w:rsidRDefault="006C5218" w:rsidP="00076E6A">
      <w:pPr>
        <w:pStyle w:val="a4"/>
        <w:ind w:firstLine="708"/>
        <w:jc w:val="both"/>
        <w:rPr>
          <w:rFonts w:ascii="Times New Roman" w:hAnsi="Times New Roman"/>
          <w:sz w:val="28"/>
          <w:szCs w:val="28"/>
        </w:rPr>
      </w:pPr>
      <w:r w:rsidRPr="00E03D50">
        <w:rPr>
          <w:rFonts w:ascii="Times New Roman" w:hAnsi="Times New Roman"/>
          <w:sz w:val="28"/>
          <w:szCs w:val="28"/>
        </w:rPr>
        <w:t xml:space="preserve">підвищення рівня охоплення дошкільною освітою дітей дошкільного віку; </w:t>
      </w:r>
    </w:p>
    <w:p w:rsidR="009C3A11" w:rsidRPr="00E03D50" w:rsidRDefault="006C5218" w:rsidP="00076E6A">
      <w:pPr>
        <w:pStyle w:val="a4"/>
        <w:ind w:firstLine="708"/>
        <w:jc w:val="both"/>
        <w:rPr>
          <w:rFonts w:ascii="Times New Roman" w:hAnsi="Times New Roman"/>
          <w:sz w:val="28"/>
          <w:szCs w:val="28"/>
        </w:rPr>
      </w:pPr>
      <w:r w:rsidRPr="00E03D50">
        <w:rPr>
          <w:rFonts w:ascii="Times New Roman" w:hAnsi="Times New Roman"/>
          <w:sz w:val="28"/>
          <w:szCs w:val="28"/>
        </w:rPr>
        <w:t>підвищення рівня забезпечення загальноосвітніх навчальних закладів сучасними комп'ютерними комплексами;</w:t>
      </w:r>
    </w:p>
    <w:p w:rsidR="009C3A11" w:rsidRDefault="00076E6A" w:rsidP="00E03D50">
      <w:pPr>
        <w:pStyle w:val="a4"/>
        <w:jc w:val="both"/>
        <w:rPr>
          <w:rFonts w:ascii="Times New Roman" w:hAnsi="Times New Roman"/>
          <w:sz w:val="28"/>
          <w:szCs w:val="28"/>
        </w:rPr>
      </w:pPr>
      <w:r>
        <w:rPr>
          <w:rFonts w:ascii="Times New Roman" w:hAnsi="Times New Roman"/>
          <w:sz w:val="28"/>
          <w:szCs w:val="28"/>
        </w:rPr>
        <w:t xml:space="preserve"> </w:t>
      </w:r>
      <w:r>
        <w:rPr>
          <w:rFonts w:ascii="Times New Roman" w:hAnsi="Times New Roman"/>
          <w:sz w:val="28"/>
          <w:szCs w:val="28"/>
        </w:rPr>
        <w:tab/>
      </w:r>
      <w:r w:rsidR="006C5218" w:rsidRPr="00E03D50">
        <w:rPr>
          <w:rFonts w:ascii="Times New Roman" w:hAnsi="Times New Roman"/>
          <w:sz w:val="28"/>
          <w:szCs w:val="28"/>
        </w:rPr>
        <w:t xml:space="preserve">подолання «цифрової неграмотності» дітей, підлітків, незалежно від місця проживання. </w:t>
      </w:r>
    </w:p>
    <w:p w:rsidR="000F52E0" w:rsidRPr="00E03D50" w:rsidRDefault="000F52E0" w:rsidP="00E03D50">
      <w:pPr>
        <w:pStyle w:val="a4"/>
        <w:jc w:val="both"/>
        <w:rPr>
          <w:rFonts w:ascii="Times New Roman" w:hAnsi="Times New Roman"/>
          <w:sz w:val="28"/>
          <w:szCs w:val="28"/>
        </w:rPr>
      </w:pPr>
    </w:p>
    <w:p w:rsidR="004E401D" w:rsidRDefault="004E401D" w:rsidP="000F52E0">
      <w:pPr>
        <w:pStyle w:val="a4"/>
        <w:jc w:val="center"/>
        <w:rPr>
          <w:rFonts w:ascii="Times New Roman" w:hAnsi="Times New Roman"/>
          <w:b/>
          <w:bCs/>
          <w:i/>
          <w:sz w:val="28"/>
          <w:szCs w:val="28"/>
          <w:lang w:eastAsia="ru-RU"/>
        </w:rPr>
      </w:pPr>
      <w:r w:rsidRPr="00E03D50">
        <w:rPr>
          <w:rFonts w:ascii="Times New Roman" w:hAnsi="Times New Roman"/>
          <w:b/>
          <w:bCs/>
          <w:i/>
          <w:sz w:val="28"/>
          <w:szCs w:val="28"/>
          <w:lang w:eastAsia="ru-RU"/>
        </w:rPr>
        <w:t>Охорона здоров’я</w:t>
      </w:r>
    </w:p>
    <w:p w:rsidR="000F52E0" w:rsidRPr="00E03D50" w:rsidRDefault="000F52E0" w:rsidP="000F52E0">
      <w:pPr>
        <w:pStyle w:val="a4"/>
        <w:jc w:val="center"/>
        <w:rPr>
          <w:rFonts w:ascii="Times New Roman" w:hAnsi="Times New Roman"/>
          <w:b/>
          <w:bCs/>
          <w:i/>
          <w:sz w:val="28"/>
          <w:szCs w:val="28"/>
          <w:lang w:eastAsia="ru-RU"/>
        </w:rPr>
      </w:pPr>
    </w:p>
    <w:p w:rsidR="0017602C" w:rsidRPr="00E03D50" w:rsidRDefault="0017602C" w:rsidP="000F52E0">
      <w:pPr>
        <w:pStyle w:val="a4"/>
        <w:ind w:firstLine="708"/>
        <w:jc w:val="both"/>
        <w:rPr>
          <w:rFonts w:ascii="Times New Roman" w:hAnsi="Times New Roman"/>
          <w:sz w:val="28"/>
          <w:szCs w:val="28"/>
        </w:rPr>
      </w:pPr>
      <w:r w:rsidRPr="00E03D50">
        <w:rPr>
          <w:rFonts w:ascii="Times New Roman" w:hAnsi="Times New Roman"/>
          <w:sz w:val="28"/>
          <w:szCs w:val="28"/>
        </w:rPr>
        <w:t>Здоров’я населення є одним з найважливіших чинників розвитку економіки та добробуту населення.</w:t>
      </w:r>
    </w:p>
    <w:p w:rsidR="0017602C" w:rsidRPr="00E03D50" w:rsidRDefault="0017602C" w:rsidP="000F52E0">
      <w:pPr>
        <w:pStyle w:val="a4"/>
        <w:ind w:firstLine="708"/>
        <w:jc w:val="both"/>
        <w:rPr>
          <w:rFonts w:ascii="Times New Roman" w:hAnsi="Times New Roman"/>
          <w:sz w:val="28"/>
          <w:szCs w:val="28"/>
        </w:rPr>
      </w:pPr>
      <w:r w:rsidRPr="00E03D50">
        <w:rPr>
          <w:rFonts w:ascii="Times New Roman" w:hAnsi="Times New Roman"/>
          <w:sz w:val="28"/>
          <w:szCs w:val="28"/>
        </w:rPr>
        <w:t>Міністерство охорони здоров’я ініціювало реформування системи охорони здоров’я, метою якої  є покращення надання та оптимізація медичної допомоги, спрямованої на задоволення потреб населення, а також підвищення якості та ефективності, раціонального використання ресурсів, структурної перебудови установ охорони здоров’я</w:t>
      </w:r>
      <w:r w:rsidR="000F52E0">
        <w:rPr>
          <w:rFonts w:ascii="Times New Roman" w:hAnsi="Times New Roman"/>
          <w:sz w:val="28"/>
          <w:szCs w:val="28"/>
        </w:rPr>
        <w:t>,</w:t>
      </w:r>
      <w:r w:rsidRPr="00E03D50">
        <w:rPr>
          <w:rFonts w:ascii="Times New Roman" w:hAnsi="Times New Roman"/>
          <w:sz w:val="28"/>
          <w:szCs w:val="28"/>
        </w:rPr>
        <w:t xml:space="preserve"> відповідно до потреб пацієнтів в інтенсивності медичної допомоги. </w:t>
      </w:r>
    </w:p>
    <w:p w:rsidR="00B94058" w:rsidRPr="00E03D50" w:rsidRDefault="006E53E3" w:rsidP="000F52E0">
      <w:pPr>
        <w:pStyle w:val="a4"/>
        <w:ind w:firstLine="708"/>
        <w:jc w:val="both"/>
        <w:rPr>
          <w:rFonts w:ascii="Times New Roman" w:eastAsia="Calibri" w:hAnsi="Times New Roman"/>
          <w:sz w:val="28"/>
          <w:szCs w:val="28"/>
        </w:rPr>
      </w:pPr>
      <w:r w:rsidRPr="00E03D50">
        <w:rPr>
          <w:rFonts w:ascii="Times New Roman" w:eastAsia="Calibri" w:hAnsi="Times New Roman"/>
          <w:sz w:val="28"/>
          <w:szCs w:val="28"/>
        </w:rPr>
        <w:t>Охорона здоров’я на території Семенівської селищної  територіальної громади представлена двома ланками закладів медицини</w:t>
      </w:r>
      <w:r w:rsidR="00B01903" w:rsidRPr="00E03D50">
        <w:rPr>
          <w:rFonts w:ascii="Times New Roman" w:eastAsia="Calibri" w:hAnsi="Times New Roman"/>
          <w:sz w:val="28"/>
          <w:szCs w:val="28"/>
        </w:rPr>
        <w:t>, що включені до мережі одержувачів коштів громади</w:t>
      </w:r>
      <w:r w:rsidRPr="00E03D50">
        <w:rPr>
          <w:rFonts w:ascii="Times New Roman" w:eastAsia="Calibri" w:hAnsi="Times New Roman"/>
          <w:sz w:val="28"/>
          <w:szCs w:val="28"/>
        </w:rPr>
        <w:t xml:space="preserve">  - </w:t>
      </w:r>
      <w:r w:rsidR="005D2933" w:rsidRPr="00E03D50">
        <w:rPr>
          <w:rFonts w:ascii="Times New Roman" w:eastAsia="Calibri" w:hAnsi="Times New Roman"/>
          <w:sz w:val="28"/>
          <w:szCs w:val="28"/>
        </w:rPr>
        <w:t>Комунальне підприємство "Семенівська лікарня" Семенівської селищної  та Оболонської сільської рад</w:t>
      </w:r>
      <w:r w:rsidRPr="00E03D50">
        <w:rPr>
          <w:rFonts w:ascii="Times New Roman" w:eastAsia="Calibri" w:hAnsi="Times New Roman"/>
          <w:sz w:val="28"/>
          <w:szCs w:val="28"/>
        </w:rPr>
        <w:t xml:space="preserve"> </w:t>
      </w:r>
      <w:r w:rsidR="005D2933" w:rsidRPr="00E03D50">
        <w:rPr>
          <w:rFonts w:ascii="Times New Roman" w:eastAsia="Calibri" w:hAnsi="Times New Roman"/>
          <w:sz w:val="28"/>
          <w:szCs w:val="28"/>
        </w:rPr>
        <w:t xml:space="preserve"> </w:t>
      </w:r>
      <w:r w:rsidRPr="00E03D50">
        <w:rPr>
          <w:rFonts w:ascii="Times New Roman" w:eastAsia="Calibri" w:hAnsi="Times New Roman"/>
          <w:sz w:val="28"/>
          <w:szCs w:val="28"/>
        </w:rPr>
        <w:t>та</w:t>
      </w:r>
      <w:r w:rsidR="005D2933" w:rsidRPr="00E03D50">
        <w:rPr>
          <w:rFonts w:ascii="Times New Roman" w:eastAsia="Calibri" w:hAnsi="Times New Roman"/>
          <w:sz w:val="28"/>
          <w:szCs w:val="28"/>
        </w:rPr>
        <w:t xml:space="preserve"> </w:t>
      </w:r>
      <w:r w:rsidRPr="00E03D50">
        <w:rPr>
          <w:rFonts w:ascii="Times New Roman" w:eastAsia="Calibri" w:hAnsi="Times New Roman"/>
          <w:sz w:val="28"/>
          <w:szCs w:val="28"/>
        </w:rPr>
        <w:t xml:space="preserve">  </w:t>
      </w:r>
      <w:r w:rsidR="005D2933" w:rsidRPr="00E03D50">
        <w:rPr>
          <w:rFonts w:ascii="Times New Roman" w:eastAsia="Calibri" w:hAnsi="Times New Roman"/>
          <w:sz w:val="28"/>
          <w:szCs w:val="28"/>
        </w:rPr>
        <w:t>Комунальн</w:t>
      </w:r>
      <w:r w:rsidR="00B94058" w:rsidRPr="00E03D50">
        <w:rPr>
          <w:rFonts w:ascii="Times New Roman" w:eastAsia="Calibri" w:hAnsi="Times New Roman"/>
          <w:sz w:val="28"/>
          <w:szCs w:val="28"/>
        </w:rPr>
        <w:t>им</w:t>
      </w:r>
      <w:r w:rsidR="005D2933" w:rsidRPr="00E03D50">
        <w:rPr>
          <w:rFonts w:ascii="Times New Roman" w:eastAsia="Calibri" w:hAnsi="Times New Roman"/>
          <w:sz w:val="28"/>
          <w:szCs w:val="28"/>
        </w:rPr>
        <w:t xml:space="preserve"> підприємство</w:t>
      </w:r>
      <w:r w:rsidR="00B94058" w:rsidRPr="00E03D50">
        <w:rPr>
          <w:rFonts w:ascii="Times New Roman" w:eastAsia="Calibri" w:hAnsi="Times New Roman"/>
          <w:sz w:val="28"/>
          <w:szCs w:val="28"/>
        </w:rPr>
        <w:t>м</w:t>
      </w:r>
      <w:r w:rsidR="005D2933" w:rsidRPr="00E03D50">
        <w:rPr>
          <w:rFonts w:ascii="Times New Roman" w:eastAsia="Calibri" w:hAnsi="Times New Roman"/>
          <w:sz w:val="28"/>
          <w:szCs w:val="28"/>
        </w:rPr>
        <w:t xml:space="preserve">  "Семенівський центр первинної медико-санітарної допомоги" Семенівської селищної  та Оболонської сільської рад</w:t>
      </w:r>
      <w:r w:rsidR="00B94058" w:rsidRPr="00E03D50">
        <w:rPr>
          <w:rFonts w:ascii="Times New Roman" w:eastAsia="Calibri" w:hAnsi="Times New Roman"/>
          <w:sz w:val="28"/>
          <w:szCs w:val="28"/>
        </w:rPr>
        <w:t xml:space="preserve"> (далі Центр ПМСД)</w:t>
      </w:r>
      <w:r w:rsidR="005D2933" w:rsidRPr="00E03D50">
        <w:rPr>
          <w:rFonts w:ascii="Times New Roman" w:eastAsia="Calibri" w:hAnsi="Times New Roman"/>
          <w:sz w:val="28"/>
          <w:szCs w:val="28"/>
        </w:rPr>
        <w:t>.</w:t>
      </w:r>
    </w:p>
    <w:p w:rsidR="006E53E3" w:rsidRPr="00E03D50" w:rsidRDefault="006E53E3" w:rsidP="000F52E0">
      <w:pPr>
        <w:pStyle w:val="a4"/>
        <w:ind w:firstLine="708"/>
        <w:jc w:val="both"/>
        <w:rPr>
          <w:rFonts w:ascii="Times New Roman" w:hAnsi="Times New Roman"/>
          <w:sz w:val="28"/>
          <w:szCs w:val="28"/>
        </w:rPr>
      </w:pPr>
      <w:r w:rsidRPr="00E03D50">
        <w:rPr>
          <w:rFonts w:ascii="Times New Roman" w:eastAsia="Calibri" w:hAnsi="Times New Roman"/>
          <w:sz w:val="28"/>
          <w:szCs w:val="28"/>
        </w:rPr>
        <w:lastRenderedPageBreak/>
        <w:t xml:space="preserve">Центр ПМСД надає медичну допомогу переважно </w:t>
      </w:r>
      <w:r w:rsidR="00B94058" w:rsidRPr="00E03D50">
        <w:rPr>
          <w:rFonts w:ascii="Times New Roman" w:eastAsia="Calibri" w:hAnsi="Times New Roman"/>
          <w:sz w:val="28"/>
          <w:szCs w:val="28"/>
        </w:rPr>
        <w:t xml:space="preserve">жителям </w:t>
      </w:r>
      <w:r w:rsidRPr="00E03D50">
        <w:rPr>
          <w:rFonts w:ascii="Times New Roman" w:eastAsia="Calibri" w:hAnsi="Times New Roman"/>
          <w:sz w:val="28"/>
          <w:szCs w:val="28"/>
        </w:rPr>
        <w:t xml:space="preserve">сільської місцевості. На території громади </w:t>
      </w:r>
      <w:r w:rsidR="005D7827" w:rsidRPr="00E03D50">
        <w:rPr>
          <w:rFonts w:ascii="Times New Roman" w:eastAsia="Calibri" w:hAnsi="Times New Roman"/>
          <w:sz w:val="28"/>
          <w:szCs w:val="28"/>
        </w:rPr>
        <w:t xml:space="preserve">центр </w:t>
      </w:r>
      <w:r w:rsidRPr="00E03D50">
        <w:rPr>
          <w:rFonts w:ascii="Times New Roman" w:eastAsia="Calibri" w:hAnsi="Times New Roman"/>
          <w:sz w:val="28"/>
          <w:szCs w:val="28"/>
        </w:rPr>
        <w:t>ПМСД складається з 16 фельдшерських пунктів (ФП), 3 фельдшерсько - акушерських пункти  (ФАП) та 5 амбулаторій загальної практики  сімейної медицини  (АЗПСМ).</w:t>
      </w:r>
    </w:p>
    <w:p w:rsidR="006E53E3" w:rsidRPr="00E03D50" w:rsidRDefault="000F52E0" w:rsidP="000F52E0">
      <w:pPr>
        <w:pStyle w:val="a4"/>
        <w:ind w:firstLine="708"/>
        <w:jc w:val="both"/>
        <w:rPr>
          <w:rFonts w:ascii="Times New Roman" w:hAnsi="Times New Roman"/>
          <w:sz w:val="28"/>
          <w:szCs w:val="28"/>
        </w:rPr>
      </w:pPr>
      <w:r>
        <w:rPr>
          <w:rFonts w:ascii="Times New Roman" w:hAnsi="Times New Roman"/>
          <w:sz w:val="28"/>
          <w:szCs w:val="28"/>
        </w:rPr>
        <w:t>У</w:t>
      </w:r>
      <w:r w:rsidR="0017602C" w:rsidRPr="00E03D50">
        <w:rPr>
          <w:rFonts w:ascii="Times New Roman" w:hAnsi="Times New Roman"/>
          <w:sz w:val="28"/>
          <w:szCs w:val="28"/>
        </w:rPr>
        <w:t xml:space="preserve"> бюджеті Семенівської селищної  територіальної громади </w:t>
      </w:r>
      <w:r w:rsidR="006E53E3" w:rsidRPr="00E03D50">
        <w:rPr>
          <w:rFonts w:ascii="Times New Roman" w:hAnsi="Times New Roman"/>
          <w:sz w:val="28"/>
          <w:szCs w:val="28"/>
        </w:rPr>
        <w:t xml:space="preserve">для забезпечення якісного функціонування комунальних закладів охорони здоров’я, що надають первинну та вторинну (спеціалізовану) медичну допомогу </w:t>
      </w:r>
      <w:r w:rsidR="0017602C" w:rsidRPr="00E03D50">
        <w:rPr>
          <w:rFonts w:ascii="Times New Roman" w:hAnsi="Times New Roman"/>
          <w:sz w:val="28"/>
          <w:szCs w:val="28"/>
        </w:rPr>
        <w:t>передбачено видатки на оплату комунальних послуг та енергоносіїв, місцеві програми надання населенню медичних послуг понад обсяг, передбачений програмою державних гарантій медичного обслуговування населення та місцев</w:t>
      </w:r>
      <w:r w:rsidR="006E53E3" w:rsidRPr="00E03D50">
        <w:rPr>
          <w:rFonts w:ascii="Times New Roman" w:hAnsi="Times New Roman"/>
          <w:sz w:val="28"/>
          <w:szCs w:val="28"/>
        </w:rPr>
        <w:t>у</w:t>
      </w:r>
      <w:r w:rsidR="0017602C" w:rsidRPr="00E03D50">
        <w:rPr>
          <w:rFonts w:ascii="Times New Roman" w:hAnsi="Times New Roman"/>
          <w:sz w:val="28"/>
          <w:szCs w:val="28"/>
        </w:rPr>
        <w:t xml:space="preserve"> </w:t>
      </w:r>
      <w:r w:rsidR="00802F16" w:rsidRPr="00E03D50">
        <w:rPr>
          <w:rFonts w:ascii="Times New Roman" w:hAnsi="Times New Roman"/>
          <w:sz w:val="28"/>
          <w:szCs w:val="28"/>
        </w:rPr>
        <w:t>П</w:t>
      </w:r>
      <w:r w:rsidR="0017602C" w:rsidRPr="00E03D50">
        <w:rPr>
          <w:rFonts w:ascii="Times New Roman" w:hAnsi="Times New Roman"/>
          <w:sz w:val="28"/>
          <w:szCs w:val="28"/>
        </w:rPr>
        <w:t>рограм</w:t>
      </w:r>
      <w:r w:rsidR="006E53E3" w:rsidRPr="00E03D50">
        <w:rPr>
          <w:rFonts w:ascii="Times New Roman" w:hAnsi="Times New Roman"/>
          <w:sz w:val="28"/>
          <w:szCs w:val="28"/>
        </w:rPr>
        <w:t>у</w:t>
      </w:r>
      <w:r w:rsidR="00802F16" w:rsidRPr="00E03D50">
        <w:rPr>
          <w:rFonts w:ascii="Times New Roman" w:hAnsi="Times New Roman"/>
          <w:sz w:val="28"/>
          <w:szCs w:val="28"/>
        </w:rPr>
        <w:t xml:space="preserve"> розвитку та фінансування охорони здоров’я на території Семенівської селищної  територіальної громади на 2021-2025 роки</w:t>
      </w:r>
      <w:r w:rsidR="0017602C" w:rsidRPr="00E03D50">
        <w:rPr>
          <w:rFonts w:ascii="Times New Roman" w:hAnsi="Times New Roman"/>
          <w:sz w:val="28"/>
          <w:szCs w:val="28"/>
        </w:rPr>
        <w:t>.</w:t>
      </w:r>
    </w:p>
    <w:p w:rsidR="006E53E3" w:rsidRPr="00E03D50" w:rsidRDefault="0017602C" w:rsidP="000F52E0">
      <w:pPr>
        <w:pStyle w:val="a4"/>
        <w:ind w:firstLine="708"/>
        <w:jc w:val="both"/>
        <w:rPr>
          <w:rFonts w:ascii="Times New Roman" w:hAnsi="Times New Roman"/>
          <w:sz w:val="28"/>
          <w:szCs w:val="28"/>
        </w:rPr>
      </w:pPr>
      <w:r w:rsidRPr="00E03D50">
        <w:rPr>
          <w:rFonts w:ascii="Times New Roman" w:hAnsi="Times New Roman"/>
          <w:sz w:val="28"/>
          <w:szCs w:val="28"/>
        </w:rPr>
        <w:t xml:space="preserve">Пріоритетами розвитку галузі є забезпечення населення високоякісними і доступними медичними послугами та створення сприятливих умов життєдіяльності людини. </w:t>
      </w:r>
    </w:p>
    <w:p w:rsidR="006E53E3" w:rsidRPr="00E03D50" w:rsidRDefault="0017602C" w:rsidP="000F52E0">
      <w:pPr>
        <w:pStyle w:val="a4"/>
        <w:ind w:firstLine="708"/>
        <w:jc w:val="both"/>
        <w:rPr>
          <w:rFonts w:ascii="Times New Roman" w:hAnsi="Times New Roman"/>
          <w:sz w:val="28"/>
          <w:szCs w:val="28"/>
        </w:rPr>
      </w:pPr>
      <w:r w:rsidRPr="00E03D50">
        <w:rPr>
          <w:rFonts w:ascii="Times New Roman" w:hAnsi="Times New Roman"/>
          <w:sz w:val="28"/>
          <w:szCs w:val="28"/>
        </w:rPr>
        <w:t>У 2022</w:t>
      </w:r>
      <w:r w:rsidR="006E53E3" w:rsidRPr="00E03D50">
        <w:rPr>
          <w:rFonts w:ascii="Times New Roman" w:hAnsi="Times New Roman"/>
          <w:sz w:val="28"/>
          <w:szCs w:val="28"/>
        </w:rPr>
        <w:t>-</w:t>
      </w:r>
      <w:r w:rsidRPr="00E03D50">
        <w:rPr>
          <w:rFonts w:ascii="Times New Roman" w:hAnsi="Times New Roman"/>
          <w:sz w:val="28"/>
          <w:szCs w:val="28"/>
        </w:rPr>
        <w:t>202</w:t>
      </w:r>
      <w:r w:rsidR="006E53E3" w:rsidRPr="00E03D50">
        <w:rPr>
          <w:rFonts w:ascii="Times New Roman" w:hAnsi="Times New Roman"/>
          <w:sz w:val="28"/>
          <w:szCs w:val="28"/>
        </w:rPr>
        <w:t>4</w:t>
      </w:r>
      <w:r w:rsidRPr="00E03D50">
        <w:rPr>
          <w:rFonts w:ascii="Times New Roman" w:hAnsi="Times New Roman"/>
          <w:sz w:val="28"/>
          <w:szCs w:val="28"/>
        </w:rPr>
        <w:t xml:space="preserve"> роках передбачається здійснити такі заходи:</w:t>
      </w:r>
    </w:p>
    <w:p w:rsidR="006D6428" w:rsidRPr="00E03D50" w:rsidRDefault="00E24F90" w:rsidP="00E03D50">
      <w:pPr>
        <w:pStyle w:val="a4"/>
        <w:jc w:val="both"/>
        <w:rPr>
          <w:rFonts w:ascii="Times New Roman" w:hAnsi="Times New Roman"/>
          <w:sz w:val="28"/>
          <w:szCs w:val="28"/>
        </w:rPr>
      </w:pPr>
      <w:r>
        <w:rPr>
          <w:rFonts w:ascii="Times New Roman" w:hAnsi="Times New Roman"/>
          <w:sz w:val="28"/>
          <w:szCs w:val="28"/>
        </w:rPr>
        <w:t xml:space="preserve"> </w:t>
      </w:r>
      <w:r>
        <w:rPr>
          <w:rFonts w:ascii="Times New Roman" w:hAnsi="Times New Roman"/>
          <w:sz w:val="28"/>
          <w:szCs w:val="28"/>
        </w:rPr>
        <w:tab/>
      </w:r>
      <w:r w:rsidR="0017602C" w:rsidRPr="00E03D50">
        <w:rPr>
          <w:rFonts w:ascii="Times New Roman" w:hAnsi="Times New Roman"/>
          <w:sz w:val="28"/>
          <w:szCs w:val="28"/>
        </w:rPr>
        <w:t xml:space="preserve">забезпечення імунопрофілактики, </w:t>
      </w:r>
      <w:r w:rsidR="003A226B" w:rsidRPr="00E03D50">
        <w:rPr>
          <w:rFonts w:ascii="Times New Roman" w:hAnsi="Times New Roman"/>
          <w:sz w:val="28"/>
          <w:szCs w:val="28"/>
        </w:rPr>
        <w:t xml:space="preserve"> </w:t>
      </w:r>
      <w:r w:rsidR="0017602C" w:rsidRPr="00E03D50">
        <w:rPr>
          <w:rFonts w:ascii="Times New Roman" w:hAnsi="Times New Roman"/>
          <w:sz w:val="28"/>
          <w:szCs w:val="28"/>
        </w:rPr>
        <w:t xml:space="preserve">здійснення заходів щодо раннього виявлення захворювань, профілактики і боротьби із соціально-небезпечними хворобами; </w:t>
      </w:r>
    </w:p>
    <w:p w:rsidR="006D6428" w:rsidRPr="00E03D50" w:rsidRDefault="0017602C" w:rsidP="00E24F90">
      <w:pPr>
        <w:pStyle w:val="a4"/>
        <w:ind w:firstLine="708"/>
        <w:jc w:val="both"/>
        <w:rPr>
          <w:rFonts w:ascii="Times New Roman" w:hAnsi="Times New Roman"/>
          <w:sz w:val="28"/>
          <w:szCs w:val="28"/>
        </w:rPr>
      </w:pPr>
      <w:r w:rsidRPr="00E03D50">
        <w:rPr>
          <w:rFonts w:ascii="Times New Roman" w:hAnsi="Times New Roman"/>
          <w:sz w:val="28"/>
          <w:szCs w:val="28"/>
        </w:rPr>
        <w:t>забезпечення виконання державних і обласних програм, спрямованих на поліпшення показників здоров’я нації, стабілізацію ситуації з лікування серцево-судинних, онкологічних та захворювань на туберкульоз</w:t>
      </w:r>
      <w:r w:rsidR="003A226B" w:rsidRPr="00E03D50">
        <w:rPr>
          <w:rFonts w:ascii="Times New Roman" w:hAnsi="Times New Roman"/>
          <w:sz w:val="28"/>
          <w:szCs w:val="28"/>
        </w:rPr>
        <w:t>,</w:t>
      </w:r>
      <w:r w:rsidRPr="00E03D50">
        <w:rPr>
          <w:rFonts w:ascii="Times New Roman" w:hAnsi="Times New Roman"/>
          <w:sz w:val="28"/>
          <w:szCs w:val="28"/>
        </w:rPr>
        <w:t xml:space="preserve"> ВІЛ-інфекцію/СНІД; </w:t>
      </w:r>
    </w:p>
    <w:p w:rsidR="006D6428" w:rsidRPr="00E03D50" w:rsidRDefault="0017602C" w:rsidP="00E24F90">
      <w:pPr>
        <w:pStyle w:val="a4"/>
        <w:ind w:firstLine="708"/>
        <w:jc w:val="both"/>
        <w:rPr>
          <w:rFonts w:ascii="Times New Roman" w:hAnsi="Times New Roman"/>
          <w:sz w:val="28"/>
          <w:szCs w:val="28"/>
        </w:rPr>
      </w:pPr>
      <w:r w:rsidRPr="00E03D50">
        <w:rPr>
          <w:rFonts w:ascii="Times New Roman" w:hAnsi="Times New Roman"/>
          <w:sz w:val="28"/>
          <w:szCs w:val="28"/>
        </w:rPr>
        <w:t>поліпшення надання медичної допомоги населенню на первинному рівні та утримання допоміжних служб центрів первинної медичної допомоги, діяльність яких націлена на якісне та своєчасне обслуговування населення;</w:t>
      </w:r>
    </w:p>
    <w:p w:rsidR="006D6428" w:rsidRPr="00E03D50" w:rsidRDefault="00E24F90" w:rsidP="00E03D50">
      <w:pPr>
        <w:pStyle w:val="a4"/>
        <w:jc w:val="both"/>
        <w:rPr>
          <w:rFonts w:ascii="Times New Roman" w:hAnsi="Times New Roman"/>
          <w:sz w:val="28"/>
          <w:szCs w:val="28"/>
        </w:rPr>
      </w:pPr>
      <w:r>
        <w:rPr>
          <w:rFonts w:ascii="Times New Roman" w:hAnsi="Times New Roman"/>
          <w:sz w:val="28"/>
          <w:szCs w:val="28"/>
        </w:rPr>
        <w:t xml:space="preserve"> </w:t>
      </w:r>
      <w:r>
        <w:rPr>
          <w:rFonts w:ascii="Times New Roman" w:hAnsi="Times New Roman"/>
          <w:sz w:val="28"/>
          <w:szCs w:val="28"/>
        </w:rPr>
        <w:tab/>
      </w:r>
      <w:r w:rsidR="0017602C" w:rsidRPr="00E03D50">
        <w:rPr>
          <w:rFonts w:ascii="Times New Roman" w:hAnsi="Times New Roman"/>
          <w:sz w:val="28"/>
          <w:szCs w:val="28"/>
        </w:rPr>
        <w:t xml:space="preserve">удосконалення системи пільгового забезпечення населення медикаментами, медичними засобами та послугами; </w:t>
      </w:r>
    </w:p>
    <w:p w:rsidR="006D6428" w:rsidRPr="00E03D50" w:rsidRDefault="0017602C" w:rsidP="00E24F90">
      <w:pPr>
        <w:pStyle w:val="a4"/>
        <w:ind w:firstLine="708"/>
        <w:jc w:val="both"/>
        <w:rPr>
          <w:rFonts w:ascii="Times New Roman" w:hAnsi="Times New Roman"/>
          <w:sz w:val="28"/>
          <w:szCs w:val="28"/>
        </w:rPr>
      </w:pPr>
      <w:r w:rsidRPr="00E03D50">
        <w:rPr>
          <w:rFonts w:ascii="Times New Roman" w:hAnsi="Times New Roman"/>
          <w:sz w:val="28"/>
          <w:szCs w:val="28"/>
        </w:rPr>
        <w:t>зміцнення матеріально-технічної бази лікувально-профілактичних закладів, забезпечення лікувально-діагнос</w:t>
      </w:r>
      <w:r w:rsidR="00C132A8" w:rsidRPr="00E03D50">
        <w:rPr>
          <w:rFonts w:ascii="Times New Roman" w:hAnsi="Times New Roman"/>
          <w:sz w:val="28"/>
          <w:szCs w:val="28"/>
        </w:rPr>
        <w:t>тичною апаратурою, обладнанням</w:t>
      </w:r>
      <w:r w:rsidRPr="00E03D50">
        <w:rPr>
          <w:rFonts w:ascii="Times New Roman" w:hAnsi="Times New Roman"/>
          <w:sz w:val="28"/>
          <w:szCs w:val="28"/>
        </w:rPr>
        <w:t xml:space="preserve">. </w:t>
      </w:r>
    </w:p>
    <w:p w:rsidR="00C132A8" w:rsidRPr="00E03D50" w:rsidRDefault="0017602C" w:rsidP="000F52E0">
      <w:pPr>
        <w:pStyle w:val="a4"/>
        <w:ind w:firstLine="708"/>
        <w:jc w:val="both"/>
        <w:rPr>
          <w:rFonts w:ascii="Times New Roman" w:hAnsi="Times New Roman"/>
          <w:sz w:val="28"/>
          <w:szCs w:val="28"/>
        </w:rPr>
      </w:pPr>
      <w:r w:rsidRPr="00E03D50">
        <w:rPr>
          <w:rFonts w:ascii="Times New Roman" w:hAnsi="Times New Roman"/>
          <w:sz w:val="28"/>
          <w:szCs w:val="28"/>
        </w:rPr>
        <w:t xml:space="preserve">Основними результатами, які планується досягти, є: </w:t>
      </w:r>
    </w:p>
    <w:p w:rsidR="00802F16" w:rsidRPr="00E03D50" w:rsidRDefault="0017602C" w:rsidP="00E24F90">
      <w:pPr>
        <w:pStyle w:val="a4"/>
        <w:ind w:firstLine="708"/>
        <w:jc w:val="both"/>
        <w:rPr>
          <w:rFonts w:ascii="Times New Roman" w:hAnsi="Times New Roman"/>
          <w:sz w:val="28"/>
          <w:szCs w:val="28"/>
        </w:rPr>
      </w:pPr>
      <w:r w:rsidRPr="00E03D50">
        <w:rPr>
          <w:rFonts w:ascii="Times New Roman" w:hAnsi="Times New Roman"/>
          <w:sz w:val="28"/>
          <w:szCs w:val="28"/>
        </w:rPr>
        <w:t xml:space="preserve">підвищення рівня медичного обслуговування населення, розширення можливості щодо його доступності та якості; </w:t>
      </w:r>
    </w:p>
    <w:p w:rsidR="00802F16" w:rsidRPr="00E03D50" w:rsidRDefault="0017602C" w:rsidP="00E24F90">
      <w:pPr>
        <w:pStyle w:val="a4"/>
        <w:ind w:firstLine="708"/>
        <w:jc w:val="both"/>
        <w:rPr>
          <w:rFonts w:ascii="Times New Roman" w:hAnsi="Times New Roman"/>
          <w:sz w:val="28"/>
          <w:szCs w:val="28"/>
        </w:rPr>
      </w:pPr>
      <w:r w:rsidRPr="00E03D50">
        <w:rPr>
          <w:rFonts w:ascii="Times New Roman" w:hAnsi="Times New Roman"/>
          <w:sz w:val="28"/>
          <w:szCs w:val="28"/>
        </w:rPr>
        <w:t xml:space="preserve">зниження рівня захворюваності та смертності від онкологічних, серцево-судинних захворювань, туберкульозу, захворювань органів дихання; </w:t>
      </w:r>
    </w:p>
    <w:p w:rsidR="00802F16" w:rsidRPr="00E03D50" w:rsidRDefault="0017602C" w:rsidP="00E24F90">
      <w:pPr>
        <w:pStyle w:val="a4"/>
        <w:ind w:firstLine="708"/>
        <w:jc w:val="both"/>
        <w:rPr>
          <w:rFonts w:ascii="Times New Roman" w:hAnsi="Times New Roman"/>
          <w:sz w:val="28"/>
          <w:szCs w:val="28"/>
        </w:rPr>
      </w:pPr>
      <w:r w:rsidRPr="00E03D50">
        <w:rPr>
          <w:rFonts w:ascii="Times New Roman" w:hAnsi="Times New Roman"/>
          <w:sz w:val="28"/>
          <w:szCs w:val="28"/>
        </w:rPr>
        <w:t>попередження та зниження інвалідності, що призведе до зменшення економічних витрат на пенсії та виплати;</w:t>
      </w:r>
    </w:p>
    <w:p w:rsidR="0017602C" w:rsidRDefault="00E24F90" w:rsidP="00E03D50">
      <w:pPr>
        <w:pStyle w:val="a4"/>
        <w:jc w:val="both"/>
        <w:rPr>
          <w:rFonts w:ascii="Times New Roman" w:hAnsi="Times New Roman"/>
          <w:sz w:val="28"/>
          <w:szCs w:val="28"/>
        </w:rPr>
      </w:pPr>
      <w:r>
        <w:rPr>
          <w:rFonts w:ascii="Times New Roman" w:hAnsi="Times New Roman"/>
          <w:sz w:val="28"/>
          <w:szCs w:val="28"/>
        </w:rPr>
        <w:t xml:space="preserve"> </w:t>
      </w:r>
      <w:r>
        <w:rPr>
          <w:rFonts w:ascii="Times New Roman" w:hAnsi="Times New Roman"/>
          <w:sz w:val="28"/>
          <w:szCs w:val="28"/>
        </w:rPr>
        <w:tab/>
      </w:r>
      <w:r w:rsidR="0017602C" w:rsidRPr="00E03D50">
        <w:rPr>
          <w:rFonts w:ascii="Times New Roman" w:hAnsi="Times New Roman"/>
          <w:sz w:val="28"/>
          <w:szCs w:val="28"/>
        </w:rPr>
        <w:t>запровадження б</w:t>
      </w:r>
      <w:r w:rsidR="00802F16" w:rsidRPr="00E03D50">
        <w:rPr>
          <w:rFonts w:ascii="Times New Roman" w:hAnsi="Times New Roman"/>
          <w:sz w:val="28"/>
          <w:szCs w:val="28"/>
        </w:rPr>
        <w:t>азового пакету медичних послуг</w:t>
      </w:r>
      <w:r w:rsidR="0017602C" w:rsidRPr="00E03D50">
        <w:rPr>
          <w:rFonts w:ascii="Times New Roman" w:hAnsi="Times New Roman"/>
          <w:sz w:val="28"/>
          <w:szCs w:val="28"/>
        </w:rPr>
        <w:t>.</w:t>
      </w:r>
    </w:p>
    <w:p w:rsidR="000F52E0" w:rsidRPr="00E03D50" w:rsidRDefault="000F52E0" w:rsidP="00E03D50">
      <w:pPr>
        <w:pStyle w:val="a4"/>
        <w:jc w:val="both"/>
        <w:rPr>
          <w:rFonts w:ascii="Times New Roman" w:hAnsi="Times New Roman"/>
          <w:sz w:val="28"/>
          <w:szCs w:val="28"/>
        </w:rPr>
      </w:pPr>
    </w:p>
    <w:p w:rsidR="004E401D" w:rsidRDefault="004E401D" w:rsidP="000F52E0">
      <w:pPr>
        <w:pStyle w:val="a4"/>
        <w:jc w:val="center"/>
        <w:rPr>
          <w:rFonts w:ascii="Times New Roman" w:hAnsi="Times New Roman"/>
          <w:b/>
          <w:bCs/>
          <w:i/>
          <w:sz w:val="28"/>
          <w:szCs w:val="28"/>
          <w:lang w:eastAsia="ru-RU"/>
        </w:rPr>
      </w:pPr>
      <w:r w:rsidRPr="00E03D50">
        <w:rPr>
          <w:rFonts w:ascii="Times New Roman" w:hAnsi="Times New Roman"/>
          <w:b/>
          <w:bCs/>
          <w:i/>
          <w:sz w:val="28"/>
          <w:szCs w:val="28"/>
          <w:lang w:eastAsia="ru-RU"/>
        </w:rPr>
        <w:t>Соціальний захист та соціальне забезпечення</w:t>
      </w:r>
    </w:p>
    <w:p w:rsidR="000F52E0" w:rsidRPr="00E03D50" w:rsidRDefault="000F52E0" w:rsidP="000F52E0">
      <w:pPr>
        <w:pStyle w:val="a4"/>
        <w:jc w:val="center"/>
        <w:rPr>
          <w:rFonts w:ascii="Times New Roman" w:hAnsi="Times New Roman"/>
          <w:b/>
          <w:bCs/>
          <w:i/>
          <w:sz w:val="28"/>
          <w:szCs w:val="28"/>
          <w:lang w:eastAsia="ru-RU"/>
        </w:rPr>
      </w:pPr>
    </w:p>
    <w:p w:rsidR="00C83827" w:rsidRPr="00E03D50" w:rsidRDefault="00C83827" w:rsidP="000F52E0">
      <w:pPr>
        <w:pStyle w:val="a4"/>
        <w:ind w:firstLine="708"/>
        <w:jc w:val="both"/>
        <w:rPr>
          <w:rFonts w:ascii="Times New Roman" w:hAnsi="Times New Roman"/>
          <w:sz w:val="28"/>
          <w:szCs w:val="28"/>
        </w:rPr>
      </w:pPr>
      <w:r w:rsidRPr="00E03D50">
        <w:rPr>
          <w:rFonts w:ascii="Times New Roman" w:hAnsi="Times New Roman"/>
          <w:sz w:val="28"/>
          <w:szCs w:val="28"/>
        </w:rPr>
        <w:t xml:space="preserve">Пріоритетними завданнями у сфері соціального захисту та соціального забезпечення є підвищення ефективності управління бюджетними коштами </w:t>
      </w:r>
      <w:r w:rsidR="003A226B" w:rsidRPr="00E03D50">
        <w:rPr>
          <w:rFonts w:ascii="Times New Roman" w:hAnsi="Times New Roman"/>
          <w:sz w:val="28"/>
          <w:szCs w:val="28"/>
        </w:rPr>
        <w:t>т</w:t>
      </w:r>
      <w:r w:rsidRPr="00E03D50">
        <w:rPr>
          <w:rFonts w:ascii="Times New Roman" w:hAnsi="Times New Roman"/>
          <w:sz w:val="28"/>
          <w:szCs w:val="28"/>
        </w:rPr>
        <w:t xml:space="preserve">а державну підтримку соціально-вразливих верств населення, забезпечення </w:t>
      </w:r>
      <w:r w:rsidRPr="00E03D50">
        <w:rPr>
          <w:rFonts w:ascii="Times New Roman" w:hAnsi="Times New Roman"/>
          <w:sz w:val="28"/>
          <w:szCs w:val="28"/>
        </w:rPr>
        <w:lastRenderedPageBreak/>
        <w:t xml:space="preserve">адресного надання соціальної підтримки, підвищення рівня охоплення соціальною підтримкою </w:t>
      </w:r>
      <w:r w:rsidR="003A226B" w:rsidRPr="00E03D50">
        <w:rPr>
          <w:rFonts w:ascii="Times New Roman" w:hAnsi="Times New Roman"/>
          <w:sz w:val="28"/>
          <w:szCs w:val="28"/>
        </w:rPr>
        <w:t>малозабезпечених</w:t>
      </w:r>
      <w:r w:rsidRPr="00E03D50">
        <w:rPr>
          <w:rFonts w:ascii="Times New Roman" w:hAnsi="Times New Roman"/>
          <w:sz w:val="28"/>
          <w:szCs w:val="28"/>
        </w:rPr>
        <w:t xml:space="preserve"> верств населення, подальше реформування сфери надання соціальних послуг та соціального захисту, забезпечення соціального та правового захисту сім'ї, дітей і молоді, рівних прав і можливостей для участі жінок та чоловіків у політичному, економічному і культурному житті, сприяння соціальному становленню та розвитку дітей і молоді, попередження домашнього насильства та протидії торгівлі людьми, створення та розвитку системи національно – патріотичного виховання насамперед дітей та молоді.</w:t>
      </w:r>
    </w:p>
    <w:p w:rsidR="007F6863" w:rsidRPr="00E03D50" w:rsidRDefault="00C83827" w:rsidP="000F52E0">
      <w:pPr>
        <w:pStyle w:val="a4"/>
        <w:ind w:firstLine="708"/>
        <w:jc w:val="both"/>
        <w:rPr>
          <w:rFonts w:ascii="Times New Roman" w:hAnsi="Times New Roman"/>
          <w:sz w:val="28"/>
          <w:szCs w:val="28"/>
        </w:rPr>
      </w:pPr>
      <w:r w:rsidRPr="00E03D50">
        <w:rPr>
          <w:rFonts w:ascii="Times New Roman" w:hAnsi="Times New Roman"/>
          <w:sz w:val="28"/>
          <w:szCs w:val="28"/>
        </w:rPr>
        <w:t xml:space="preserve">За рахунок коштів бюджету Семенівської селищної територіальної громади </w:t>
      </w:r>
      <w:r w:rsidR="00814112" w:rsidRPr="00E03D50">
        <w:rPr>
          <w:rFonts w:ascii="Times New Roman" w:hAnsi="Times New Roman"/>
          <w:sz w:val="28"/>
          <w:szCs w:val="28"/>
        </w:rPr>
        <w:t xml:space="preserve"> у відповідній галузі </w:t>
      </w:r>
      <w:r w:rsidRPr="00E03D50">
        <w:rPr>
          <w:rFonts w:ascii="Times New Roman" w:hAnsi="Times New Roman"/>
          <w:sz w:val="28"/>
          <w:szCs w:val="28"/>
        </w:rPr>
        <w:t>передбачається утримання</w:t>
      </w:r>
      <w:r w:rsidR="00B56926" w:rsidRPr="00E03D50">
        <w:rPr>
          <w:rFonts w:ascii="Times New Roman" w:hAnsi="Times New Roman"/>
          <w:sz w:val="28"/>
          <w:szCs w:val="28"/>
        </w:rPr>
        <w:t xml:space="preserve"> Управління соціального захисту населення та праці Семенівської селищної ради та</w:t>
      </w:r>
      <w:r w:rsidRPr="00E03D50">
        <w:rPr>
          <w:rFonts w:ascii="Times New Roman" w:hAnsi="Times New Roman"/>
          <w:sz w:val="28"/>
          <w:szCs w:val="28"/>
        </w:rPr>
        <w:t xml:space="preserve"> </w:t>
      </w:r>
      <w:r w:rsidR="00814112" w:rsidRPr="00E03D50">
        <w:rPr>
          <w:rFonts w:ascii="Times New Roman" w:hAnsi="Times New Roman"/>
          <w:sz w:val="28"/>
          <w:szCs w:val="28"/>
        </w:rPr>
        <w:t>КУ</w:t>
      </w:r>
      <w:r w:rsidRPr="00E03D50">
        <w:rPr>
          <w:rFonts w:ascii="Times New Roman" w:hAnsi="Times New Roman"/>
          <w:sz w:val="28"/>
          <w:szCs w:val="28"/>
        </w:rPr>
        <w:t xml:space="preserve"> «Центр надання соціальних послуг</w:t>
      </w:r>
      <w:r w:rsidR="00814112" w:rsidRPr="00E03D50">
        <w:rPr>
          <w:rFonts w:ascii="Times New Roman" w:hAnsi="Times New Roman"/>
          <w:sz w:val="28"/>
          <w:szCs w:val="28"/>
        </w:rPr>
        <w:t xml:space="preserve"> Семенівської селищної ради</w:t>
      </w:r>
      <w:r w:rsidRPr="00E03D50">
        <w:rPr>
          <w:rFonts w:ascii="Times New Roman" w:hAnsi="Times New Roman"/>
          <w:sz w:val="28"/>
          <w:szCs w:val="28"/>
        </w:rPr>
        <w:t>»</w:t>
      </w:r>
      <w:r w:rsidR="00533E5E" w:rsidRPr="00E03D50">
        <w:rPr>
          <w:rFonts w:ascii="Times New Roman" w:hAnsi="Times New Roman"/>
          <w:sz w:val="28"/>
          <w:szCs w:val="28"/>
        </w:rPr>
        <w:t xml:space="preserve"> із штатною чисельністю 101,5 одиниць</w:t>
      </w:r>
      <w:r w:rsidR="00814112" w:rsidRPr="00E03D50">
        <w:rPr>
          <w:rFonts w:ascii="Times New Roman" w:hAnsi="Times New Roman"/>
          <w:sz w:val="28"/>
          <w:szCs w:val="28"/>
        </w:rPr>
        <w:t xml:space="preserve">, </w:t>
      </w:r>
      <w:r w:rsidR="00A15CCC" w:rsidRPr="00E03D50">
        <w:rPr>
          <w:rFonts w:ascii="Times New Roman" w:hAnsi="Times New Roman"/>
          <w:sz w:val="28"/>
          <w:szCs w:val="28"/>
        </w:rPr>
        <w:t xml:space="preserve">ГО «Асоціація людей з обмеженими можливостями Семенівської селищної ради», Організації ветеранів України  у Семенівській селищній територіальній громаді, </w:t>
      </w:r>
      <w:r w:rsidR="00814112" w:rsidRPr="00E03D50">
        <w:rPr>
          <w:rFonts w:ascii="Times New Roman" w:hAnsi="Times New Roman"/>
          <w:sz w:val="28"/>
          <w:szCs w:val="28"/>
        </w:rPr>
        <w:t xml:space="preserve">а також </w:t>
      </w:r>
      <w:r w:rsidR="00533E5E" w:rsidRPr="00E03D50">
        <w:rPr>
          <w:rFonts w:ascii="Times New Roman" w:hAnsi="Times New Roman"/>
          <w:sz w:val="28"/>
          <w:szCs w:val="28"/>
        </w:rPr>
        <w:t xml:space="preserve">інших </w:t>
      </w:r>
      <w:r w:rsidR="007F6863" w:rsidRPr="00E03D50">
        <w:rPr>
          <w:rFonts w:ascii="Times New Roman" w:hAnsi="Times New Roman"/>
          <w:sz w:val="28"/>
          <w:szCs w:val="28"/>
        </w:rPr>
        <w:t xml:space="preserve"> заходів, затверджених  місцевими програмами.</w:t>
      </w:r>
    </w:p>
    <w:p w:rsidR="007F6863" w:rsidRPr="00E03D50" w:rsidRDefault="00C83827" w:rsidP="000F52E0">
      <w:pPr>
        <w:pStyle w:val="a4"/>
        <w:ind w:firstLine="708"/>
        <w:jc w:val="both"/>
        <w:rPr>
          <w:rFonts w:ascii="Times New Roman" w:hAnsi="Times New Roman"/>
          <w:sz w:val="28"/>
          <w:szCs w:val="28"/>
        </w:rPr>
      </w:pPr>
      <w:r w:rsidRPr="00E03D50">
        <w:rPr>
          <w:rFonts w:ascii="Times New Roman" w:hAnsi="Times New Roman"/>
          <w:sz w:val="28"/>
          <w:szCs w:val="28"/>
        </w:rPr>
        <w:t>У 2022</w:t>
      </w:r>
      <w:r w:rsidR="007F6863" w:rsidRPr="00E03D50">
        <w:rPr>
          <w:rFonts w:ascii="Times New Roman" w:hAnsi="Times New Roman"/>
          <w:sz w:val="28"/>
          <w:szCs w:val="28"/>
        </w:rPr>
        <w:t>-</w:t>
      </w:r>
      <w:r w:rsidRPr="00E03D50">
        <w:rPr>
          <w:rFonts w:ascii="Times New Roman" w:hAnsi="Times New Roman"/>
          <w:sz w:val="28"/>
          <w:szCs w:val="28"/>
        </w:rPr>
        <w:t>202</w:t>
      </w:r>
      <w:r w:rsidR="007F6863" w:rsidRPr="00E03D50">
        <w:rPr>
          <w:rFonts w:ascii="Times New Roman" w:hAnsi="Times New Roman"/>
          <w:sz w:val="28"/>
          <w:szCs w:val="28"/>
        </w:rPr>
        <w:t>4</w:t>
      </w:r>
      <w:r w:rsidRPr="00E03D50">
        <w:rPr>
          <w:rFonts w:ascii="Times New Roman" w:hAnsi="Times New Roman"/>
          <w:sz w:val="28"/>
          <w:szCs w:val="28"/>
        </w:rPr>
        <w:t xml:space="preserve"> роках передбачається здійснити наступні заходи:</w:t>
      </w:r>
    </w:p>
    <w:p w:rsidR="007F6863" w:rsidRPr="00E03D50" w:rsidRDefault="009E23E0" w:rsidP="00E03D50">
      <w:pPr>
        <w:pStyle w:val="a4"/>
        <w:jc w:val="both"/>
        <w:rPr>
          <w:rFonts w:ascii="Times New Roman" w:hAnsi="Times New Roman"/>
          <w:sz w:val="28"/>
          <w:szCs w:val="28"/>
        </w:rPr>
      </w:pPr>
      <w:r>
        <w:rPr>
          <w:rFonts w:ascii="Times New Roman" w:hAnsi="Times New Roman"/>
          <w:sz w:val="28"/>
          <w:szCs w:val="28"/>
        </w:rPr>
        <w:t xml:space="preserve"> </w:t>
      </w:r>
      <w:r>
        <w:rPr>
          <w:rFonts w:ascii="Times New Roman" w:hAnsi="Times New Roman"/>
          <w:sz w:val="28"/>
          <w:szCs w:val="28"/>
        </w:rPr>
        <w:tab/>
      </w:r>
      <w:r w:rsidR="00C83827" w:rsidRPr="00E03D50">
        <w:rPr>
          <w:rFonts w:ascii="Times New Roman" w:hAnsi="Times New Roman"/>
          <w:sz w:val="28"/>
          <w:szCs w:val="28"/>
        </w:rPr>
        <w:t>створення єдиної інформаційно-аналітичної системи обліку та управління коштами соціальної сфери;</w:t>
      </w:r>
    </w:p>
    <w:p w:rsidR="007F6863" w:rsidRPr="00E03D50" w:rsidRDefault="009E23E0" w:rsidP="00E03D50">
      <w:pPr>
        <w:pStyle w:val="a4"/>
        <w:jc w:val="both"/>
        <w:rPr>
          <w:rFonts w:ascii="Times New Roman" w:hAnsi="Times New Roman"/>
          <w:sz w:val="28"/>
          <w:szCs w:val="28"/>
        </w:rPr>
      </w:pPr>
      <w:r>
        <w:rPr>
          <w:rFonts w:ascii="Times New Roman" w:hAnsi="Times New Roman"/>
          <w:sz w:val="28"/>
          <w:szCs w:val="28"/>
        </w:rPr>
        <w:t xml:space="preserve"> </w:t>
      </w:r>
      <w:r>
        <w:rPr>
          <w:rFonts w:ascii="Times New Roman" w:hAnsi="Times New Roman"/>
          <w:sz w:val="28"/>
          <w:szCs w:val="28"/>
        </w:rPr>
        <w:tab/>
      </w:r>
      <w:r w:rsidR="00C83827" w:rsidRPr="00E03D50">
        <w:rPr>
          <w:rFonts w:ascii="Times New Roman" w:hAnsi="Times New Roman"/>
          <w:sz w:val="28"/>
          <w:szCs w:val="28"/>
        </w:rPr>
        <w:t xml:space="preserve">соціальний </w:t>
      </w:r>
      <w:r w:rsidR="00814112" w:rsidRPr="00E03D50">
        <w:rPr>
          <w:rFonts w:ascii="Times New Roman" w:hAnsi="Times New Roman"/>
          <w:sz w:val="28"/>
          <w:szCs w:val="28"/>
        </w:rPr>
        <w:t>супровід</w:t>
      </w:r>
      <w:r w:rsidR="00C83827" w:rsidRPr="00E03D50">
        <w:rPr>
          <w:rFonts w:ascii="Times New Roman" w:hAnsi="Times New Roman"/>
          <w:sz w:val="28"/>
          <w:szCs w:val="28"/>
        </w:rPr>
        <w:t xml:space="preserve"> сімей</w:t>
      </w:r>
      <w:r w:rsidR="00814112" w:rsidRPr="00E03D50">
        <w:rPr>
          <w:rFonts w:ascii="Times New Roman" w:hAnsi="Times New Roman"/>
          <w:sz w:val="28"/>
          <w:szCs w:val="28"/>
        </w:rPr>
        <w:t xml:space="preserve"> та осіб</w:t>
      </w:r>
      <w:r w:rsidR="00C83827" w:rsidRPr="00E03D50">
        <w:rPr>
          <w:rFonts w:ascii="Times New Roman" w:hAnsi="Times New Roman"/>
          <w:sz w:val="28"/>
          <w:szCs w:val="28"/>
        </w:rPr>
        <w:t xml:space="preserve">, які опинилися у складних життєвих обставинах; </w:t>
      </w:r>
    </w:p>
    <w:p w:rsidR="007F6863" w:rsidRPr="00E03D50" w:rsidRDefault="00C83827" w:rsidP="009E23E0">
      <w:pPr>
        <w:pStyle w:val="a4"/>
        <w:ind w:firstLine="708"/>
        <w:jc w:val="both"/>
        <w:rPr>
          <w:rFonts w:ascii="Times New Roman" w:hAnsi="Times New Roman"/>
          <w:sz w:val="28"/>
          <w:szCs w:val="28"/>
        </w:rPr>
      </w:pPr>
      <w:r w:rsidRPr="00E03D50">
        <w:rPr>
          <w:rFonts w:ascii="Times New Roman" w:hAnsi="Times New Roman"/>
          <w:sz w:val="28"/>
          <w:szCs w:val="28"/>
        </w:rPr>
        <w:t xml:space="preserve">підготовка до самостійного життя, соціальна адаптація, соціальний супровід дітей – сиріт та дітей, позбавлених батьківського піклування з числа учнів старших класів та випускників інтернатних закладів; </w:t>
      </w:r>
    </w:p>
    <w:p w:rsidR="007F6863" w:rsidRPr="00E03D50" w:rsidRDefault="00C83827" w:rsidP="009E23E0">
      <w:pPr>
        <w:pStyle w:val="a4"/>
        <w:ind w:firstLine="708"/>
        <w:jc w:val="both"/>
        <w:rPr>
          <w:rFonts w:ascii="Times New Roman" w:hAnsi="Times New Roman"/>
          <w:sz w:val="28"/>
          <w:szCs w:val="28"/>
        </w:rPr>
      </w:pPr>
      <w:r w:rsidRPr="00E03D50">
        <w:rPr>
          <w:rFonts w:ascii="Times New Roman" w:hAnsi="Times New Roman"/>
          <w:sz w:val="28"/>
          <w:szCs w:val="28"/>
        </w:rPr>
        <w:t xml:space="preserve">раннє виявлення, облік, ведення банку даних та соціальний супровід сімей, які опинилися у складних життєвих обставинах; </w:t>
      </w:r>
    </w:p>
    <w:p w:rsidR="007F6863" w:rsidRPr="00E03D50" w:rsidRDefault="00C83827" w:rsidP="009E23E0">
      <w:pPr>
        <w:pStyle w:val="a4"/>
        <w:ind w:firstLine="708"/>
        <w:jc w:val="both"/>
        <w:rPr>
          <w:rFonts w:ascii="Times New Roman" w:hAnsi="Times New Roman"/>
          <w:sz w:val="28"/>
          <w:szCs w:val="28"/>
        </w:rPr>
      </w:pPr>
      <w:r w:rsidRPr="00E03D50">
        <w:rPr>
          <w:rFonts w:ascii="Times New Roman" w:hAnsi="Times New Roman"/>
          <w:sz w:val="28"/>
          <w:szCs w:val="28"/>
        </w:rPr>
        <w:t>здійснення соціальної роботи, спрямованої на запобігання відмовам від новонароджених дітей, соціальна підтримка вагітних жінок та жінок з новонародженими дітьми;</w:t>
      </w:r>
    </w:p>
    <w:p w:rsidR="007F6863" w:rsidRPr="00E03D50" w:rsidRDefault="009E23E0" w:rsidP="00E03D50">
      <w:pPr>
        <w:pStyle w:val="a4"/>
        <w:jc w:val="both"/>
        <w:rPr>
          <w:rFonts w:ascii="Times New Roman" w:hAnsi="Times New Roman"/>
          <w:sz w:val="28"/>
          <w:szCs w:val="28"/>
        </w:rPr>
      </w:pPr>
      <w:r>
        <w:rPr>
          <w:rFonts w:ascii="Times New Roman" w:hAnsi="Times New Roman"/>
          <w:sz w:val="28"/>
          <w:szCs w:val="28"/>
        </w:rPr>
        <w:t xml:space="preserve"> </w:t>
      </w:r>
      <w:r>
        <w:rPr>
          <w:rFonts w:ascii="Times New Roman" w:hAnsi="Times New Roman"/>
          <w:sz w:val="28"/>
          <w:szCs w:val="28"/>
        </w:rPr>
        <w:tab/>
      </w:r>
      <w:r w:rsidR="00C83827" w:rsidRPr="00E03D50">
        <w:rPr>
          <w:rFonts w:ascii="Times New Roman" w:hAnsi="Times New Roman"/>
          <w:sz w:val="28"/>
          <w:szCs w:val="28"/>
        </w:rPr>
        <w:t xml:space="preserve">пошук, відбір, навчання та забезпечення соціального супроводу прийомних сімей та дитячих будинків сімейного типу; </w:t>
      </w:r>
    </w:p>
    <w:p w:rsidR="007F6863" w:rsidRPr="00E03D50" w:rsidRDefault="00C83827" w:rsidP="009E23E0">
      <w:pPr>
        <w:pStyle w:val="a4"/>
        <w:ind w:firstLine="708"/>
        <w:jc w:val="both"/>
        <w:rPr>
          <w:rFonts w:ascii="Times New Roman" w:hAnsi="Times New Roman"/>
          <w:sz w:val="28"/>
          <w:szCs w:val="28"/>
        </w:rPr>
      </w:pPr>
      <w:r w:rsidRPr="00E03D50">
        <w:rPr>
          <w:rFonts w:ascii="Times New Roman" w:hAnsi="Times New Roman"/>
          <w:sz w:val="28"/>
          <w:szCs w:val="28"/>
        </w:rPr>
        <w:t xml:space="preserve">здійснення соціально-профілактичної роботи щодо запобігання правопорушенням та соціально небезпечним хворобам у дитячому та молодіжному середовищі, в тому числі серед груп ризику, подолання їх наслідків, формування навичок здорового способу життя; </w:t>
      </w:r>
    </w:p>
    <w:p w:rsidR="007F6863" w:rsidRPr="00E03D50" w:rsidRDefault="00C83827" w:rsidP="009E23E0">
      <w:pPr>
        <w:pStyle w:val="a4"/>
        <w:ind w:firstLine="708"/>
        <w:jc w:val="both"/>
        <w:rPr>
          <w:rFonts w:ascii="Times New Roman" w:hAnsi="Times New Roman"/>
          <w:sz w:val="28"/>
          <w:szCs w:val="28"/>
        </w:rPr>
      </w:pPr>
      <w:r w:rsidRPr="00E03D50">
        <w:rPr>
          <w:rFonts w:ascii="Times New Roman" w:hAnsi="Times New Roman"/>
          <w:sz w:val="28"/>
          <w:szCs w:val="28"/>
        </w:rPr>
        <w:t xml:space="preserve">надання соціальних послуг та здійснення соціального патронажу неповнолітніх та молоді, які перебувають, або звільняються з місць позбавлення волі; </w:t>
      </w:r>
    </w:p>
    <w:p w:rsidR="007F6863" w:rsidRPr="00E03D50" w:rsidRDefault="009E23E0" w:rsidP="00E03D50">
      <w:pPr>
        <w:pStyle w:val="a4"/>
        <w:jc w:val="both"/>
        <w:rPr>
          <w:rFonts w:ascii="Times New Roman" w:hAnsi="Times New Roman"/>
          <w:sz w:val="28"/>
          <w:szCs w:val="28"/>
        </w:rPr>
      </w:pPr>
      <w:r>
        <w:rPr>
          <w:rFonts w:ascii="Times New Roman" w:hAnsi="Times New Roman"/>
          <w:sz w:val="28"/>
          <w:szCs w:val="28"/>
        </w:rPr>
        <w:t xml:space="preserve"> </w:t>
      </w:r>
      <w:r>
        <w:rPr>
          <w:rFonts w:ascii="Times New Roman" w:hAnsi="Times New Roman"/>
          <w:sz w:val="28"/>
          <w:szCs w:val="28"/>
        </w:rPr>
        <w:tab/>
      </w:r>
      <w:r w:rsidR="00C83827" w:rsidRPr="00E03D50">
        <w:rPr>
          <w:rFonts w:ascii="Times New Roman" w:hAnsi="Times New Roman"/>
          <w:sz w:val="28"/>
          <w:szCs w:val="28"/>
        </w:rPr>
        <w:t>сприяння вирішенню проблем зайнятості та працевлаштування, підтримка програм молодіжних і громадських організацій, спрямованих на вирішення соціальних проблем молоді;</w:t>
      </w:r>
    </w:p>
    <w:p w:rsidR="007F6863" w:rsidRPr="00E03D50" w:rsidRDefault="009E23E0" w:rsidP="00E03D50">
      <w:pPr>
        <w:pStyle w:val="a4"/>
        <w:jc w:val="both"/>
        <w:rPr>
          <w:rFonts w:ascii="Times New Roman" w:hAnsi="Times New Roman"/>
          <w:sz w:val="28"/>
          <w:szCs w:val="28"/>
        </w:rPr>
      </w:pPr>
      <w:r>
        <w:rPr>
          <w:rFonts w:ascii="Times New Roman" w:hAnsi="Times New Roman"/>
          <w:sz w:val="28"/>
          <w:szCs w:val="28"/>
        </w:rPr>
        <w:t xml:space="preserve"> </w:t>
      </w:r>
      <w:r>
        <w:rPr>
          <w:rFonts w:ascii="Times New Roman" w:hAnsi="Times New Roman"/>
          <w:sz w:val="28"/>
          <w:szCs w:val="28"/>
        </w:rPr>
        <w:tab/>
      </w:r>
      <w:r w:rsidR="00C83827" w:rsidRPr="00E03D50">
        <w:rPr>
          <w:rFonts w:ascii="Times New Roman" w:hAnsi="Times New Roman"/>
          <w:sz w:val="28"/>
          <w:szCs w:val="28"/>
        </w:rPr>
        <w:t xml:space="preserve">підтримка волонтерського руху; </w:t>
      </w:r>
    </w:p>
    <w:p w:rsidR="007F6863" w:rsidRPr="00E03D50" w:rsidRDefault="00C83827" w:rsidP="009E23E0">
      <w:pPr>
        <w:pStyle w:val="a4"/>
        <w:ind w:firstLine="708"/>
        <w:jc w:val="both"/>
        <w:rPr>
          <w:rFonts w:ascii="Times New Roman" w:hAnsi="Times New Roman"/>
          <w:sz w:val="28"/>
          <w:szCs w:val="28"/>
        </w:rPr>
      </w:pPr>
      <w:r w:rsidRPr="00E03D50">
        <w:rPr>
          <w:rFonts w:ascii="Times New Roman" w:hAnsi="Times New Roman"/>
          <w:sz w:val="28"/>
          <w:szCs w:val="28"/>
        </w:rPr>
        <w:lastRenderedPageBreak/>
        <w:t>створення правової, психологічно-педагогічної та організаційно-методичної системи, яка б забезпечувала оптимальні соціально-економічні умови для становлення та розвитку повноцінного виховання дітей у сім’ї;</w:t>
      </w:r>
    </w:p>
    <w:p w:rsidR="007F6863" w:rsidRPr="00E03D50" w:rsidRDefault="009E23E0" w:rsidP="00E03D50">
      <w:pPr>
        <w:pStyle w:val="a4"/>
        <w:jc w:val="both"/>
        <w:rPr>
          <w:rFonts w:ascii="Times New Roman" w:hAnsi="Times New Roman"/>
          <w:sz w:val="28"/>
          <w:szCs w:val="28"/>
        </w:rPr>
      </w:pPr>
      <w:r>
        <w:rPr>
          <w:rFonts w:ascii="Times New Roman" w:hAnsi="Times New Roman"/>
          <w:sz w:val="28"/>
          <w:szCs w:val="28"/>
        </w:rPr>
        <w:t xml:space="preserve"> </w:t>
      </w:r>
      <w:r>
        <w:rPr>
          <w:rFonts w:ascii="Times New Roman" w:hAnsi="Times New Roman"/>
          <w:sz w:val="28"/>
          <w:szCs w:val="28"/>
        </w:rPr>
        <w:tab/>
      </w:r>
      <w:r w:rsidR="00C83827" w:rsidRPr="00E03D50">
        <w:rPr>
          <w:rFonts w:ascii="Times New Roman" w:hAnsi="Times New Roman"/>
          <w:sz w:val="28"/>
          <w:szCs w:val="28"/>
        </w:rPr>
        <w:t>підтримка громадських ініціатив, спрямованих на формування гендерної культури, подолання стереотипів щодо ролі та місця жінки у суспільстві;</w:t>
      </w:r>
    </w:p>
    <w:p w:rsidR="007F6863" w:rsidRPr="00E03D50" w:rsidRDefault="009E23E0" w:rsidP="00E03D50">
      <w:pPr>
        <w:pStyle w:val="a4"/>
        <w:jc w:val="both"/>
        <w:rPr>
          <w:rFonts w:ascii="Times New Roman" w:hAnsi="Times New Roman"/>
          <w:sz w:val="28"/>
          <w:szCs w:val="28"/>
        </w:rPr>
      </w:pPr>
      <w:r>
        <w:rPr>
          <w:rFonts w:ascii="Times New Roman" w:hAnsi="Times New Roman"/>
          <w:sz w:val="28"/>
          <w:szCs w:val="28"/>
        </w:rPr>
        <w:t xml:space="preserve"> </w:t>
      </w:r>
      <w:r>
        <w:rPr>
          <w:rFonts w:ascii="Times New Roman" w:hAnsi="Times New Roman"/>
          <w:sz w:val="28"/>
          <w:szCs w:val="28"/>
        </w:rPr>
        <w:tab/>
      </w:r>
      <w:r w:rsidR="00C83827" w:rsidRPr="00E03D50">
        <w:rPr>
          <w:rFonts w:ascii="Times New Roman" w:hAnsi="Times New Roman"/>
          <w:sz w:val="28"/>
          <w:szCs w:val="28"/>
        </w:rPr>
        <w:t>проведення інформаційно-просвітницької роботи з ліквідації всіх форм дискримінації, запобігання домашньому</w:t>
      </w:r>
      <w:r w:rsidR="00542A85" w:rsidRPr="00E03D50">
        <w:rPr>
          <w:rFonts w:ascii="Times New Roman" w:hAnsi="Times New Roman"/>
          <w:sz w:val="28"/>
          <w:szCs w:val="28"/>
        </w:rPr>
        <w:t xml:space="preserve"> та/або</w:t>
      </w:r>
      <w:r w:rsidR="00C83827" w:rsidRPr="00E03D50">
        <w:rPr>
          <w:rFonts w:ascii="Times New Roman" w:hAnsi="Times New Roman"/>
          <w:sz w:val="28"/>
          <w:szCs w:val="28"/>
        </w:rPr>
        <w:t xml:space="preserve"> насильству за ознакою статі, протидії торгівлі людьми; </w:t>
      </w:r>
    </w:p>
    <w:p w:rsidR="007F6863" w:rsidRPr="00E03D50" w:rsidRDefault="00C83827" w:rsidP="009E23E0">
      <w:pPr>
        <w:pStyle w:val="a4"/>
        <w:ind w:firstLine="708"/>
        <w:jc w:val="both"/>
        <w:rPr>
          <w:rFonts w:ascii="Times New Roman" w:hAnsi="Times New Roman"/>
          <w:sz w:val="28"/>
          <w:szCs w:val="28"/>
        </w:rPr>
      </w:pPr>
      <w:r w:rsidRPr="00E03D50">
        <w:rPr>
          <w:rFonts w:ascii="Times New Roman" w:hAnsi="Times New Roman"/>
          <w:sz w:val="28"/>
          <w:szCs w:val="28"/>
        </w:rPr>
        <w:t>формування у дітей та молоді високої патріотичної свідомості, національної гідності, культури соціальних і політичних стосунків;</w:t>
      </w:r>
    </w:p>
    <w:p w:rsidR="007F6863" w:rsidRPr="00E03D50" w:rsidRDefault="009E23E0" w:rsidP="00E03D50">
      <w:pPr>
        <w:pStyle w:val="a4"/>
        <w:jc w:val="both"/>
        <w:rPr>
          <w:rFonts w:ascii="Times New Roman" w:hAnsi="Times New Roman"/>
          <w:sz w:val="28"/>
          <w:szCs w:val="28"/>
        </w:rPr>
      </w:pPr>
      <w:r>
        <w:rPr>
          <w:rFonts w:ascii="Times New Roman" w:hAnsi="Times New Roman"/>
          <w:sz w:val="28"/>
          <w:szCs w:val="28"/>
        </w:rPr>
        <w:t xml:space="preserve"> </w:t>
      </w:r>
      <w:r>
        <w:rPr>
          <w:rFonts w:ascii="Times New Roman" w:hAnsi="Times New Roman"/>
          <w:sz w:val="28"/>
          <w:szCs w:val="28"/>
        </w:rPr>
        <w:tab/>
      </w:r>
      <w:r w:rsidR="00C83827" w:rsidRPr="00E03D50">
        <w:rPr>
          <w:rFonts w:ascii="Times New Roman" w:hAnsi="Times New Roman"/>
          <w:sz w:val="28"/>
          <w:szCs w:val="28"/>
        </w:rPr>
        <w:t xml:space="preserve">формування духовних цінностей українського патріота; </w:t>
      </w:r>
    </w:p>
    <w:p w:rsidR="007F6863" w:rsidRPr="00E03D50" w:rsidRDefault="00C83827" w:rsidP="009E23E0">
      <w:pPr>
        <w:pStyle w:val="a4"/>
        <w:ind w:firstLine="708"/>
        <w:jc w:val="both"/>
        <w:rPr>
          <w:rFonts w:ascii="Times New Roman" w:hAnsi="Times New Roman"/>
          <w:sz w:val="28"/>
          <w:szCs w:val="28"/>
        </w:rPr>
      </w:pPr>
      <w:r w:rsidRPr="00E03D50">
        <w:rPr>
          <w:rFonts w:ascii="Times New Roman" w:hAnsi="Times New Roman"/>
          <w:sz w:val="28"/>
          <w:szCs w:val="28"/>
        </w:rPr>
        <w:t xml:space="preserve">сприяння підвищенню рівня соціальної захищеності населення, підтримка ветеранів війни та праці, інвалідів, малозабезпечених верств населення, потерпілих від наслідків аварії на ЧАЕС; </w:t>
      </w:r>
    </w:p>
    <w:p w:rsidR="007F6863" w:rsidRPr="00E03D50" w:rsidRDefault="00C83827" w:rsidP="009E23E0">
      <w:pPr>
        <w:pStyle w:val="a4"/>
        <w:ind w:firstLine="708"/>
        <w:jc w:val="both"/>
        <w:rPr>
          <w:rFonts w:ascii="Times New Roman" w:hAnsi="Times New Roman"/>
          <w:sz w:val="28"/>
          <w:szCs w:val="28"/>
        </w:rPr>
      </w:pPr>
      <w:r w:rsidRPr="00E03D50">
        <w:rPr>
          <w:rFonts w:ascii="Times New Roman" w:hAnsi="Times New Roman"/>
          <w:sz w:val="28"/>
          <w:szCs w:val="28"/>
        </w:rPr>
        <w:t xml:space="preserve">сприяння підвищенню </w:t>
      </w:r>
      <w:r w:rsidR="003A226B" w:rsidRPr="00E03D50">
        <w:rPr>
          <w:rFonts w:ascii="Times New Roman" w:hAnsi="Times New Roman"/>
          <w:sz w:val="28"/>
          <w:szCs w:val="28"/>
        </w:rPr>
        <w:t>рівня соціальної захищеності осі</w:t>
      </w:r>
      <w:r w:rsidRPr="00E03D50">
        <w:rPr>
          <w:rFonts w:ascii="Times New Roman" w:hAnsi="Times New Roman"/>
          <w:sz w:val="28"/>
          <w:szCs w:val="28"/>
        </w:rPr>
        <w:t>б з інвалідністю</w:t>
      </w:r>
      <w:r w:rsidR="003A226B" w:rsidRPr="00E03D50">
        <w:rPr>
          <w:rFonts w:ascii="Times New Roman" w:hAnsi="Times New Roman"/>
          <w:sz w:val="28"/>
          <w:szCs w:val="28"/>
        </w:rPr>
        <w:t>,</w:t>
      </w:r>
      <w:r w:rsidRPr="00E03D50">
        <w:rPr>
          <w:rFonts w:ascii="Times New Roman" w:hAnsi="Times New Roman"/>
          <w:sz w:val="28"/>
          <w:szCs w:val="28"/>
        </w:rPr>
        <w:t xml:space="preserve"> з числа учасників АТО та членам сімей загиблих учасників АТО;</w:t>
      </w:r>
    </w:p>
    <w:p w:rsidR="007F6863" w:rsidRPr="00E03D50" w:rsidRDefault="009E23E0" w:rsidP="00E03D50">
      <w:pPr>
        <w:pStyle w:val="a4"/>
        <w:jc w:val="both"/>
        <w:rPr>
          <w:rFonts w:ascii="Times New Roman" w:hAnsi="Times New Roman"/>
          <w:sz w:val="28"/>
          <w:szCs w:val="28"/>
        </w:rPr>
      </w:pPr>
      <w:r>
        <w:rPr>
          <w:rFonts w:ascii="Times New Roman" w:hAnsi="Times New Roman"/>
          <w:sz w:val="28"/>
          <w:szCs w:val="28"/>
        </w:rPr>
        <w:t xml:space="preserve"> </w:t>
      </w:r>
      <w:r>
        <w:rPr>
          <w:rFonts w:ascii="Times New Roman" w:hAnsi="Times New Roman"/>
          <w:sz w:val="28"/>
          <w:szCs w:val="28"/>
        </w:rPr>
        <w:tab/>
      </w:r>
      <w:r w:rsidR="00C83827" w:rsidRPr="00E03D50">
        <w:rPr>
          <w:rFonts w:ascii="Times New Roman" w:hAnsi="Times New Roman"/>
          <w:sz w:val="28"/>
          <w:szCs w:val="28"/>
        </w:rPr>
        <w:t>підвищення рівня соціальної захищеності осіб з інвалідністю по зору 1 та 2 груп</w:t>
      </w:r>
      <w:r w:rsidR="003A226B" w:rsidRPr="00E03D50">
        <w:rPr>
          <w:rFonts w:ascii="Times New Roman" w:hAnsi="Times New Roman"/>
          <w:sz w:val="28"/>
          <w:szCs w:val="28"/>
        </w:rPr>
        <w:t>,</w:t>
      </w:r>
      <w:r w:rsidR="00C83827" w:rsidRPr="00E03D50">
        <w:rPr>
          <w:rFonts w:ascii="Times New Roman" w:hAnsi="Times New Roman"/>
          <w:sz w:val="28"/>
          <w:szCs w:val="28"/>
        </w:rPr>
        <w:t xml:space="preserve"> а також дітям з інвалідністю по зору; </w:t>
      </w:r>
    </w:p>
    <w:p w:rsidR="007F6863" w:rsidRPr="00E03D50" w:rsidRDefault="00C83827" w:rsidP="009E23E0">
      <w:pPr>
        <w:pStyle w:val="a4"/>
        <w:ind w:firstLine="708"/>
        <w:jc w:val="both"/>
        <w:rPr>
          <w:rFonts w:ascii="Times New Roman" w:hAnsi="Times New Roman"/>
          <w:sz w:val="28"/>
          <w:szCs w:val="28"/>
        </w:rPr>
      </w:pPr>
      <w:r w:rsidRPr="00E03D50">
        <w:rPr>
          <w:rFonts w:ascii="Times New Roman" w:hAnsi="Times New Roman"/>
          <w:sz w:val="28"/>
          <w:szCs w:val="28"/>
        </w:rPr>
        <w:t>удосконалення механізму надання реабілітаційних послуг, зокрема соціальних, психологічних, з професійної реабіліт</w:t>
      </w:r>
      <w:r w:rsidR="007F6863" w:rsidRPr="00E03D50">
        <w:rPr>
          <w:rFonts w:ascii="Times New Roman" w:hAnsi="Times New Roman"/>
          <w:sz w:val="28"/>
          <w:szCs w:val="28"/>
        </w:rPr>
        <w:t>ації, медичного суп</w:t>
      </w:r>
      <w:r w:rsidR="00015B1E" w:rsidRPr="00E03D50">
        <w:rPr>
          <w:rFonts w:ascii="Times New Roman" w:hAnsi="Times New Roman"/>
          <w:sz w:val="28"/>
          <w:szCs w:val="28"/>
        </w:rPr>
        <w:t>роводу тощо;</w:t>
      </w:r>
    </w:p>
    <w:p w:rsidR="00015B1E" w:rsidRPr="00E03D50" w:rsidRDefault="00015B1E" w:rsidP="009E23E0">
      <w:pPr>
        <w:pStyle w:val="a4"/>
        <w:ind w:firstLine="708"/>
        <w:jc w:val="both"/>
        <w:rPr>
          <w:rFonts w:ascii="Times New Roman" w:hAnsi="Times New Roman"/>
          <w:sz w:val="28"/>
          <w:szCs w:val="28"/>
        </w:rPr>
      </w:pPr>
      <w:r w:rsidRPr="00E03D50">
        <w:rPr>
          <w:rFonts w:ascii="Times New Roman" w:hAnsi="Times New Roman"/>
          <w:sz w:val="28"/>
          <w:szCs w:val="28"/>
        </w:rPr>
        <w:t>забезпечення надання одноразової фінансової допомоги</w:t>
      </w:r>
      <w:r w:rsidR="003841A6" w:rsidRPr="00E03D50">
        <w:rPr>
          <w:rFonts w:ascii="Times New Roman" w:hAnsi="Times New Roman"/>
          <w:sz w:val="28"/>
          <w:szCs w:val="28"/>
        </w:rPr>
        <w:t xml:space="preserve">  відповідно до Положення про Порядок надання матеріальної допомоги мешканцям Семенівської  селищної територіальної громади на 2021-2025 роки», проведення інших регіональних заходів, спрямованих на соціальний захист і соціальне забезпечення.</w:t>
      </w:r>
    </w:p>
    <w:p w:rsidR="007F6863" w:rsidRPr="00E03D50" w:rsidRDefault="00C83827" w:rsidP="000F52E0">
      <w:pPr>
        <w:pStyle w:val="a4"/>
        <w:ind w:firstLine="708"/>
        <w:jc w:val="both"/>
        <w:rPr>
          <w:rFonts w:ascii="Times New Roman" w:hAnsi="Times New Roman"/>
          <w:sz w:val="28"/>
          <w:szCs w:val="28"/>
        </w:rPr>
      </w:pPr>
      <w:r w:rsidRPr="00E03D50">
        <w:rPr>
          <w:rFonts w:ascii="Times New Roman" w:hAnsi="Times New Roman"/>
          <w:sz w:val="28"/>
          <w:szCs w:val="28"/>
        </w:rPr>
        <w:t>Основними результатами, які планується досягти, є:</w:t>
      </w:r>
    </w:p>
    <w:p w:rsidR="007F6863" w:rsidRPr="00E03D50" w:rsidRDefault="00C83827" w:rsidP="009D3208">
      <w:pPr>
        <w:pStyle w:val="a4"/>
        <w:ind w:firstLine="708"/>
        <w:jc w:val="both"/>
        <w:rPr>
          <w:rFonts w:ascii="Times New Roman" w:hAnsi="Times New Roman"/>
          <w:sz w:val="28"/>
          <w:szCs w:val="28"/>
        </w:rPr>
      </w:pPr>
      <w:r w:rsidRPr="00E03D50">
        <w:rPr>
          <w:rFonts w:ascii="Times New Roman" w:hAnsi="Times New Roman"/>
          <w:sz w:val="28"/>
          <w:szCs w:val="28"/>
        </w:rPr>
        <w:t>удосконалення системи надання адресної допомоги найбільш вразливим верствам населення;</w:t>
      </w:r>
    </w:p>
    <w:p w:rsidR="007F6863" w:rsidRPr="00E03D50" w:rsidRDefault="00C83827" w:rsidP="009D3208">
      <w:pPr>
        <w:pStyle w:val="a4"/>
        <w:ind w:firstLine="708"/>
        <w:jc w:val="both"/>
        <w:rPr>
          <w:rFonts w:ascii="Times New Roman" w:hAnsi="Times New Roman"/>
          <w:sz w:val="28"/>
          <w:szCs w:val="28"/>
        </w:rPr>
      </w:pPr>
      <w:r w:rsidRPr="00E03D50">
        <w:rPr>
          <w:rFonts w:ascii="Times New Roman" w:hAnsi="Times New Roman"/>
          <w:sz w:val="28"/>
          <w:szCs w:val="28"/>
        </w:rPr>
        <w:t>спрощення процедури та скорочення термінів оформлення документів для отримання соціальних допомог;</w:t>
      </w:r>
    </w:p>
    <w:p w:rsidR="007F6863" w:rsidRPr="00E03D50" w:rsidRDefault="00C83827" w:rsidP="009D3208">
      <w:pPr>
        <w:pStyle w:val="a4"/>
        <w:ind w:firstLine="708"/>
        <w:jc w:val="both"/>
        <w:rPr>
          <w:rFonts w:ascii="Times New Roman" w:hAnsi="Times New Roman"/>
          <w:sz w:val="28"/>
          <w:szCs w:val="28"/>
        </w:rPr>
      </w:pPr>
      <w:r w:rsidRPr="00E03D50">
        <w:rPr>
          <w:rFonts w:ascii="Times New Roman" w:hAnsi="Times New Roman"/>
          <w:sz w:val="28"/>
          <w:szCs w:val="28"/>
        </w:rPr>
        <w:t xml:space="preserve">покращення поінформованості населення щодо можливості отримання державних соціальних допомог; </w:t>
      </w:r>
    </w:p>
    <w:p w:rsidR="007F6863" w:rsidRPr="00E03D50" w:rsidRDefault="00C83827" w:rsidP="009D3208">
      <w:pPr>
        <w:pStyle w:val="a4"/>
        <w:ind w:firstLine="708"/>
        <w:jc w:val="both"/>
        <w:rPr>
          <w:rFonts w:ascii="Times New Roman" w:hAnsi="Times New Roman"/>
          <w:sz w:val="28"/>
          <w:szCs w:val="28"/>
        </w:rPr>
      </w:pPr>
      <w:r w:rsidRPr="00E03D50">
        <w:rPr>
          <w:rFonts w:ascii="Times New Roman" w:hAnsi="Times New Roman"/>
          <w:sz w:val="28"/>
          <w:szCs w:val="28"/>
        </w:rPr>
        <w:t>підвищення поінформованості населенн</w:t>
      </w:r>
      <w:r w:rsidR="007F6863" w:rsidRPr="00E03D50">
        <w:rPr>
          <w:rFonts w:ascii="Times New Roman" w:hAnsi="Times New Roman"/>
          <w:sz w:val="28"/>
          <w:szCs w:val="28"/>
        </w:rPr>
        <w:t xml:space="preserve">я щодо </w:t>
      </w:r>
      <w:r w:rsidR="00542A85" w:rsidRPr="00E03D50">
        <w:rPr>
          <w:rFonts w:ascii="Times New Roman" w:hAnsi="Times New Roman"/>
          <w:sz w:val="28"/>
          <w:szCs w:val="28"/>
        </w:rPr>
        <w:t>виявів та протидії</w:t>
      </w:r>
      <w:r w:rsidR="007F6863" w:rsidRPr="00E03D50">
        <w:rPr>
          <w:rFonts w:ascii="Times New Roman" w:hAnsi="Times New Roman"/>
          <w:sz w:val="28"/>
          <w:szCs w:val="28"/>
        </w:rPr>
        <w:t xml:space="preserve"> </w:t>
      </w:r>
      <w:r w:rsidR="00542A85" w:rsidRPr="00E03D50">
        <w:rPr>
          <w:rFonts w:ascii="Times New Roman" w:hAnsi="Times New Roman"/>
          <w:sz w:val="28"/>
          <w:szCs w:val="28"/>
        </w:rPr>
        <w:t>домашньому та/або</w:t>
      </w:r>
      <w:r w:rsidR="007F6863" w:rsidRPr="00E03D50">
        <w:rPr>
          <w:rFonts w:ascii="Times New Roman" w:hAnsi="Times New Roman"/>
          <w:sz w:val="28"/>
          <w:szCs w:val="28"/>
        </w:rPr>
        <w:t xml:space="preserve"> </w:t>
      </w:r>
      <w:r w:rsidRPr="00E03D50">
        <w:rPr>
          <w:rFonts w:ascii="Times New Roman" w:hAnsi="Times New Roman"/>
          <w:sz w:val="28"/>
          <w:szCs w:val="28"/>
        </w:rPr>
        <w:t>насильств</w:t>
      </w:r>
      <w:r w:rsidR="00542A85" w:rsidRPr="00E03D50">
        <w:rPr>
          <w:rFonts w:ascii="Times New Roman" w:hAnsi="Times New Roman"/>
          <w:sz w:val="28"/>
          <w:szCs w:val="28"/>
        </w:rPr>
        <w:t>у за ознакою статі</w:t>
      </w:r>
      <w:r w:rsidRPr="00E03D50">
        <w:rPr>
          <w:rFonts w:ascii="Times New Roman" w:hAnsi="Times New Roman"/>
          <w:sz w:val="28"/>
          <w:szCs w:val="28"/>
        </w:rPr>
        <w:t>;</w:t>
      </w:r>
    </w:p>
    <w:p w:rsidR="007F6863" w:rsidRPr="00E03D50" w:rsidRDefault="00C83827" w:rsidP="009D3208">
      <w:pPr>
        <w:pStyle w:val="a4"/>
        <w:ind w:firstLine="708"/>
        <w:jc w:val="both"/>
        <w:rPr>
          <w:rFonts w:ascii="Times New Roman" w:hAnsi="Times New Roman"/>
          <w:sz w:val="28"/>
          <w:szCs w:val="28"/>
        </w:rPr>
      </w:pPr>
      <w:r w:rsidRPr="00E03D50">
        <w:rPr>
          <w:rFonts w:ascii="Times New Roman" w:hAnsi="Times New Roman"/>
          <w:sz w:val="28"/>
          <w:szCs w:val="28"/>
        </w:rPr>
        <w:t>підвищення рівня соціального захисту населення;</w:t>
      </w:r>
    </w:p>
    <w:p w:rsidR="00C83827" w:rsidRDefault="00C83827" w:rsidP="009D3208">
      <w:pPr>
        <w:pStyle w:val="a4"/>
        <w:ind w:firstLine="708"/>
        <w:jc w:val="both"/>
        <w:rPr>
          <w:rFonts w:ascii="Times New Roman" w:hAnsi="Times New Roman"/>
          <w:sz w:val="28"/>
          <w:szCs w:val="28"/>
        </w:rPr>
      </w:pPr>
      <w:r w:rsidRPr="00E03D50">
        <w:rPr>
          <w:rFonts w:ascii="Times New Roman" w:hAnsi="Times New Roman"/>
          <w:sz w:val="28"/>
          <w:szCs w:val="28"/>
        </w:rPr>
        <w:t xml:space="preserve">створення умов </w:t>
      </w:r>
      <w:r w:rsidR="00542A85" w:rsidRPr="00E03D50">
        <w:rPr>
          <w:rFonts w:ascii="Times New Roman" w:hAnsi="Times New Roman"/>
          <w:sz w:val="28"/>
          <w:szCs w:val="28"/>
        </w:rPr>
        <w:t xml:space="preserve"> для </w:t>
      </w:r>
      <w:r w:rsidRPr="00E03D50">
        <w:rPr>
          <w:rFonts w:ascii="Times New Roman" w:hAnsi="Times New Roman"/>
          <w:sz w:val="28"/>
          <w:szCs w:val="28"/>
        </w:rPr>
        <w:t>подолання складних життєвих обставин,</w:t>
      </w:r>
      <w:r w:rsidR="00542A85" w:rsidRPr="00E03D50">
        <w:rPr>
          <w:rFonts w:ascii="Times New Roman" w:hAnsi="Times New Roman"/>
          <w:sz w:val="28"/>
          <w:szCs w:val="28"/>
        </w:rPr>
        <w:t xml:space="preserve"> мінімізація</w:t>
      </w:r>
      <w:r w:rsidRPr="00E03D50">
        <w:rPr>
          <w:rFonts w:ascii="Times New Roman" w:hAnsi="Times New Roman"/>
          <w:sz w:val="28"/>
          <w:szCs w:val="28"/>
        </w:rPr>
        <w:t xml:space="preserve"> </w:t>
      </w:r>
      <w:r w:rsidR="00542A85" w:rsidRPr="00E03D50">
        <w:rPr>
          <w:rFonts w:ascii="Times New Roman" w:hAnsi="Times New Roman"/>
          <w:sz w:val="28"/>
          <w:szCs w:val="28"/>
        </w:rPr>
        <w:t>чинників, що зумовлюють</w:t>
      </w:r>
      <w:r w:rsidR="007F6863" w:rsidRPr="00E03D50">
        <w:rPr>
          <w:rFonts w:ascii="Times New Roman" w:hAnsi="Times New Roman"/>
          <w:sz w:val="28"/>
          <w:szCs w:val="28"/>
        </w:rPr>
        <w:t xml:space="preserve"> </w:t>
      </w:r>
      <w:r w:rsidR="00542A85" w:rsidRPr="00E03D50">
        <w:rPr>
          <w:rFonts w:ascii="Times New Roman" w:hAnsi="Times New Roman"/>
          <w:sz w:val="28"/>
          <w:szCs w:val="28"/>
        </w:rPr>
        <w:t xml:space="preserve"> потрапляння сімей/осіб у </w:t>
      </w:r>
      <w:r w:rsidR="007F6863" w:rsidRPr="00E03D50">
        <w:rPr>
          <w:rFonts w:ascii="Times New Roman" w:hAnsi="Times New Roman"/>
          <w:sz w:val="28"/>
          <w:szCs w:val="28"/>
        </w:rPr>
        <w:t>складн</w:t>
      </w:r>
      <w:r w:rsidR="00542A85" w:rsidRPr="00E03D50">
        <w:rPr>
          <w:rFonts w:ascii="Times New Roman" w:hAnsi="Times New Roman"/>
          <w:sz w:val="28"/>
          <w:szCs w:val="28"/>
        </w:rPr>
        <w:t>і</w:t>
      </w:r>
      <w:r w:rsidR="007F6863" w:rsidRPr="00E03D50">
        <w:rPr>
          <w:rFonts w:ascii="Times New Roman" w:hAnsi="Times New Roman"/>
          <w:sz w:val="28"/>
          <w:szCs w:val="28"/>
        </w:rPr>
        <w:t xml:space="preserve"> життєв</w:t>
      </w:r>
      <w:r w:rsidR="00542A85" w:rsidRPr="00E03D50">
        <w:rPr>
          <w:rFonts w:ascii="Times New Roman" w:hAnsi="Times New Roman"/>
          <w:sz w:val="28"/>
          <w:szCs w:val="28"/>
        </w:rPr>
        <w:t>і</w:t>
      </w:r>
      <w:r w:rsidR="007F6863" w:rsidRPr="00E03D50">
        <w:rPr>
          <w:rFonts w:ascii="Times New Roman" w:hAnsi="Times New Roman"/>
          <w:sz w:val="28"/>
          <w:szCs w:val="28"/>
        </w:rPr>
        <w:t xml:space="preserve"> обставин</w:t>
      </w:r>
      <w:r w:rsidR="00542A85" w:rsidRPr="00E03D50">
        <w:rPr>
          <w:rFonts w:ascii="Times New Roman" w:hAnsi="Times New Roman"/>
          <w:sz w:val="28"/>
          <w:szCs w:val="28"/>
        </w:rPr>
        <w:t>и</w:t>
      </w:r>
      <w:r w:rsidR="007F6863" w:rsidRPr="00E03D50">
        <w:rPr>
          <w:rFonts w:ascii="Times New Roman" w:hAnsi="Times New Roman"/>
          <w:sz w:val="28"/>
          <w:szCs w:val="28"/>
        </w:rPr>
        <w:t>.</w:t>
      </w:r>
    </w:p>
    <w:p w:rsidR="009D3208" w:rsidRPr="00E03D50" w:rsidRDefault="009D3208" w:rsidP="009D3208">
      <w:pPr>
        <w:pStyle w:val="a4"/>
        <w:ind w:firstLine="708"/>
        <w:jc w:val="both"/>
        <w:rPr>
          <w:rFonts w:ascii="Times New Roman" w:hAnsi="Times New Roman"/>
          <w:sz w:val="28"/>
          <w:szCs w:val="28"/>
        </w:rPr>
      </w:pPr>
    </w:p>
    <w:p w:rsidR="004E401D" w:rsidRDefault="004E401D" w:rsidP="009D3208">
      <w:pPr>
        <w:pStyle w:val="a4"/>
        <w:jc w:val="center"/>
        <w:rPr>
          <w:rFonts w:ascii="Times New Roman" w:hAnsi="Times New Roman"/>
          <w:b/>
          <w:bCs/>
          <w:i/>
          <w:sz w:val="28"/>
          <w:szCs w:val="28"/>
          <w:lang w:eastAsia="ru-RU"/>
        </w:rPr>
      </w:pPr>
      <w:r w:rsidRPr="00E03D50">
        <w:rPr>
          <w:rFonts w:ascii="Times New Roman" w:hAnsi="Times New Roman"/>
          <w:b/>
          <w:bCs/>
          <w:i/>
          <w:sz w:val="28"/>
          <w:szCs w:val="28"/>
          <w:lang w:eastAsia="ru-RU"/>
        </w:rPr>
        <w:t>Культура та мистецтво</w:t>
      </w:r>
    </w:p>
    <w:p w:rsidR="009D3208" w:rsidRPr="00E03D50" w:rsidRDefault="009D3208" w:rsidP="009D3208">
      <w:pPr>
        <w:pStyle w:val="a4"/>
        <w:jc w:val="center"/>
        <w:rPr>
          <w:rFonts w:ascii="Times New Roman" w:hAnsi="Times New Roman"/>
          <w:b/>
          <w:bCs/>
          <w:i/>
          <w:sz w:val="28"/>
          <w:szCs w:val="28"/>
          <w:lang w:eastAsia="ru-RU"/>
        </w:rPr>
      </w:pPr>
    </w:p>
    <w:p w:rsidR="00B823D9" w:rsidRPr="00E03D50" w:rsidRDefault="00B823D9" w:rsidP="009D3208">
      <w:pPr>
        <w:pStyle w:val="a4"/>
        <w:ind w:firstLine="708"/>
        <w:jc w:val="both"/>
        <w:rPr>
          <w:rFonts w:ascii="Times New Roman" w:hAnsi="Times New Roman"/>
          <w:sz w:val="28"/>
          <w:szCs w:val="28"/>
        </w:rPr>
      </w:pPr>
      <w:r w:rsidRPr="00E03D50">
        <w:rPr>
          <w:rFonts w:ascii="Times New Roman" w:hAnsi="Times New Roman"/>
          <w:sz w:val="28"/>
          <w:szCs w:val="28"/>
        </w:rPr>
        <w:lastRenderedPageBreak/>
        <w:t xml:space="preserve">Пріоритетними завданнями розвитку у цій сфері є розвиток культури та охорона культурної спадщини на території Семенівської селищної територіальної громади, забезпечення доступності всіх видів культурних послуг і культурної діяльності для кожного громадянина, відродження та розвиток традицій. </w:t>
      </w:r>
    </w:p>
    <w:p w:rsidR="00B823D9" w:rsidRPr="00E03D50" w:rsidRDefault="00B823D9" w:rsidP="009D3208">
      <w:pPr>
        <w:pStyle w:val="a4"/>
        <w:ind w:firstLine="708"/>
        <w:jc w:val="both"/>
        <w:rPr>
          <w:rFonts w:ascii="Times New Roman" w:hAnsi="Times New Roman"/>
          <w:sz w:val="28"/>
          <w:szCs w:val="28"/>
        </w:rPr>
      </w:pPr>
      <w:r w:rsidRPr="00E03D50">
        <w:rPr>
          <w:rFonts w:ascii="Times New Roman" w:hAnsi="Times New Roman"/>
          <w:sz w:val="28"/>
          <w:szCs w:val="28"/>
        </w:rPr>
        <w:t xml:space="preserve">За рахунок коштів бюджету Семенівської селищної територіальної громади передбачається утримання </w:t>
      </w:r>
      <w:r w:rsidR="00A15CCC" w:rsidRPr="00E03D50">
        <w:rPr>
          <w:rFonts w:ascii="Times New Roman" w:hAnsi="Times New Roman"/>
          <w:sz w:val="28"/>
          <w:szCs w:val="28"/>
        </w:rPr>
        <w:t xml:space="preserve">54 бюджетних установ із штатом 62,5 одиниці: </w:t>
      </w:r>
      <w:r w:rsidRPr="00E03D50">
        <w:rPr>
          <w:rFonts w:ascii="Times New Roman" w:hAnsi="Times New Roman"/>
          <w:sz w:val="28"/>
          <w:szCs w:val="28"/>
        </w:rPr>
        <w:t>комунальних закладів «Семенівська центральна бібліотека» (центральна бібліотека та 2</w:t>
      </w:r>
      <w:r w:rsidR="00A15CCC" w:rsidRPr="00E03D50">
        <w:rPr>
          <w:rFonts w:ascii="Times New Roman" w:hAnsi="Times New Roman"/>
          <w:sz w:val="28"/>
          <w:szCs w:val="28"/>
        </w:rPr>
        <w:t>5</w:t>
      </w:r>
      <w:r w:rsidRPr="00E03D50">
        <w:rPr>
          <w:rFonts w:ascii="Times New Roman" w:hAnsi="Times New Roman"/>
          <w:sz w:val="28"/>
          <w:szCs w:val="28"/>
        </w:rPr>
        <w:t xml:space="preserve"> бібліотеки-філії), «Центральний будинок культури Семенівської селищної ради» (центральний будинок культури та 2</w:t>
      </w:r>
      <w:r w:rsidR="00A15CCC" w:rsidRPr="00E03D50">
        <w:rPr>
          <w:rFonts w:ascii="Times New Roman" w:hAnsi="Times New Roman"/>
          <w:sz w:val="28"/>
          <w:szCs w:val="28"/>
        </w:rPr>
        <w:t>5</w:t>
      </w:r>
      <w:r w:rsidRPr="00E03D50">
        <w:rPr>
          <w:rFonts w:ascii="Times New Roman" w:hAnsi="Times New Roman"/>
          <w:sz w:val="28"/>
          <w:szCs w:val="28"/>
        </w:rPr>
        <w:t xml:space="preserve"> філій), Семенівський краєзнавчий музей</w:t>
      </w:r>
      <w:r w:rsidR="006D0129" w:rsidRPr="00E03D50">
        <w:rPr>
          <w:rFonts w:ascii="Times New Roman" w:hAnsi="Times New Roman"/>
          <w:sz w:val="28"/>
          <w:szCs w:val="28"/>
        </w:rPr>
        <w:t>, апарат відділу</w:t>
      </w:r>
      <w:r w:rsidR="00A15CCC" w:rsidRPr="00E03D50">
        <w:rPr>
          <w:rFonts w:ascii="Times New Roman" w:hAnsi="Times New Roman"/>
          <w:sz w:val="28"/>
          <w:szCs w:val="28"/>
        </w:rPr>
        <w:t xml:space="preserve"> та централізована бухгалтерія</w:t>
      </w:r>
      <w:r w:rsidRPr="00E03D50">
        <w:rPr>
          <w:rFonts w:ascii="Times New Roman" w:hAnsi="Times New Roman"/>
          <w:sz w:val="28"/>
          <w:szCs w:val="28"/>
        </w:rPr>
        <w:t>.</w:t>
      </w:r>
    </w:p>
    <w:p w:rsidR="00B823D9" w:rsidRPr="00E03D50" w:rsidRDefault="00B823D9" w:rsidP="009D3208">
      <w:pPr>
        <w:pStyle w:val="a4"/>
        <w:ind w:firstLine="708"/>
        <w:jc w:val="both"/>
        <w:rPr>
          <w:rFonts w:ascii="Times New Roman" w:hAnsi="Times New Roman"/>
          <w:sz w:val="28"/>
          <w:szCs w:val="28"/>
        </w:rPr>
      </w:pPr>
      <w:r w:rsidRPr="00E03D50">
        <w:rPr>
          <w:rFonts w:ascii="Times New Roman" w:hAnsi="Times New Roman"/>
          <w:sz w:val="28"/>
          <w:szCs w:val="28"/>
        </w:rPr>
        <w:t xml:space="preserve">На території громади на обліку знаходиться 42 пам’ятки, з них 6 пам’яток монументального мистецтва, 36 пам’яток історії. </w:t>
      </w:r>
    </w:p>
    <w:p w:rsidR="002D3AE2" w:rsidRPr="00E03D50" w:rsidRDefault="00B823D9" w:rsidP="009D3208">
      <w:pPr>
        <w:pStyle w:val="a4"/>
        <w:ind w:firstLine="708"/>
        <w:jc w:val="both"/>
        <w:rPr>
          <w:rFonts w:ascii="Times New Roman" w:hAnsi="Times New Roman"/>
          <w:sz w:val="28"/>
          <w:szCs w:val="28"/>
        </w:rPr>
      </w:pPr>
      <w:r w:rsidRPr="00E03D50">
        <w:rPr>
          <w:rFonts w:ascii="Times New Roman" w:hAnsi="Times New Roman"/>
          <w:sz w:val="28"/>
          <w:szCs w:val="28"/>
        </w:rPr>
        <w:t>У 2022-2024 роках передбачається здійснити такі заходи:</w:t>
      </w:r>
    </w:p>
    <w:p w:rsidR="002D3AE2" w:rsidRPr="00E03D50" w:rsidRDefault="00B823D9" w:rsidP="00E03D50">
      <w:pPr>
        <w:pStyle w:val="a4"/>
        <w:jc w:val="both"/>
        <w:rPr>
          <w:rFonts w:ascii="Times New Roman" w:hAnsi="Times New Roman"/>
          <w:sz w:val="28"/>
          <w:szCs w:val="28"/>
        </w:rPr>
      </w:pPr>
      <w:r w:rsidRPr="00E03D50">
        <w:rPr>
          <w:rFonts w:ascii="Times New Roman" w:hAnsi="Times New Roman"/>
          <w:sz w:val="28"/>
          <w:szCs w:val="28"/>
        </w:rPr>
        <w:t xml:space="preserve"> </w:t>
      </w:r>
      <w:r w:rsidR="009D3208">
        <w:rPr>
          <w:rFonts w:ascii="Times New Roman" w:hAnsi="Times New Roman"/>
          <w:sz w:val="28"/>
          <w:szCs w:val="28"/>
        </w:rPr>
        <w:tab/>
      </w:r>
      <w:r w:rsidRPr="00E03D50">
        <w:rPr>
          <w:rFonts w:ascii="Times New Roman" w:hAnsi="Times New Roman"/>
          <w:sz w:val="28"/>
          <w:szCs w:val="28"/>
        </w:rPr>
        <w:t>удосконалення системи інформаційного забезпечення населення шляхом надання електронних інформаційних послуг на базі центральної бібліотеки та її філій у межах програми «Дія. Цифрова освіта»;</w:t>
      </w:r>
    </w:p>
    <w:p w:rsidR="002D3AE2" w:rsidRPr="00E03D50" w:rsidRDefault="00B823D9" w:rsidP="009D3208">
      <w:pPr>
        <w:pStyle w:val="a4"/>
        <w:ind w:firstLine="708"/>
        <w:jc w:val="both"/>
        <w:rPr>
          <w:rFonts w:ascii="Times New Roman" w:hAnsi="Times New Roman"/>
          <w:sz w:val="28"/>
          <w:szCs w:val="28"/>
        </w:rPr>
      </w:pPr>
      <w:r w:rsidRPr="00E03D50">
        <w:rPr>
          <w:rFonts w:ascii="Times New Roman" w:hAnsi="Times New Roman"/>
          <w:sz w:val="28"/>
          <w:szCs w:val="28"/>
        </w:rPr>
        <w:t>здійснення відповідно до законодавства державного управління і контролю у сфері бібліотечної справи;</w:t>
      </w:r>
    </w:p>
    <w:p w:rsidR="002D3AE2" w:rsidRPr="00E03D50" w:rsidRDefault="00B823D9" w:rsidP="009D3208">
      <w:pPr>
        <w:pStyle w:val="a4"/>
        <w:ind w:firstLine="708"/>
        <w:jc w:val="both"/>
        <w:rPr>
          <w:rFonts w:ascii="Times New Roman" w:hAnsi="Times New Roman"/>
          <w:sz w:val="28"/>
          <w:szCs w:val="28"/>
        </w:rPr>
      </w:pPr>
      <w:r w:rsidRPr="00E03D50">
        <w:rPr>
          <w:rFonts w:ascii="Times New Roman" w:hAnsi="Times New Roman"/>
          <w:sz w:val="28"/>
          <w:szCs w:val="28"/>
        </w:rPr>
        <w:t xml:space="preserve">забезпечення поповнення бібліотечного фонду літературою та періодичними виданнями; </w:t>
      </w:r>
    </w:p>
    <w:p w:rsidR="002D3AE2" w:rsidRPr="00E03D50" w:rsidRDefault="00B823D9" w:rsidP="009D3208">
      <w:pPr>
        <w:pStyle w:val="a4"/>
        <w:ind w:firstLine="708"/>
        <w:jc w:val="both"/>
        <w:rPr>
          <w:rFonts w:ascii="Times New Roman" w:hAnsi="Times New Roman"/>
          <w:sz w:val="28"/>
          <w:szCs w:val="28"/>
        </w:rPr>
      </w:pPr>
      <w:r w:rsidRPr="00E03D50">
        <w:rPr>
          <w:rFonts w:ascii="Times New Roman" w:hAnsi="Times New Roman"/>
          <w:sz w:val="28"/>
          <w:szCs w:val="28"/>
        </w:rPr>
        <w:t xml:space="preserve">проведення культурно-мистецьких заходів, акцій, фестивалів, виставок, концертів професійних митців, народних та зразкових аматорських колективів; </w:t>
      </w:r>
    </w:p>
    <w:p w:rsidR="002D3AE2" w:rsidRPr="00E03D50" w:rsidRDefault="00B823D9" w:rsidP="009D3208">
      <w:pPr>
        <w:pStyle w:val="a4"/>
        <w:ind w:firstLine="708"/>
        <w:jc w:val="both"/>
        <w:rPr>
          <w:rFonts w:ascii="Times New Roman" w:hAnsi="Times New Roman"/>
          <w:sz w:val="28"/>
          <w:szCs w:val="28"/>
        </w:rPr>
      </w:pPr>
      <w:r w:rsidRPr="00E03D50">
        <w:rPr>
          <w:rFonts w:ascii="Times New Roman" w:hAnsi="Times New Roman"/>
          <w:sz w:val="28"/>
          <w:szCs w:val="28"/>
        </w:rPr>
        <w:t xml:space="preserve">проведення реставраційних робіт пам’яток культурної спадщини; </w:t>
      </w:r>
    </w:p>
    <w:p w:rsidR="002D3AE2" w:rsidRPr="00E03D50" w:rsidRDefault="00B823D9" w:rsidP="009D3208">
      <w:pPr>
        <w:pStyle w:val="a4"/>
        <w:ind w:firstLine="708"/>
        <w:jc w:val="both"/>
        <w:rPr>
          <w:rFonts w:ascii="Times New Roman" w:hAnsi="Times New Roman"/>
          <w:sz w:val="28"/>
          <w:szCs w:val="28"/>
        </w:rPr>
      </w:pPr>
      <w:r w:rsidRPr="00E03D50">
        <w:rPr>
          <w:rFonts w:ascii="Times New Roman" w:hAnsi="Times New Roman"/>
          <w:sz w:val="28"/>
          <w:szCs w:val="28"/>
        </w:rPr>
        <w:t>збереження історико-культурної спадщини, утвердження патріотичних цінностей, національної свідомості, популяризація національного культурного надбання, пам’яток культури і культурної спадщини як основи національної культури, складання облікових документів та електронних паспортів пам’яток за єдиною уніфікованою формою ;</w:t>
      </w:r>
    </w:p>
    <w:p w:rsidR="00B823D9" w:rsidRPr="00E03D50" w:rsidRDefault="00B823D9" w:rsidP="009D3208">
      <w:pPr>
        <w:pStyle w:val="a4"/>
        <w:ind w:firstLine="708"/>
        <w:jc w:val="both"/>
        <w:rPr>
          <w:rFonts w:ascii="Times New Roman" w:hAnsi="Times New Roman"/>
          <w:sz w:val="28"/>
          <w:szCs w:val="28"/>
        </w:rPr>
      </w:pPr>
      <w:r w:rsidRPr="00E03D50">
        <w:rPr>
          <w:rFonts w:ascii="Times New Roman" w:hAnsi="Times New Roman"/>
          <w:sz w:val="28"/>
          <w:szCs w:val="28"/>
        </w:rPr>
        <w:t xml:space="preserve">забезпечення гарантій свободи творчої молоді, підтримка творчих ініціатив, спрямованих на розвиток національної літератури, культури і мистецтва, збагачення національної культурної спадщини. </w:t>
      </w:r>
    </w:p>
    <w:p w:rsidR="002D3AE2" w:rsidRPr="00E03D50" w:rsidRDefault="00B823D9" w:rsidP="009D3208">
      <w:pPr>
        <w:pStyle w:val="a4"/>
        <w:ind w:firstLine="708"/>
        <w:jc w:val="both"/>
        <w:rPr>
          <w:rFonts w:ascii="Times New Roman" w:hAnsi="Times New Roman"/>
          <w:sz w:val="28"/>
          <w:szCs w:val="28"/>
        </w:rPr>
      </w:pPr>
      <w:r w:rsidRPr="00E03D50">
        <w:rPr>
          <w:rFonts w:ascii="Times New Roman" w:hAnsi="Times New Roman"/>
          <w:sz w:val="28"/>
          <w:szCs w:val="28"/>
        </w:rPr>
        <w:t xml:space="preserve">Основними результатами, які планується досягти, є: </w:t>
      </w:r>
    </w:p>
    <w:p w:rsidR="002D3AE2" w:rsidRPr="00E03D50" w:rsidRDefault="00B823D9" w:rsidP="009D3208">
      <w:pPr>
        <w:pStyle w:val="a4"/>
        <w:ind w:firstLine="708"/>
        <w:jc w:val="both"/>
        <w:rPr>
          <w:rFonts w:ascii="Times New Roman" w:hAnsi="Times New Roman"/>
          <w:sz w:val="28"/>
          <w:szCs w:val="28"/>
        </w:rPr>
      </w:pPr>
      <w:r w:rsidRPr="00E03D50">
        <w:rPr>
          <w:rFonts w:ascii="Times New Roman" w:hAnsi="Times New Roman"/>
          <w:sz w:val="28"/>
          <w:szCs w:val="28"/>
        </w:rPr>
        <w:t>реалізація державної політики в культурно-мистецькій сфері;</w:t>
      </w:r>
    </w:p>
    <w:p w:rsidR="002D3AE2" w:rsidRPr="00E03D50" w:rsidRDefault="00B823D9" w:rsidP="009D3208">
      <w:pPr>
        <w:pStyle w:val="a4"/>
        <w:ind w:firstLine="708"/>
        <w:jc w:val="both"/>
        <w:rPr>
          <w:rFonts w:ascii="Times New Roman" w:hAnsi="Times New Roman"/>
          <w:sz w:val="28"/>
          <w:szCs w:val="28"/>
        </w:rPr>
      </w:pPr>
      <w:r w:rsidRPr="00E03D50">
        <w:rPr>
          <w:rFonts w:ascii="Times New Roman" w:hAnsi="Times New Roman"/>
          <w:sz w:val="28"/>
          <w:szCs w:val="28"/>
        </w:rPr>
        <w:t xml:space="preserve">збереження та модернізація культурно-мистецької інфраструктури; </w:t>
      </w:r>
    </w:p>
    <w:p w:rsidR="002D3AE2" w:rsidRPr="00E03D50" w:rsidRDefault="00B823D9" w:rsidP="009D3208">
      <w:pPr>
        <w:pStyle w:val="a4"/>
        <w:ind w:firstLine="708"/>
        <w:jc w:val="both"/>
        <w:rPr>
          <w:rFonts w:ascii="Times New Roman" w:hAnsi="Times New Roman"/>
          <w:sz w:val="28"/>
          <w:szCs w:val="28"/>
        </w:rPr>
      </w:pPr>
      <w:r w:rsidRPr="00E03D50">
        <w:rPr>
          <w:rFonts w:ascii="Times New Roman" w:hAnsi="Times New Roman"/>
          <w:sz w:val="28"/>
          <w:szCs w:val="28"/>
        </w:rPr>
        <w:t xml:space="preserve">заходи із збереження об’єктів культурної спадщини, ведення їх реєстру та обліку, паспортизація нерухомих об’єктів культурної спадщини громади, популяризація надбань національної історико-культурної спадщини області; </w:t>
      </w:r>
    </w:p>
    <w:p w:rsidR="002D3AE2" w:rsidRPr="00E03D50" w:rsidRDefault="00B823D9" w:rsidP="009D3208">
      <w:pPr>
        <w:pStyle w:val="a4"/>
        <w:ind w:firstLine="708"/>
        <w:jc w:val="both"/>
        <w:rPr>
          <w:rFonts w:ascii="Times New Roman" w:hAnsi="Times New Roman"/>
          <w:sz w:val="28"/>
          <w:szCs w:val="28"/>
        </w:rPr>
      </w:pPr>
      <w:r w:rsidRPr="00E03D50">
        <w:rPr>
          <w:rFonts w:ascii="Times New Roman" w:hAnsi="Times New Roman"/>
          <w:sz w:val="28"/>
          <w:szCs w:val="28"/>
        </w:rPr>
        <w:t xml:space="preserve">забезпечення реалізації прав громадян на свободу мистецької і художньої творчості; </w:t>
      </w:r>
    </w:p>
    <w:p w:rsidR="002D3AE2" w:rsidRPr="00E03D50" w:rsidRDefault="00B823D9" w:rsidP="009D3208">
      <w:pPr>
        <w:pStyle w:val="a4"/>
        <w:ind w:firstLine="708"/>
        <w:jc w:val="both"/>
        <w:rPr>
          <w:rFonts w:ascii="Times New Roman" w:hAnsi="Times New Roman"/>
          <w:sz w:val="28"/>
          <w:szCs w:val="28"/>
        </w:rPr>
      </w:pPr>
      <w:r w:rsidRPr="00E03D50">
        <w:rPr>
          <w:rFonts w:ascii="Times New Roman" w:hAnsi="Times New Roman"/>
          <w:sz w:val="28"/>
          <w:szCs w:val="28"/>
        </w:rPr>
        <w:t xml:space="preserve">забезпечення проведення державних свят на належному рівні, розвиток самоцінностей культури і мистецтва в усіх її численних проявах; </w:t>
      </w:r>
    </w:p>
    <w:p w:rsidR="002D3AE2" w:rsidRPr="00E03D50" w:rsidRDefault="00B823D9" w:rsidP="009D3208">
      <w:pPr>
        <w:pStyle w:val="a4"/>
        <w:ind w:firstLine="708"/>
        <w:jc w:val="both"/>
        <w:rPr>
          <w:rFonts w:ascii="Times New Roman" w:hAnsi="Times New Roman"/>
          <w:sz w:val="28"/>
          <w:szCs w:val="28"/>
        </w:rPr>
      </w:pPr>
      <w:r w:rsidRPr="00E03D50">
        <w:rPr>
          <w:rFonts w:ascii="Times New Roman" w:hAnsi="Times New Roman"/>
          <w:sz w:val="28"/>
          <w:szCs w:val="28"/>
        </w:rPr>
        <w:t>забезпечення зайнятості працівників культурної сфери;</w:t>
      </w:r>
    </w:p>
    <w:p w:rsidR="002D3AE2" w:rsidRPr="00E03D50" w:rsidRDefault="00B823D9" w:rsidP="009D3208">
      <w:pPr>
        <w:pStyle w:val="a4"/>
        <w:ind w:firstLine="708"/>
        <w:jc w:val="both"/>
        <w:rPr>
          <w:rFonts w:ascii="Times New Roman" w:hAnsi="Times New Roman"/>
          <w:sz w:val="28"/>
          <w:szCs w:val="28"/>
        </w:rPr>
      </w:pPr>
      <w:r w:rsidRPr="00E03D50">
        <w:rPr>
          <w:rFonts w:ascii="Times New Roman" w:hAnsi="Times New Roman"/>
          <w:sz w:val="28"/>
          <w:szCs w:val="28"/>
        </w:rPr>
        <w:lastRenderedPageBreak/>
        <w:t>забезпечення ефективності використання бюджетних коштів, створення правових та економічних стимулів для залучення недержавних коштів та засобів для під</w:t>
      </w:r>
      <w:r w:rsidR="002D3AE2" w:rsidRPr="00E03D50">
        <w:rPr>
          <w:rFonts w:ascii="Times New Roman" w:hAnsi="Times New Roman"/>
          <w:sz w:val="28"/>
          <w:szCs w:val="28"/>
        </w:rPr>
        <w:t>тримки культури і мистецтва;</w:t>
      </w:r>
      <w:r w:rsidRPr="00E03D50">
        <w:rPr>
          <w:rFonts w:ascii="Times New Roman" w:hAnsi="Times New Roman"/>
          <w:sz w:val="28"/>
          <w:szCs w:val="28"/>
        </w:rPr>
        <w:t xml:space="preserve"> </w:t>
      </w:r>
    </w:p>
    <w:p w:rsidR="002D3AE2" w:rsidRPr="00E03D50" w:rsidRDefault="00B823D9" w:rsidP="009D3208">
      <w:pPr>
        <w:pStyle w:val="a4"/>
        <w:ind w:firstLine="708"/>
        <w:jc w:val="both"/>
        <w:rPr>
          <w:rFonts w:ascii="Times New Roman" w:hAnsi="Times New Roman"/>
          <w:sz w:val="28"/>
          <w:szCs w:val="28"/>
        </w:rPr>
      </w:pPr>
      <w:r w:rsidRPr="00E03D50">
        <w:rPr>
          <w:rFonts w:ascii="Times New Roman" w:hAnsi="Times New Roman"/>
          <w:sz w:val="28"/>
          <w:szCs w:val="28"/>
        </w:rPr>
        <w:t>забезпечення доступності закладів культури та культурних послуг для усіх верств населення</w:t>
      </w:r>
      <w:r w:rsidR="002D3AE2" w:rsidRPr="00E03D50">
        <w:rPr>
          <w:rFonts w:ascii="Times New Roman" w:hAnsi="Times New Roman"/>
          <w:sz w:val="28"/>
          <w:szCs w:val="28"/>
        </w:rPr>
        <w:t>;</w:t>
      </w:r>
    </w:p>
    <w:p w:rsidR="002D3AE2" w:rsidRPr="00E03D50" w:rsidRDefault="00B823D9" w:rsidP="009D3208">
      <w:pPr>
        <w:pStyle w:val="a4"/>
        <w:ind w:firstLine="708"/>
        <w:jc w:val="both"/>
        <w:rPr>
          <w:rFonts w:ascii="Times New Roman" w:hAnsi="Times New Roman"/>
          <w:sz w:val="28"/>
          <w:szCs w:val="28"/>
        </w:rPr>
      </w:pPr>
      <w:r w:rsidRPr="00E03D50">
        <w:rPr>
          <w:rFonts w:ascii="Times New Roman" w:hAnsi="Times New Roman"/>
          <w:sz w:val="28"/>
          <w:szCs w:val="28"/>
        </w:rPr>
        <w:t>робота з творчою молоддю та обдарованими дітьми</w:t>
      </w:r>
      <w:r w:rsidR="002D3AE2" w:rsidRPr="00E03D50">
        <w:rPr>
          <w:rFonts w:ascii="Times New Roman" w:hAnsi="Times New Roman"/>
          <w:sz w:val="28"/>
          <w:szCs w:val="28"/>
        </w:rPr>
        <w:t>;</w:t>
      </w:r>
    </w:p>
    <w:p w:rsidR="00B823D9" w:rsidRDefault="00B823D9" w:rsidP="009D3208">
      <w:pPr>
        <w:pStyle w:val="a4"/>
        <w:ind w:firstLine="708"/>
        <w:jc w:val="both"/>
        <w:rPr>
          <w:rFonts w:ascii="Times New Roman" w:hAnsi="Times New Roman"/>
          <w:sz w:val="28"/>
          <w:szCs w:val="28"/>
        </w:rPr>
      </w:pPr>
      <w:r w:rsidRPr="00E03D50">
        <w:rPr>
          <w:rFonts w:ascii="Times New Roman" w:hAnsi="Times New Roman"/>
          <w:sz w:val="28"/>
          <w:szCs w:val="28"/>
        </w:rPr>
        <w:t>забезпечення розвитку творчого потенціалу та культурного простору громади.</w:t>
      </w:r>
    </w:p>
    <w:p w:rsidR="009D3208" w:rsidRPr="00E03D50" w:rsidRDefault="009D3208" w:rsidP="009D3208">
      <w:pPr>
        <w:pStyle w:val="a4"/>
        <w:ind w:firstLine="708"/>
        <w:jc w:val="both"/>
        <w:rPr>
          <w:rFonts w:ascii="Times New Roman" w:hAnsi="Times New Roman"/>
          <w:sz w:val="28"/>
          <w:szCs w:val="28"/>
        </w:rPr>
      </w:pPr>
    </w:p>
    <w:p w:rsidR="004E401D" w:rsidRDefault="004E401D" w:rsidP="009D3208">
      <w:pPr>
        <w:pStyle w:val="a4"/>
        <w:jc w:val="center"/>
        <w:rPr>
          <w:rFonts w:ascii="Times New Roman" w:hAnsi="Times New Roman"/>
          <w:b/>
          <w:bCs/>
          <w:i/>
          <w:sz w:val="28"/>
          <w:szCs w:val="28"/>
          <w:lang w:eastAsia="ru-RU"/>
        </w:rPr>
      </w:pPr>
      <w:r w:rsidRPr="00E03D50">
        <w:rPr>
          <w:rFonts w:ascii="Times New Roman" w:hAnsi="Times New Roman"/>
          <w:b/>
          <w:bCs/>
          <w:i/>
          <w:sz w:val="28"/>
          <w:szCs w:val="28"/>
          <w:lang w:eastAsia="ru-RU"/>
        </w:rPr>
        <w:t>Фізична культура і спорт</w:t>
      </w:r>
    </w:p>
    <w:p w:rsidR="009D3208" w:rsidRPr="00E03D50" w:rsidRDefault="009D3208" w:rsidP="009D3208">
      <w:pPr>
        <w:pStyle w:val="a4"/>
        <w:jc w:val="center"/>
        <w:rPr>
          <w:rFonts w:ascii="Times New Roman" w:hAnsi="Times New Roman"/>
          <w:i/>
          <w:sz w:val="28"/>
          <w:szCs w:val="28"/>
          <w:lang w:eastAsia="ru-RU"/>
        </w:rPr>
      </w:pPr>
    </w:p>
    <w:p w:rsidR="000F69E0" w:rsidRPr="00E03D50" w:rsidRDefault="000F69E0" w:rsidP="009D3208">
      <w:pPr>
        <w:pStyle w:val="a4"/>
        <w:ind w:firstLine="708"/>
        <w:jc w:val="both"/>
        <w:rPr>
          <w:rFonts w:ascii="Times New Roman" w:hAnsi="Times New Roman"/>
          <w:sz w:val="28"/>
          <w:szCs w:val="28"/>
        </w:rPr>
      </w:pPr>
      <w:r w:rsidRPr="00E03D50">
        <w:rPr>
          <w:rFonts w:ascii="Times New Roman" w:hAnsi="Times New Roman"/>
          <w:sz w:val="28"/>
          <w:szCs w:val="28"/>
        </w:rPr>
        <w:t xml:space="preserve">Пріоритетними завданнями розвитку в сфері фізичної культури та спорту є сприяння залученню населення, в першу чергу дітей, молоді та інвалідів, до активних занять фізичною культурою та спортом з метою зміцнення здоров’я, фізичного та культурного розвитку. </w:t>
      </w:r>
    </w:p>
    <w:p w:rsidR="000F69E0" w:rsidRPr="00E03D50" w:rsidRDefault="000F69E0" w:rsidP="009D3208">
      <w:pPr>
        <w:pStyle w:val="a4"/>
        <w:ind w:firstLine="708"/>
        <w:jc w:val="both"/>
        <w:rPr>
          <w:rFonts w:ascii="Times New Roman" w:hAnsi="Times New Roman"/>
          <w:sz w:val="28"/>
          <w:szCs w:val="28"/>
        </w:rPr>
      </w:pPr>
      <w:r w:rsidRPr="00E03D50">
        <w:rPr>
          <w:rFonts w:ascii="Times New Roman" w:hAnsi="Times New Roman"/>
          <w:sz w:val="28"/>
          <w:szCs w:val="28"/>
        </w:rPr>
        <w:t xml:space="preserve">За рахунок коштів бюджету Семенівської селищної територіальної громади передбачається утримання  Семенівської дитячої  юнацької спортивної школи </w:t>
      </w:r>
      <w:r w:rsidR="002A146D" w:rsidRPr="00E03D50">
        <w:rPr>
          <w:rFonts w:ascii="Times New Roman" w:hAnsi="Times New Roman"/>
          <w:sz w:val="28"/>
          <w:szCs w:val="28"/>
        </w:rPr>
        <w:t xml:space="preserve"> із штатом 8 осіб </w:t>
      </w:r>
      <w:r w:rsidRPr="00E03D50">
        <w:rPr>
          <w:rFonts w:ascii="Times New Roman" w:hAnsi="Times New Roman"/>
          <w:sz w:val="28"/>
          <w:szCs w:val="28"/>
        </w:rPr>
        <w:t>та надання фінансової підтримки</w:t>
      </w:r>
      <w:r w:rsidR="002A146D" w:rsidRPr="00E03D50">
        <w:rPr>
          <w:rFonts w:ascii="Times New Roman" w:hAnsi="Times New Roman"/>
          <w:sz w:val="28"/>
          <w:szCs w:val="28"/>
        </w:rPr>
        <w:t xml:space="preserve"> </w:t>
      </w:r>
      <w:r w:rsidR="003D1285" w:rsidRPr="00E03D50">
        <w:rPr>
          <w:rFonts w:ascii="Times New Roman" w:hAnsi="Times New Roman"/>
          <w:sz w:val="28"/>
          <w:szCs w:val="28"/>
        </w:rPr>
        <w:t>м</w:t>
      </w:r>
      <w:r w:rsidR="002A146D" w:rsidRPr="00E03D50">
        <w:rPr>
          <w:rFonts w:ascii="Times New Roman" w:hAnsi="Times New Roman"/>
          <w:sz w:val="28"/>
          <w:szCs w:val="28"/>
        </w:rPr>
        <w:t>ісцевому осередку  ГО " ВФСТ"Колос", що визначений одержувачем коштів</w:t>
      </w:r>
      <w:r w:rsidR="00220E9A" w:rsidRPr="00E03D50">
        <w:rPr>
          <w:rFonts w:ascii="Times New Roman" w:hAnsi="Times New Roman"/>
          <w:sz w:val="28"/>
          <w:szCs w:val="28"/>
        </w:rPr>
        <w:t xml:space="preserve"> </w:t>
      </w:r>
      <w:r w:rsidR="008271EC" w:rsidRPr="00E03D50">
        <w:rPr>
          <w:rFonts w:ascii="Times New Roman" w:hAnsi="Times New Roman"/>
          <w:sz w:val="28"/>
          <w:szCs w:val="28"/>
        </w:rPr>
        <w:t xml:space="preserve"> </w:t>
      </w:r>
      <w:r w:rsidR="00220E9A" w:rsidRPr="00E03D50">
        <w:rPr>
          <w:rFonts w:ascii="Times New Roman" w:hAnsi="Times New Roman"/>
          <w:sz w:val="28"/>
          <w:szCs w:val="28"/>
        </w:rPr>
        <w:t xml:space="preserve">та </w:t>
      </w:r>
      <w:r w:rsidR="002A146D" w:rsidRPr="00E03D50">
        <w:rPr>
          <w:rFonts w:ascii="Times New Roman" w:hAnsi="Times New Roman"/>
          <w:sz w:val="28"/>
          <w:szCs w:val="28"/>
        </w:rPr>
        <w:t xml:space="preserve"> </w:t>
      </w:r>
      <w:r w:rsidRPr="00E03D50">
        <w:rPr>
          <w:rFonts w:ascii="Times New Roman" w:hAnsi="Times New Roman"/>
          <w:sz w:val="28"/>
          <w:szCs w:val="28"/>
        </w:rPr>
        <w:t xml:space="preserve"> виконання </w:t>
      </w:r>
      <w:r w:rsidR="00220E9A" w:rsidRPr="00E03D50">
        <w:rPr>
          <w:rFonts w:ascii="Times New Roman" w:hAnsi="Times New Roman"/>
          <w:sz w:val="28"/>
          <w:szCs w:val="28"/>
        </w:rPr>
        <w:t xml:space="preserve"> заходів </w:t>
      </w:r>
      <w:r w:rsidRPr="00E03D50">
        <w:rPr>
          <w:rFonts w:ascii="Times New Roman" w:hAnsi="Times New Roman"/>
          <w:sz w:val="28"/>
          <w:szCs w:val="28"/>
        </w:rPr>
        <w:t>Програми розвитку фізичної культури і спорту населених пунктів Семенівської селищної ради на 2021-2025 роки.</w:t>
      </w:r>
    </w:p>
    <w:p w:rsidR="002D3AE2" w:rsidRPr="00E03D50" w:rsidRDefault="000F69E0" w:rsidP="009D3208">
      <w:pPr>
        <w:pStyle w:val="a4"/>
        <w:ind w:firstLine="708"/>
        <w:jc w:val="both"/>
        <w:rPr>
          <w:rFonts w:ascii="Times New Roman" w:hAnsi="Times New Roman"/>
          <w:sz w:val="28"/>
          <w:szCs w:val="28"/>
        </w:rPr>
      </w:pPr>
      <w:r w:rsidRPr="00E03D50">
        <w:rPr>
          <w:rFonts w:ascii="Times New Roman" w:hAnsi="Times New Roman"/>
          <w:sz w:val="28"/>
          <w:szCs w:val="28"/>
        </w:rPr>
        <w:t>У 2022</w:t>
      </w:r>
      <w:r w:rsidR="002D3AE2" w:rsidRPr="00E03D50">
        <w:rPr>
          <w:rFonts w:ascii="Times New Roman" w:hAnsi="Times New Roman"/>
          <w:sz w:val="28"/>
          <w:szCs w:val="28"/>
        </w:rPr>
        <w:t>-</w:t>
      </w:r>
      <w:r w:rsidRPr="00E03D50">
        <w:rPr>
          <w:rFonts w:ascii="Times New Roman" w:hAnsi="Times New Roman"/>
          <w:sz w:val="28"/>
          <w:szCs w:val="28"/>
        </w:rPr>
        <w:t>202</w:t>
      </w:r>
      <w:r w:rsidR="002D3AE2" w:rsidRPr="00E03D50">
        <w:rPr>
          <w:rFonts w:ascii="Times New Roman" w:hAnsi="Times New Roman"/>
          <w:sz w:val="28"/>
          <w:szCs w:val="28"/>
        </w:rPr>
        <w:t>4</w:t>
      </w:r>
      <w:r w:rsidRPr="00E03D50">
        <w:rPr>
          <w:rFonts w:ascii="Times New Roman" w:hAnsi="Times New Roman"/>
          <w:sz w:val="28"/>
          <w:szCs w:val="28"/>
        </w:rPr>
        <w:t xml:space="preserve"> роках передбачається:</w:t>
      </w:r>
    </w:p>
    <w:p w:rsidR="002D3AE2" w:rsidRPr="00E03D50" w:rsidRDefault="000F69E0" w:rsidP="009D3208">
      <w:pPr>
        <w:pStyle w:val="a4"/>
        <w:ind w:firstLine="708"/>
        <w:jc w:val="both"/>
        <w:rPr>
          <w:rFonts w:ascii="Times New Roman" w:hAnsi="Times New Roman"/>
          <w:sz w:val="28"/>
          <w:szCs w:val="28"/>
        </w:rPr>
      </w:pPr>
      <w:r w:rsidRPr="00E03D50">
        <w:rPr>
          <w:rFonts w:ascii="Times New Roman" w:hAnsi="Times New Roman"/>
          <w:sz w:val="28"/>
          <w:szCs w:val="28"/>
        </w:rPr>
        <w:t xml:space="preserve">забезпечення розвитку </w:t>
      </w:r>
      <w:r w:rsidR="002D3AE2" w:rsidRPr="00E03D50">
        <w:rPr>
          <w:rFonts w:ascii="Times New Roman" w:hAnsi="Times New Roman"/>
          <w:sz w:val="28"/>
          <w:szCs w:val="28"/>
        </w:rPr>
        <w:t xml:space="preserve">фізичної культури і </w:t>
      </w:r>
      <w:r w:rsidRPr="00E03D50">
        <w:rPr>
          <w:rFonts w:ascii="Times New Roman" w:hAnsi="Times New Roman"/>
          <w:sz w:val="28"/>
          <w:szCs w:val="28"/>
        </w:rPr>
        <w:t>спорту та сприяння поліпшенню підготовки та участі спортсменів у змаганнях різного рівня;</w:t>
      </w:r>
    </w:p>
    <w:p w:rsidR="002D3AE2" w:rsidRPr="00E03D50" w:rsidRDefault="000F69E0" w:rsidP="009D3208">
      <w:pPr>
        <w:pStyle w:val="a4"/>
        <w:ind w:firstLine="708"/>
        <w:jc w:val="both"/>
        <w:rPr>
          <w:rFonts w:ascii="Times New Roman" w:hAnsi="Times New Roman"/>
          <w:sz w:val="28"/>
          <w:szCs w:val="28"/>
        </w:rPr>
      </w:pPr>
      <w:r w:rsidRPr="00E03D50">
        <w:rPr>
          <w:rFonts w:ascii="Times New Roman" w:hAnsi="Times New Roman"/>
          <w:sz w:val="28"/>
          <w:szCs w:val="28"/>
        </w:rPr>
        <w:t xml:space="preserve">забезпечення підтримки дитячого, дитячо-юнацького спорту; </w:t>
      </w:r>
    </w:p>
    <w:p w:rsidR="002D3AE2" w:rsidRPr="00E03D50" w:rsidRDefault="000F69E0" w:rsidP="009D3208">
      <w:pPr>
        <w:pStyle w:val="a4"/>
        <w:ind w:firstLine="708"/>
        <w:jc w:val="both"/>
        <w:rPr>
          <w:rFonts w:ascii="Times New Roman" w:hAnsi="Times New Roman"/>
          <w:sz w:val="28"/>
          <w:szCs w:val="28"/>
        </w:rPr>
      </w:pPr>
      <w:r w:rsidRPr="00E03D50">
        <w:rPr>
          <w:rFonts w:ascii="Times New Roman" w:hAnsi="Times New Roman"/>
          <w:sz w:val="28"/>
          <w:szCs w:val="28"/>
        </w:rPr>
        <w:t>формування основ здорового способу життя за допомогою розвитку інфраструктури для занять масовим спортом та активного відпочинку;</w:t>
      </w:r>
    </w:p>
    <w:p w:rsidR="002D3AE2" w:rsidRPr="00E03D50" w:rsidRDefault="000F69E0" w:rsidP="009D3208">
      <w:pPr>
        <w:pStyle w:val="a4"/>
        <w:ind w:firstLine="708"/>
        <w:jc w:val="both"/>
        <w:rPr>
          <w:rFonts w:ascii="Times New Roman" w:hAnsi="Times New Roman"/>
          <w:sz w:val="28"/>
          <w:szCs w:val="28"/>
        </w:rPr>
      </w:pPr>
      <w:r w:rsidRPr="00E03D50">
        <w:rPr>
          <w:rFonts w:ascii="Times New Roman" w:hAnsi="Times New Roman"/>
          <w:sz w:val="28"/>
          <w:szCs w:val="28"/>
        </w:rPr>
        <w:t>створення умов для фізичного виховання і масового спорту населення, всебічне сприяння залученню широких верств населення до масового спорту;</w:t>
      </w:r>
    </w:p>
    <w:p w:rsidR="002D3AE2" w:rsidRPr="00E03D50" w:rsidRDefault="000F69E0" w:rsidP="009D3208">
      <w:pPr>
        <w:pStyle w:val="a4"/>
        <w:ind w:firstLine="708"/>
        <w:jc w:val="both"/>
        <w:rPr>
          <w:rFonts w:ascii="Times New Roman" w:hAnsi="Times New Roman"/>
          <w:sz w:val="28"/>
          <w:szCs w:val="28"/>
        </w:rPr>
      </w:pPr>
      <w:r w:rsidRPr="00E03D50">
        <w:rPr>
          <w:rFonts w:ascii="Times New Roman" w:hAnsi="Times New Roman"/>
          <w:sz w:val="28"/>
          <w:szCs w:val="28"/>
        </w:rPr>
        <w:t xml:space="preserve">сприяння підготовці та участі збірних команд </w:t>
      </w:r>
      <w:r w:rsidR="002D3AE2" w:rsidRPr="00E03D50">
        <w:rPr>
          <w:rFonts w:ascii="Times New Roman" w:hAnsi="Times New Roman"/>
          <w:sz w:val="28"/>
          <w:szCs w:val="28"/>
        </w:rPr>
        <w:t xml:space="preserve">Семенівської селищної територіальної громади </w:t>
      </w:r>
      <w:r w:rsidRPr="00E03D50">
        <w:rPr>
          <w:rFonts w:ascii="Times New Roman" w:hAnsi="Times New Roman"/>
          <w:sz w:val="28"/>
          <w:szCs w:val="28"/>
        </w:rPr>
        <w:t xml:space="preserve">у змаганнях різного рівня для формування і зміцнення іміджу </w:t>
      </w:r>
      <w:r w:rsidR="002D3AE2" w:rsidRPr="00E03D50">
        <w:rPr>
          <w:rFonts w:ascii="Times New Roman" w:hAnsi="Times New Roman"/>
          <w:sz w:val="28"/>
          <w:szCs w:val="28"/>
        </w:rPr>
        <w:t xml:space="preserve">громади </w:t>
      </w:r>
      <w:r w:rsidRPr="00E03D50">
        <w:rPr>
          <w:rFonts w:ascii="Times New Roman" w:hAnsi="Times New Roman"/>
          <w:sz w:val="28"/>
          <w:szCs w:val="28"/>
        </w:rPr>
        <w:t>.</w:t>
      </w:r>
    </w:p>
    <w:p w:rsidR="002D3AE2" w:rsidRPr="00E03D50" w:rsidRDefault="000F69E0" w:rsidP="00A74ED4">
      <w:pPr>
        <w:pStyle w:val="a4"/>
        <w:ind w:firstLine="708"/>
        <w:jc w:val="both"/>
        <w:rPr>
          <w:rFonts w:ascii="Times New Roman" w:hAnsi="Times New Roman"/>
          <w:sz w:val="28"/>
          <w:szCs w:val="28"/>
        </w:rPr>
      </w:pPr>
      <w:r w:rsidRPr="00E03D50">
        <w:rPr>
          <w:rFonts w:ascii="Times New Roman" w:hAnsi="Times New Roman"/>
          <w:sz w:val="28"/>
          <w:szCs w:val="28"/>
        </w:rPr>
        <w:t>Основними результатами, які планується досягти, є:</w:t>
      </w:r>
    </w:p>
    <w:p w:rsidR="002D3AE2" w:rsidRPr="00E03D50" w:rsidRDefault="000F69E0" w:rsidP="00A74ED4">
      <w:pPr>
        <w:pStyle w:val="a4"/>
        <w:ind w:firstLine="708"/>
        <w:jc w:val="both"/>
        <w:rPr>
          <w:rFonts w:ascii="Times New Roman" w:hAnsi="Times New Roman"/>
          <w:sz w:val="28"/>
          <w:szCs w:val="28"/>
        </w:rPr>
      </w:pPr>
      <w:r w:rsidRPr="00E03D50">
        <w:rPr>
          <w:rFonts w:ascii="Times New Roman" w:hAnsi="Times New Roman"/>
          <w:sz w:val="28"/>
          <w:szCs w:val="28"/>
        </w:rPr>
        <w:t>підвищення рівня залучення населення до занять фізичною культурою та масовим спортом, зміцнення здоров'я нації та попередження захворюва</w:t>
      </w:r>
      <w:r w:rsidR="002D3AE2" w:rsidRPr="00E03D50">
        <w:rPr>
          <w:rFonts w:ascii="Times New Roman" w:hAnsi="Times New Roman"/>
          <w:sz w:val="28"/>
          <w:szCs w:val="28"/>
        </w:rPr>
        <w:t>нь;</w:t>
      </w:r>
    </w:p>
    <w:p w:rsidR="002D3AE2" w:rsidRPr="00E03D50" w:rsidRDefault="000F69E0" w:rsidP="00A74ED4">
      <w:pPr>
        <w:pStyle w:val="a4"/>
        <w:ind w:firstLine="708"/>
        <w:jc w:val="both"/>
        <w:rPr>
          <w:rFonts w:ascii="Times New Roman" w:hAnsi="Times New Roman"/>
          <w:sz w:val="28"/>
          <w:szCs w:val="28"/>
        </w:rPr>
      </w:pPr>
      <w:r w:rsidRPr="00E03D50">
        <w:rPr>
          <w:rFonts w:ascii="Times New Roman" w:hAnsi="Times New Roman"/>
          <w:sz w:val="28"/>
          <w:szCs w:val="28"/>
        </w:rPr>
        <w:t>піднесення здобутків спортсменів у змаганнях різного рівня;</w:t>
      </w:r>
    </w:p>
    <w:p w:rsidR="002D3AE2" w:rsidRPr="00E03D50" w:rsidRDefault="000F69E0" w:rsidP="00A74ED4">
      <w:pPr>
        <w:pStyle w:val="a4"/>
        <w:ind w:firstLine="708"/>
        <w:jc w:val="both"/>
        <w:rPr>
          <w:rFonts w:ascii="Times New Roman" w:hAnsi="Times New Roman"/>
          <w:sz w:val="28"/>
          <w:szCs w:val="28"/>
        </w:rPr>
      </w:pPr>
      <w:r w:rsidRPr="00E03D50">
        <w:rPr>
          <w:rFonts w:ascii="Times New Roman" w:hAnsi="Times New Roman"/>
          <w:sz w:val="28"/>
          <w:szCs w:val="28"/>
        </w:rPr>
        <w:t>розвиток матеріально-технічної спортивної бази;</w:t>
      </w:r>
    </w:p>
    <w:p w:rsidR="002D3AE2" w:rsidRDefault="002D3AE2" w:rsidP="00A74ED4">
      <w:pPr>
        <w:pStyle w:val="a4"/>
        <w:ind w:firstLine="708"/>
        <w:jc w:val="both"/>
        <w:rPr>
          <w:rFonts w:ascii="Times New Roman" w:hAnsi="Times New Roman"/>
          <w:sz w:val="28"/>
          <w:szCs w:val="28"/>
          <w:lang w:eastAsia="ru-RU"/>
        </w:rPr>
      </w:pPr>
      <w:r w:rsidRPr="00E03D50">
        <w:rPr>
          <w:rFonts w:ascii="Times New Roman" w:hAnsi="Times New Roman"/>
          <w:sz w:val="28"/>
          <w:szCs w:val="28"/>
          <w:lang w:eastAsia="ru-RU"/>
        </w:rPr>
        <w:t>удосконалення механізму утворення та утримання мережі сучасних спортивних споруд.</w:t>
      </w:r>
    </w:p>
    <w:p w:rsidR="00A74ED4" w:rsidRPr="00E03D50" w:rsidRDefault="00A74ED4" w:rsidP="00A74ED4">
      <w:pPr>
        <w:pStyle w:val="a4"/>
        <w:ind w:firstLine="708"/>
        <w:jc w:val="both"/>
        <w:rPr>
          <w:rFonts w:ascii="Times New Roman" w:hAnsi="Times New Roman"/>
          <w:sz w:val="28"/>
          <w:szCs w:val="28"/>
          <w:lang w:eastAsia="ru-RU"/>
        </w:rPr>
      </w:pPr>
    </w:p>
    <w:p w:rsidR="004E401D" w:rsidRDefault="004E401D" w:rsidP="00A74ED4">
      <w:pPr>
        <w:pStyle w:val="a4"/>
        <w:jc w:val="center"/>
        <w:rPr>
          <w:rFonts w:ascii="Times New Roman" w:hAnsi="Times New Roman"/>
          <w:b/>
          <w:bCs/>
          <w:i/>
          <w:sz w:val="28"/>
          <w:szCs w:val="28"/>
          <w:lang w:eastAsia="ru-RU"/>
        </w:rPr>
      </w:pPr>
      <w:r w:rsidRPr="00E03D50">
        <w:rPr>
          <w:rFonts w:ascii="Times New Roman" w:hAnsi="Times New Roman"/>
          <w:b/>
          <w:bCs/>
          <w:i/>
          <w:sz w:val="28"/>
          <w:szCs w:val="28"/>
          <w:lang w:eastAsia="ru-RU"/>
        </w:rPr>
        <w:t>Житлово-комунальне господарство</w:t>
      </w:r>
    </w:p>
    <w:p w:rsidR="00A74ED4" w:rsidRPr="00E03D50" w:rsidRDefault="00A74ED4" w:rsidP="00A74ED4">
      <w:pPr>
        <w:pStyle w:val="a4"/>
        <w:jc w:val="center"/>
        <w:rPr>
          <w:rFonts w:ascii="Times New Roman" w:hAnsi="Times New Roman"/>
          <w:i/>
          <w:sz w:val="28"/>
          <w:szCs w:val="28"/>
          <w:lang w:eastAsia="ru-RU"/>
        </w:rPr>
      </w:pPr>
    </w:p>
    <w:p w:rsidR="00A30F3B" w:rsidRPr="00E03D50" w:rsidRDefault="00A30F3B" w:rsidP="00A74ED4">
      <w:pPr>
        <w:pStyle w:val="a4"/>
        <w:ind w:firstLine="708"/>
        <w:jc w:val="both"/>
        <w:rPr>
          <w:rFonts w:ascii="Times New Roman" w:hAnsi="Times New Roman"/>
          <w:sz w:val="28"/>
          <w:szCs w:val="28"/>
        </w:rPr>
      </w:pPr>
      <w:r w:rsidRPr="00E03D50">
        <w:rPr>
          <w:rFonts w:ascii="Times New Roman" w:hAnsi="Times New Roman"/>
          <w:sz w:val="28"/>
          <w:szCs w:val="28"/>
        </w:rPr>
        <w:t>Пріоритетними напрямками розвитку житлово-комунального господарства в 2022- 2024 роках є:</w:t>
      </w:r>
    </w:p>
    <w:p w:rsidR="00A30F3B" w:rsidRPr="00E03D50" w:rsidRDefault="00A30F3B" w:rsidP="00A74ED4">
      <w:pPr>
        <w:pStyle w:val="a4"/>
        <w:ind w:firstLine="708"/>
        <w:jc w:val="both"/>
        <w:rPr>
          <w:rFonts w:ascii="Times New Roman" w:hAnsi="Times New Roman"/>
          <w:sz w:val="28"/>
          <w:szCs w:val="28"/>
        </w:rPr>
      </w:pPr>
      <w:r w:rsidRPr="00E03D50">
        <w:rPr>
          <w:rFonts w:ascii="Times New Roman" w:hAnsi="Times New Roman"/>
          <w:sz w:val="28"/>
          <w:szCs w:val="28"/>
        </w:rPr>
        <w:lastRenderedPageBreak/>
        <w:t>здійснення ефективних і комплексних заходів з утримання території громади в належному стані;</w:t>
      </w:r>
    </w:p>
    <w:p w:rsidR="00C82C30" w:rsidRPr="00E03D50" w:rsidRDefault="00C82C30" w:rsidP="00A74ED4">
      <w:pPr>
        <w:pStyle w:val="a4"/>
        <w:ind w:firstLine="708"/>
        <w:jc w:val="both"/>
        <w:rPr>
          <w:rFonts w:ascii="Times New Roman" w:hAnsi="Times New Roman"/>
          <w:sz w:val="28"/>
          <w:szCs w:val="28"/>
        </w:rPr>
      </w:pPr>
      <w:r w:rsidRPr="00E03D50">
        <w:rPr>
          <w:rFonts w:ascii="Times New Roman" w:hAnsi="Times New Roman"/>
          <w:sz w:val="28"/>
          <w:szCs w:val="28"/>
        </w:rPr>
        <w:t>своєчасне виконання заходів з благоустрою гомади, а саме: санітарна очистка, озеленення, утримання  кладовищ, збереження пам’ятників;</w:t>
      </w:r>
      <w:r w:rsidRPr="00E03D50">
        <w:rPr>
          <w:rFonts w:ascii="Times New Roman" w:hAnsi="Times New Roman"/>
          <w:b/>
          <w:bCs/>
          <w:sz w:val="28"/>
          <w:szCs w:val="28"/>
          <w:lang w:eastAsia="ru-RU"/>
        </w:rPr>
        <w:t>    </w:t>
      </w:r>
    </w:p>
    <w:p w:rsidR="00A30F3B" w:rsidRPr="00E03D50" w:rsidRDefault="00A30F3B" w:rsidP="00A74ED4">
      <w:pPr>
        <w:pStyle w:val="a4"/>
        <w:ind w:firstLine="708"/>
        <w:jc w:val="both"/>
        <w:rPr>
          <w:rFonts w:ascii="Times New Roman" w:hAnsi="Times New Roman"/>
          <w:sz w:val="28"/>
          <w:szCs w:val="28"/>
          <w:lang w:eastAsia="ru-RU"/>
        </w:rPr>
      </w:pPr>
      <w:r w:rsidRPr="00E03D50">
        <w:rPr>
          <w:rFonts w:ascii="Times New Roman" w:hAnsi="Times New Roman"/>
          <w:sz w:val="28"/>
          <w:szCs w:val="28"/>
          <w:lang w:eastAsia="ru-RU"/>
        </w:rPr>
        <w:t>надання населенню якісних житлово-комунальних послуг, розвиток ринку надання  послуг;</w:t>
      </w:r>
    </w:p>
    <w:p w:rsidR="00C82C30" w:rsidRPr="00E03D50" w:rsidRDefault="00A30F3B" w:rsidP="00A74ED4">
      <w:pPr>
        <w:pStyle w:val="a4"/>
        <w:ind w:firstLine="708"/>
        <w:jc w:val="both"/>
        <w:rPr>
          <w:rFonts w:ascii="Times New Roman" w:hAnsi="Times New Roman"/>
          <w:sz w:val="28"/>
          <w:szCs w:val="28"/>
        </w:rPr>
      </w:pPr>
      <w:r w:rsidRPr="00E03D50">
        <w:rPr>
          <w:rFonts w:ascii="Times New Roman" w:hAnsi="Times New Roman"/>
          <w:sz w:val="28"/>
          <w:szCs w:val="28"/>
        </w:rPr>
        <w:t xml:space="preserve">забезпечення ефективної роботи мереж </w:t>
      </w:r>
      <w:r w:rsidR="00C82C30" w:rsidRPr="00E03D50">
        <w:rPr>
          <w:rFonts w:ascii="Times New Roman" w:hAnsi="Times New Roman"/>
          <w:sz w:val="28"/>
          <w:szCs w:val="28"/>
        </w:rPr>
        <w:t>вуличного</w:t>
      </w:r>
      <w:r w:rsidRPr="00E03D50">
        <w:rPr>
          <w:rFonts w:ascii="Times New Roman" w:hAnsi="Times New Roman"/>
          <w:sz w:val="28"/>
          <w:szCs w:val="28"/>
        </w:rPr>
        <w:t xml:space="preserve"> освітлення</w:t>
      </w:r>
      <w:r w:rsidR="003D1255" w:rsidRPr="00E03D50">
        <w:rPr>
          <w:rFonts w:ascii="Times New Roman" w:hAnsi="Times New Roman"/>
          <w:sz w:val="28"/>
          <w:szCs w:val="28"/>
        </w:rPr>
        <w:t>;</w:t>
      </w:r>
    </w:p>
    <w:p w:rsidR="000F37E1" w:rsidRPr="00E03D50" w:rsidRDefault="000F37E1" w:rsidP="00A74ED4">
      <w:pPr>
        <w:pStyle w:val="a4"/>
        <w:ind w:firstLine="708"/>
        <w:jc w:val="both"/>
        <w:rPr>
          <w:rFonts w:ascii="Times New Roman" w:hAnsi="Times New Roman"/>
          <w:sz w:val="28"/>
          <w:szCs w:val="28"/>
        </w:rPr>
      </w:pPr>
      <w:r w:rsidRPr="00E03D50">
        <w:rPr>
          <w:rFonts w:ascii="Times New Roman" w:hAnsi="Times New Roman"/>
          <w:sz w:val="28"/>
          <w:szCs w:val="28"/>
        </w:rPr>
        <w:t>проведення технічного обслуговування системи відео спостереження;</w:t>
      </w:r>
    </w:p>
    <w:p w:rsidR="003D1255" w:rsidRPr="00E03D50" w:rsidRDefault="003D1255" w:rsidP="00E03D50">
      <w:pPr>
        <w:pStyle w:val="a4"/>
        <w:jc w:val="both"/>
        <w:rPr>
          <w:rFonts w:ascii="Times New Roman" w:hAnsi="Times New Roman"/>
          <w:sz w:val="28"/>
          <w:szCs w:val="28"/>
        </w:rPr>
      </w:pPr>
      <w:r w:rsidRPr="00E03D50">
        <w:rPr>
          <w:rFonts w:ascii="Times New Roman" w:hAnsi="Times New Roman"/>
          <w:sz w:val="28"/>
          <w:szCs w:val="28"/>
        </w:rPr>
        <w:t>раціональне використання будівель, інженерних споруд, відновлення ландшафтних та природних комплексів.</w:t>
      </w:r>
    </w:p>
    <w:p w:rsidR="003D1255" w:rsidRPr="00E03D50" w:rsidRDefault="003D1255" w:rsidP="00A74ED4">
      <w:pPr>
        <w:pStyle w:val="a4"/>
        <w:ind w:firstLine="708"/>
        <w:jc w:val="both"/>
        <w:rPr>
          <w:rFonts w:ascii="Times New Roman" w:hAnsi="Times New Roman"/>
          <w:sz w:val="28"/>
          <w:szCs w:val="28"/>
        </w:rPr>
      </w:pPr>
      <w:r w:rsidRPr="00E03D50">
        <w:rPr>
          <w:rFonts w:ascii="Times New Roman" w:hAnsi="Times New Roman"/>
          <w:sz w:val="28"/>
          <w:szCs w:val="28"/>
        </w:rPr>
        <w:t xml:space="preserve">За рахунок коштів бюджету Семенівської селищної територіальної громади у відповідній галузі передбачається </w:t>
      </w:r>
      <w:r w:rsidR="003D1285" w:rsidRPr="00E03D50">
        <w:rPr>
          <w:rFonts w:ascii="Times New Roman" w:hAnsi="Times New Roman"/>
          <w:sz w:val="28"/>
          <w:szCs w:val="28"/>
        </w:rPr>
        <w:t>виділення дотації для</w:t>
      </w:r>
      <w:r w:rsidRPr="00E03D50">
        <w:rPr>
          <w:rFonts w:ascii="Times New Roman" w:hAnsi="Times New Roman"/>
          <w:sz w:val="28"/>
          <w:szCs w:val="28"/>
        </w:rPr>
        <w:t xml:space="preserve"> КП «Комунальник».</w:t>
      </w:r>
    </w:p>
    <w:p w:rsidR="003D1255" w:rsidRPr="00E03D50" w:rsidRDefault="003D1255" w:rsidP="00A74ED4">
      <w:pPr>
        <w:pStyle w:val="a4"/>
        <w:ind w:firstLine="708"/>
        <w:jc w:val="both"/>
        <w:rPr>
          <w:rFonts w:ascii="Times New Roman" w:hAnsi="Times New Roman"/>
          <w:sz w:val="28"/>
          <w:szCs w:val="28"/>
        </w:rPr>
      </w:pPr>
      <w:r w:rsidRPr="00E03D50">
        <w:rPr>
          <w:rFonts w:ascii="Times New Roman" w:hAnsi="Times New Roman"/>
          <w:sz w:val="28"/>
          <w:szCs w:val="28"/>
        </w:rPr>
        <w:t>Основними результатами, які планується досягти, є:</w:t>
      </w:r>
    </w:p>
    <w:p w:rsidR="003D1255" w:rsidRPr="00E03D50" w:rsidRDefault="003D1255" w:rsidP="00A74ED4">
      <w:pPr>
        <w:pStyle w:val="a4"/>
        <w:ind w:firstLine="708"/>
        <w:jc w:val="both"/>
        <w:rPr>
          <w:rFonts w:ascii="Times New Roman" w:hAnsi="Times New Roman"/>
          <w:sz w:val="28"/>
          <w:szCs w:val="28"/>
        </w:rPr>
      </w:pPr>
      <w:r w:rsidRPr="00E03D50">
        <w:rPr>
          <w:rFonts w:ascii="Times New Roman" w:hAnsi="Times New Roman"/>
          <w:sz w:val="28"/>
          <w:szCs w:val="28"/>
        </w:rPr>
        <w:t>забезпечення населення якісними житлово-комунальними послугами;</w:t>
      </w:r>
    </w:p>
    <w:p w:rsidR="003D1255" w:rsidRPr="00E03D50" w:rsidRDefault="003D1255" w:rsidP="00A74ED4">
      <w:pPr>
        <w:pStyle w:val="a4"/>
        <w:ind w:firstLine="708"/>
        <w:jc w:val="both"/>
        <w:rPr>
          <w:rFonts w:ascii="Times New Roman" w:hAnsi="Times New Roman"/>
          <w:sz w:val="28"/>
          <w:szCs w:val="28"/>
        </w:rPr>
      </w:pPr>
      <w:r w:rsidRPr="00E03D50">
        <w:rPr>
          <w:rFonts w:ascii="Times New Roman" w:hAnsi="Times New Roman"/>
          <w:sz w:val="28"/>
          <w:szCs w:val="28"/>
        </w:rPr>
        <w:t>розширення ринку надання послуг;</w:t>
      </w:r>
    </w:p>
    <w:p w:rsidR="003D1255" w:rsidRDefault="003D1255" w:rsidP="00A74ED4">
      <w:pPr>
        <w:pStyle w:val="a4"/>
        <w:ind w:firstLine="708"/>
        <w:jc w:val="both"/>
        <w:rPr>
          <w:rFonts w:ascii="Times New Roman" w:hAnsi="Times New Roman"/>
          <w:sz w:val="28"/>
          <w:szCs w:val="28"/>
        </w:rPr>
      </w:pPr>
      <w:r w:rsidRPr="00E03D50">
        <w:rPr>
          <w:rFonts w:ascii="Times New Roman" w:hAnsi="Times New Roman"/>
          <w:sz w:val="28"/>
          <w:szCs w:val="28"/>
        </w:rPr>
        <w:t xml:space="preserve">благоустрій  </w:t>
      </w:r>
      <w:r w:rsidR="00316B70" w:rsidRPr="00E03D50">
        <w:rPr>
          <w:rFonts w:ascii="Times New Roman" w:hAnsi="Times New Roman"/>
          <w:sz w:val="28"/>
          <w:szCs w:val="28"/>
        </w:rPr>
        <w:t>території</w:t>
      </w:r>
      <w:r w:rsidRPr="00E03D50">
        <w:rPr>
          <w:rFonts w:ascii="Times New Roman" w:hAnsi="Times New Roman"/>
          <w:sz w:val="28"/>
          <w:szCs w:val="28"/>
        </w:rPr>
        <w:t xml:space="preserve">, створення комфортних умов для </w:t>
      </w:r>
      <w:r w:rsidR="00316B70" w:rsidRPr="00E03D50">
        <w:rPr>
          <w:rFonts w:ascii="Times New Roman" w:hAnsi="Times New Roman"/>
          <w:sz w:val="28"/>
          <w:szCs w:val="28"/>
        </w:rPr>
        <w:t xml:space="preserve"> життя і відпочинку мешканців громади</w:t>
      </w:r>
      <w:r w:rsidR="00A74ED4">
        <w:rPr>
          <w:rFonts w:ascii="Times New Roman" w:hAnsi="Times New Roman"/>
          <w:sz w:val="28"/>
          <w:szCs w:val="28"/>
        </w:rPr>
        <w:t>;</w:t>
      </w:r>
    </w:p>
    <w:p w:rsidR="00A74ED4" w:rsidRDefault="00A74ED4" w:rsidP="00A74ED4">
      <w:pPr>
        <w:pStyle w:val="a4"/>
        <w:ind w:firstLine="708"/>
        <w:jc w:val="both"/>
        <w:rPr>
          <w:rFonts w:ascii="Times New Roman" w:hAnsi="Times New Roman"/>
          <w:sz w:val="28"/>
          <w:szCs w:val="28"/>
        </w:rPr>
      </w:pPr>
      <w:r>
        <w:rPr>
          <w:rFonts w:ascii="Times New Roman" w:hAnsi="Times New Roman"/>
          <w:sz w:val="28"/>
          <w:szCs w:val="28"/>
        </w:rPr>
        <w:t>забезпечення розвитку мережі автомобільних доріг місцевого значення, що сприятиме підвищенню безпеки дорожнього руху;</w:t>
      </w:r>
    </w:p>
    <w:p w:rsidR="00A74ED4" w:rsidRDefault="00A74ED4" w:rsidP="00A74ED4">
      <w:pPr>
        <w:pStyle w:val="a4"/>
        <w:ind w:firstLine="708"/>
        <w:jc w:val="both"/>
        <w:rPr>
          <w:rFonts w:ascii="Times New Roman" w:hAnsi="Times New Roman"/>
          <w:sz w:val="28"/>
          <w:szCs w:val="28"/>
        </w:rPr>
      </w:pPr>
      <w:r>
        <w:rPr>
          <w:rFonts w:ascii="Times New Roman" w:hAnsi="Times New Roman"/>
          <w:sz w:val="28"/>
          <w:szCs w:val="28"/>
        </w:rPr>
        <w:t>забезпечення ефективного управління об’єктами комунальної власності на місцевому рівні.</w:t>
      </w:r>
    </w:p>
    <w:p w:rsidR="00A74ED4" w:rsidRPr="00E03D50" w:rsidRDefault="00A74ED4" w:rsidP="00A74ED4">
      <w:pPr>
        <w:pStyle w:val="a4"/>
        <w:ind w:firstLine="708"/>
        <w:jc w:val="both"/>
        <w:rPr>
          <w:rFonts w:ascii="Times New Roman" w:hAnsi="Times New Roman"/>
          <w:sz w:val="28"/>
          <w:szCs w:val="28"/>
        </w:rPr>
      </w:pPr>
    </w:p>
    <w:p w:rsidR="000F37E1" w:rsidRDefault="006F288D" w:rsidP="009702FF">
      <w:pPr>
        <w:pStyle w:val="a4"/>
        <w:jc w:val="center"/>
        <w:rPr>
          <w:rFonts w:ascii="Times New Roman" w:hAnsi="Times New Roman"/>
          <w:b/>
          <w:i/>
          <w:sz w:val="28"/>
          <w:szCs w:val="28"/>
        </w:rPr>
      </w:pPr>
      <w:r w:rsidRPr="00E03D50">
        <w:rPr>
          <w:rFonts w:ascii="Times New Roman" w:hAnsi="Times New Roman"/>
          <w:b/>
          <w:i/>
          <w:sz w:val="28"/>
          <w:szCs w:val="28"/>
        </w:rPr>
        <w:t>Інша діяльність</w:t>
      </w:r>
    </w:p>
    <w:p w:rsidR="00A74ED4" w:rsidRPr="00E03D50" w:rsidRDefault="00A74ED4" w:rsidP="00E03D50">
      <w:pPr>
        <w:pStyle w:val="a4"/>
        <w:jc w:val="both"/>
        <w:rPr>
          <w:rFonts w:ascii="Times New Roman" w:hAnsi="Times New Roman"/>
          <w:b/>
          <w:i/>
          <w:sz w:val="28"/>
          <w:szCs w:val="28"/>
        </w:rPr>
      </w:pPr>
    </w:p>
    <w:p w:rsidR="006F288D" w:rsidRPr="00E03D50" w:rsidRDefault="006F288D" w:rsidP="009702FF">
      <w:pPr>
        <w:pStyle w:val="a4"/>
        <w:ind w:firstLine="708"/>
        <w:jc w:val="both"/>
        <w:rPr>
          <w:rFonts w:ascii="Times New Roman" w:hAnsi="Times New Roman"/>
          <w:sz w:val="28"/>
          <w:szCs w:val="28"/>
        </w:rPr>
      </w:pPr>
      <w:r w:rsidRPr="00E03D50">
        <w:rPr>
          <w:rFonts w:ascii="Times New Roman" w:hAnsi="Times New Roman"/>
          <w:sz w:val="28"/>
          <w:szCs w:val="28"/>
        </w:rPr>
        <w:t xml:space="preserve">Пріоритетними напрямками розвитку </w:t>
      </w:r>
      <w:r w:rsidR="0075138B" w:rsidRPr="00E03D50">
        <w:rPr>
          <w:rFonts w:ascii="Times New Roman" w:hAnsi="Times New Roman"/>
          <w:sz w:val="28"/>
          <w:szCs w:val="28"/>
        </w:rPr>
        <w:t xml:space="preserve">в даній галузі </w:t>
      </w:r>
      <w:r w:rsidRPr="00E03D50">
        <w:rPr>
          <w:rFonts w:ascii="Times New Roman" w:hAnsi="Times New Roman"/>
          <w:sz w:val="28"/>
          <w:szCs w:val="28"/>
        </w:rPr>
        <w:t xml:space="preserve"> в 2022- 2024 роках є:</w:t>
      </w:r>
    </w:p>
    <w:p w:rsidR="0075138B" w:rsidRPr="00E03D50" w:rsidRDefault="0075138B" w:rsidP="009702FF">
      <w:pPr>
        <w:pStyle w:val="a4"/>
        <w:ind w:firstLine="708"/>
        <w:jc w:val="both"/>
        <w:rPr>
          <w:rFonts w:ascii="Times New Roman" w:hAnsi="Times New Roman"/>
          <w:sz w:val="28"/>
          <w:szCs w:val="28"/>
        </w:rPr>
      </w:pPr>
      <w:r w:rsidRPr="00E03D50">
        <w:rPr>
          <w:rFonts w:ascii="Times New Roman" w:hAnsi="Times New Roman"/>
          <w:sz w:val="28"/>
          <w:szCs w:val="28"/>
        </w:rPr>
        <w:t>забезпечення виконання заходів щодо запобігання виникненню можливих надзвичайних ситуацій техногенного та природного хар</w:t>
      </w:r>
      <w:r w:rsidR="00254517" w:rsidRPr="00E03D50">
        <w:rPr>
          <w:rFonts w:ascii="Times New Roman" w:hAnsi="Times New Roman"/>
          <w:sz w:val="28"/>
          <w:szCs w:val="28"/>
        </w:rPr>
        <w:t>актеру</w:t>
      </w:r>
      <w:r w:rsidRPr="00E03D50">
        <w:rPr>
          <w:rFonts w:ascii="Times New Roman" w:hAnsi="Times New Roman"/>
          <w:sz w:val="28"/>
          <w:szCs w:val="28"/>
        </w:rPr>
        <w:t>;</w:t>
      </w:r>
    </w:p>
    <w:p w:rsidR="0075138B" w:rsidRPr="00E03D50" w:rsidRDefault="0075138B" w:rsidP="009702FF">
      <w:pPr>
        <w:pStyle w:val="a4"/>
        <w:ind w:firstLine="708"/>
        <w:jc w:val="both"/>
        <w:rPr>
          <w:rFonts w:ascii="Times New Roman" w:hAnsi="Times New Roman"/>
          <w:sz w:val="28"/>
          <w:szCs w:val="28"/>
        </w:rPr>
      </w:pPr>
      <w:r w:rsidRPr="00E03D50">
        <w:rPr>
          <w:rFonts w:ascii="Times New Roman" w:hAnsi="Times New Roman"/>
          <w:sz w:val="28"/>
          <w:szCs w:val="28"/>
        </w:rPr>
        <w:t xml:space="preserve">підтримка належного рівня пожежної безпеки на </w:t>
      </w:r>
      <w:r w:rsidR="00430901" w:rsidRPr="00E03D50">
        <w:rPr>
          <w:rFonts w:ascii="Times New Roman" w:hAnsi="Times New Roman"/>
          <w:sz w:val="28"/>
          <w:szCs w:val="28"/>
        </w:rPr>
        <w:t>об’єктах</w:t>
      </w:r>
      <w:r w:rsidRPr="00E03D50">
        <w:rPr>
          <w:rFonts w:ascii="Times New Roman" w:hAnsi="Times New Roman"/>
          <w:sz w:val="28"/>
          <w:szCs w:val="28"/>
        </w:rPr>
        <w:t xml:space="preserve"> і в населених пунктах</w:t>
      </w:r>
      <w:r w:rsidR="009702FF">
        <w:rPr>
          <w:rFonts w:ascii="Times New Roman" w:hAnsi="Times New Roman"/>
          <w:sz w:val="28"/>
          <w:szCs w:val="28"/>
        </w:rPr>
        <w:t xml:space="preserve"> громади</w:t>
      </w:r>
      <w:r w:rsidRPr="00E03D50">
        <w:rPr>
          <w:rFonts w:ascii="Times New Roman" w:hAnsi="Times New Roman"/>
          <w:sz w:val="28"/>
          <w:szCs w:val="28"/>
        </w:rPr>
        <w:t>;</w:t>
      </w:r>
    </w:p>
    <w:p w:rsidR="0075138B" w:rsidRPr="00E03D50" w:rsidRDefault="0075138B" w:rsidP="009702FF">
      <w:pPr>
        <w:pStyle w:val="a4"/>
        <w:ind w:firstLine="708"/>
        <w:jc w:val="both"/>
        <w:rPr>
          <w:rFonts w:ascii="Times New Roman" w:hAnsi="Times New Roman"/>
          <w:sz w:val="28"/>
          <w:szCs w:val="28"/>
        </w:rPr>
      </w:pPr>
      <w:r w:rsidRPr="00E03D50">
        <w:rPr>
          <w:rFonts w:ascii="Times New Roman" w:hAnsi="Times New Roman"/>
          <w:sz w:val="28"/>
          <w:szCs w:val="28"/>
        </w:rPr>
        <w:t>удосконалення допризовної підготовки, військово-патріотичного виховання, військово-професійного орієнтування молоді</w:t>
      </w:r>
      <w:r w:rsidR="00CC60FB" w:rsidRPr="00E03D50">
        <w:rPr>
          <w:rFonts w:ascii="Times New Roman" w:hAnsi="Times New Roman"/>
          <w:sz w:val="28"/>
          <w:szCs w:val="28"/>
        </w:rPr>
        <w:t>.</w:t>
      </w:r>
    </w:p>
    <w:p w:rsidR="00CC60FB" w:rsidRPr="00E03D50" w:rsidRDefault="00CC60FB" w:rsidP="009702FF">
      <w:pPr>
        <w:pStyle w:val="a4"/>
        <w:ind w:firstLine="708"/>
        <w:jc w:val="both"/>
        <w:rPr>
          <w:rFonts w:ascii="Times New Roman" w:hAnsi="Times New Roman"/>
          <w:sz w:val="28"/>
          <w:szCs w:val="28"/>
        </w:rPr>
      </w:pPr>
      <w:r w:rsidRPr="00E03D50">
        <w:rPr>
          <w:rFonts w:ascii="Times New Roman" w:hAnsi="Times New Roman"/>
          <w:sz w:val="28"/>
          <w:szCs w:val="28"/>
        </w:rPr>
        <w:t xml:space="preserve">За рахунок коштів бюджету Семенівської селищної територіальної громади у відповідній галузі передбачається утримання </w:t>
      </w:r>
      <w:r w:rsidR="004071DF" w:rsidRPr="00E03D50">
        <w:rPr>
          <w:rFonts w:ascii="Times New Roman" w:hAnsi="Times New Roman"/>
          <w:sz w:val="28"/>
          <w:szCs w:val="28"/>
        </w:rPr>
        <w:t xml:space="preserve">одержувача коштів </w:t>
      </w:r>
      <w:r w:rsidRPr="00E03D50">
        <w:rPr>
          <w:rFonts w:ascii="Times New Roman" w:hAnsi="Times New Roman"/>
          <w:sz w:val="28"/>
          <w:szCs w:val="28"/>
        </w:rPr>
        <w:t xml:space="preserve"> </w:t>
      </w:r>
      <w:r w:rsidR="004071DF" w:rsidRPr="00E03D50">
        <w:rPr>
          <w:rFonts w:ascii="Times New Roman" w:hAnsi="Times New Roman"/>
          <w:sz w:val="28"/>
          <w:szCs w:val="28"/>
        </w:rPr>
        <w:t xml:space="preserve">Комунальної організації </w:t>
      </w:r>
      <w:r w:rsidR="00D10571" w:rsidRPr="00E03D50">
        <w:rPr>
          <w:rFonts w:ascii="Times New Roman" w:hAnsi="Times New Roman"/>
          <w:sz w:val="28"/>
          <w:szCs w:val="28"/>
        </w:rPr>
        <w:t xml:space="preserve">Семенівської МПО  </w:t>
      </w:r>
      <w:r w:rsidRPr="00E03D50">
        <w:rPr>
          <w:rFonts w:ascii="Times New Roman" w:hAnsi="Times New Roman"/>
          <w:sz w:val="28"/>
          <w:szCs w:val="28"/>
        </w:rPr>
        <w:t xml:space="preserve">та забезпечення </w:t>
      </w:r>
      <w:r w:rsidR="00871EBE" w:rsidRPr="00E03D50">
        <w:rPr>
          <w:rFonts w:ascii="Times New Roman" w:hAnsi="Times New Roman"/>
          <w:sz w:val="28"/>
          <w:szCs w:val="28"/>
        </w:rPr>
        <w:t xml:space="preserve"> заходів,</w:t>
      </w:r>
      <w:r w:rsidR="00430901" w:rsidRPr="00E03D50">
        <w:rPr>
          <w:rFonts w:ascii="Times New Roman" w:hAnsi="Times New Roman"/>
          <w:sz w:val="28"/>
          <w:szCs w:val="28"/>
        </w:rPr>
        <w:t xml:space="preserve"> </w:t>
      </w:r>
      <w:r w:rsidR="00871EBE" w:rsidRPr="00E03D50">
        <w:rPr>
          <w:rFonts w:ascii="Times New Roman" w:hAnsi="Times New Roman"/>
          <w:sz w:val="28"/>
          <w:szCs w:val="28"/>
        </w:rPr>
        <w:t>передбачених</w:t>
      </w:r>
      <w:r w:rsidRPr="00E03D50">
        <w:rPr>
          <w:rFonts w:ascii="Times New Roman" w:hAnsi="Times New Roman"/>
          <w:sz w:val="28"/>
          <w:szCs w:val="28"/>
        </w:rPr>
        <w:t xml:space="preserve"> </w:t>
      </w:r>
      <w:r w:rsidR="00871EBE" w:rsidRPr="00E03D50">
        <w:rPr>
          <w:rFonts w:ascii="Times New Roman" w:hAnsi="Times New Roman"/>
          <w:sz w:val="28"/>
          <w:szCs w:val="28"/>
        </w:rPr>
        <w:t>місцевими програмами   у 2022-2024 роках</w:t>
      </w:r>
      <w:r w:rsidRPr="00E03D50">
        <w:rPr>
          <w:rFonts w:ascii="Times New Roman" w:hAnsi="Times New Roman"/>
          <w:sz w:val="28"/>
          <w:szCs w:val="28"/>
        </w:rPr>
        <w:t xml:space="preserve"> .</w:t>
      </w:r>
    </w:p>
    <w:p w:rsidR="00CC60FB" w:rsidRPr="00E03D50" w:rsidRDefault="00CC60FB" w:rsidP="009702FF">
      <w:pPr>
        <w:pStyle w:val="a4"/>
        <w:ind w:firstLine="708"/>
        <w:jc w:val="both"/>
        <w:rPr>
          <w:rFonts w:ascii="Times New Roman" w:hAnsi="Times New Roman"/>
          <w:sz w:val="28"/>
          <w:szCs w:val="28"/>
        </w:rPr>
      </w:pPr>
      <w:r w:rsidRPr="00E03D50">
        <w:rPr>
          <w:rFonts w:ascii="Times New Roman" w:hAnsi="Times New Roman"/>
          <w:sz w:val="28"/>
          <w:szCs w:val="28"/>
        </w:rPr>
        <w:t>Основними результатами, які планується досягти, є:</w:t>
      </w:r>
    </w:p>
    <w:p w:rsidR="00254517" w:rsidRPr="00E03D50" w:rsidRDefault="00254517" w:rsidP="009702FF">
      <w:pPr>
        <w:pStyle w:val="a4"/>
        <w:ind w:firstLine="708"/>
        <w:jc w:val="both"/>
        <w:rPr>
          <w:rFonts w:ascii="Times New Roman" w:hAnsi="Times New Roman"/>
          <w:sz w:val="28"/>
          <w:szCs w:val="28"/>
        </w:rPr>
      </w:pPr>
      <w:r w:rsidRPr="00E03D50">
        <w:rPr>
          <w:rFonts w:ascii="Times New Roman" w:hAnsi="Times New Roman"/>
          <w:sz w:val="28"/>
          <w:szCs w:val="28"/>
        </w:rPr>
        <w:t>запобігання виникненню можливих надзвичайних ситуацій техногенного та природного характеру, мінімізація їх наслідків;</w:t>
      </w:r>
    </w:p>
    <w:p w:rsidR="00254517" w:rsidRPr="00E03D50" w:rsidRDefault="00254517" w:rsidP="009702FF">
      <w:pPr>
        <w:pStyle w:val="a4"/>
        <w:ind w:firstLine="708"/>
        <w:jc w:val="both"/>
        <w:rPr>
          <w:rFonts w:ascii="Times New Roman" w:hAnsi="Times New Roman"/>
          <w:sz w:val="28"/>
          <w:szCs w:val="28"/>
        </w:rPr>
      </w:pPr>
      <w:r w:rsidRPr="00E03D50">
        <w:rPr>
          <w:rFonts w:ascii="Times New Roman" w:hAnsi="Times New Roman"/>
          <w:sz w:val="28"/>
          <w:szCs w:val="28"/>
        </w:rPr>
        <w:t>належний рівень пожежної безпеки на об’єктах і в населених пунктах громади;</w:t>
      </w:r>
    </w:p>
    <w:p w:rsidR="006F288D" w:rsidRDefault="00254517" w:rsidP="009702FF">
      <w:pPr>
        <w:pStyle w:val="a4"/>
        <w:ind w:firstLine="708"/>
        <w:jc w:val="both"/>
        <w:rPr>
          <w:rFonts w:ascii="Times New Roman" w:hAnsi="Times New Roman"/>
          <w:sz w:val="28"/>
          <w:szCs w:val="28"/>
        </w:rPr>
      </w:pPr>
      <w:r w:rsidRPr="00E03D50">
        <w:rPr>
          <w:rFonts w:ascii="Times New Roman" w:hAnsi="Times New Roman"/>
          <w:sz w:val="28"/>
          <w:szCs w:val="28"/>
        </w:rPr>
        <w:t>удосконалення допризовної підготовки, військово-патріотичного виховання, військово-професійного орієнтування молоді.</w:t>
      </w:r>
    </w:p>
    <w:p w:rsidR="00855123" w:rsidRDefault="00855123" w:rsidP="009702FF">
      <w:pPr>
        <w:pStyle w:val="a4"/>
        <w:ind w:firstLine="708"/>
        <w:jc w:val="both"/>
        <w:rPr>
          <w:rFonts w:ascii="Times New Roman" w:hAnsi="Times New Roman"/>
          <w:sz w:val="28"/>
          <w:szCs w:val="28"/>
        </w:rPr>
      </w:pPr>
    </w:p>
    <w:p w:rsidR="00855123" w:rsidRPr="00E03D50" w:rsidRDefault="00855123" w:rsidP="00855123">
      <w:pPr>
        <w:pStyle w:val="a4"/>
        <w:ind w:firstLine="708"/>
        <w:jc w:val="both"/>
        <w:rPr>
          <w:rFonts w:ascii="Times New Roman" w:hAnsi="Times New Roman"/>
          <w:sz w:val="28"/>
          <w:szCs w:val="28"/>
        </w:rPr>
      </w:pPr>
      <w:r w:rsidRPr="00E03D50">
        <w:rPr>
          <w:rFonts w:ascii="Times New Roman" w:hAnsi="Times New Roman"/>
          <w:sz w:val="28"/>
          <w:szCs w:val="28"/>
        </w:rPr>
        <w:lastRenderedPageBreak/>
        <w:t>Граничні показники кредитування бюджету за Типовою програмною класифікацією видатків та кредитування бюджету на 2022-2024 роки не передбачені. Додаток 8 до прогнозу бюджету Семенівської селищної територіальної громади на 2022-2024 роки не складався.</w:t>
      </w:r>
    </w:p>
    <w:p w:rsidR="009702FF" w:rsidRPr="00E03D50" w:rsidRDefault="009702FF" w:rsidP="009702FF">
      <w:pPr>
        <w:pStyle w:val="a4"/>
        <w:ind w:firstLine="708"/>
        <w:jc w:val="both"/>
        <w:rPr>
          <w:rFonts w:ascii="Times New Roman" w:hAnsi="Times New Roman"/>
          <w:sz w:val="28"/>
          <w:szCs w:val="28"/>
        </w:rPr>
      </w:pPr>
    </w:p>
    <w:p w:rsidR="00237EF5" w:rsidRPr="00E03D50" w:rsidRDefault="00237EF5" w:rsidP="00E03D50">
      <w:pPr>
        <w:pStyle w:val="a4"/>
        <w:jc w:val="both"/>
        <w:rPr>
          <w:rFonts w:ascii="Times New Roman" w:hAnsi="Times New Roman"/>
          <w:sz w:val="28"/>
          <w:szCs w:val="28"/>
        </w:rPr>
      </w:pPr>
    </w:p>
    <w:p w:rsidR="00237EF5" w:rsidRDefault="00237EF5" w:rsidP="00F31745">
      <w:pPr>
        <w:pStyle w:val="a4"/>
        <w:jc w:val="center"/>
        <w:rPr>
          <w:rFonts w:ascii="Times New Roman" w:hAnsi="Times New Roman"/>
          <w:b/>
          <w:sz w:val="28"/>
          <w:szCs w:val="28"/>
        </w:rPr>
      </w:pPr>
      <w:proofErr w:type="gramStart"/>
      <w:r w:rsidRPr="00E03D50">
        <w:rPr>
          <w:rFonts w:ascii="Times New Roman" w:hAnsi="Times New Roman"/>
          <w:b/>
          <w:sz w:val="28"/>
          <w:szCs w:val="28"/>
          <w:lang w:val="en-US"/>
        </w:rPr>
        <w:t>V</w:t>
      </w:r>
      <w:r w:rsidRPr="00E03D50">
        <w:rPr>
          <w:rFonts w:ascii="Times New Roman" w:hAnsi="Times New Roman"/>
          <w:b/>
          <w:sz w:val="28"/>
          <w:szCs w:val="28"/>
        </w:rPr>
        <w:t>ІІ.</w:t>
      </w:r>
      <w:proofErr w:type="gramEnd"/>
      <w:r w:rsidRPr="00E03D50">
        <w:rPr>
          <w:rFonts w:ascii="Times New Roman" w:hAnsi="Times New Roman"/>
          <w:b/>
          <w:sz w:val="28"/>
          <w:szCs w:val="28"/>
        </w:rPr>
        <w:t xml:space="preserve"> Бюджет розвитку</w:t>
      </w:r>
    </w:p>
    <w:p w:rsidR="00F31745" w:rsidRPr="00E03D50" w:rsidRDefault="00F31745" w:rsidP="00F31745">
      <w:pPr>
        <w:pStyle w:val="a4"/>
        <w:jc w:val="center"/>
        <w:rPr>
          <w:rFonts w:ascii="Times New Roman" w:hAnsi="Times New Roman"/>
          <w:b/>
          <w:sz w:val="28"/>
          <w:szCs w:val="28"/>
        </w:rPr>
      </w:pPr>
    </w:p>
    <w:p w:rsidR="00B623CC" w:rsidRPr="00E03D50" w:rsidRDefault="00B623CC" w:rsidP="00E03D50">
      <w:pPr>
        <w:pStyle w:val="a4"/>
        <w:jc w:val="both"/>
        <w:rPr>
          <w:rFonts w:ascii="Times New Roman" w:hAnsi="Times New Roman"/>
          <w:sz w:val="28"/>
          <w:szCs w:val="28"/>
        </w:rPr>
      </w:pPr>
      <w:r w:rsidRPr="00E03D50">
        <w:rPr>
          <w:rFonts w:ascii="Times New Roman" w:hAnsi="Times New Roman"/>
          <w:b/>
          <w:sz w:val="28"/>
          <w:szCs w:val="28"/>
        </w:rPr>
        <w:tab/>
      </w:r>
      <w:r w:rsidRPr="00E03D50">
        <w:rPr>
          <w:rFonts w:ascii="Times New Roman" w:hAnsi="Times New Roman"/>
          <w:sz w:val="28"/>
          <w:szCs w:val="28"/>
        </w:rPr>
        <w:t>Показники бюджету розвитку наведені у додатку 9 до прогнозу бюджету Семенівської селищної територіальної громади на 2022-2024 роки.</w:t>
      </w:r>
    </w:p>
    <w:p w:rsidR="00B623CC" w:rsidRPr="00E03D50" w:rsidRDefault="00B623CC" w:rsidP="00E03D50">
      <w:pPr>
        <w:pStyle w:val="a4"/>
        <w:jc w:val="both"/>
        <w:rPr>
          <w:rFonts w:ascii="Times New Roman" w:hAnsi="Times New Roman"/>
          <w:sz w:val="28"/>
          <w:szCs w:val="28"/>
        </w:rPr>
      </w:pPr>
      <w:r w:rsidRPr="00E03D50">
        <w:rPr>
          <w:rFonts w:ascii="Times New Roman" w:hAnsi="Times New Roman"/>
          <w:sz w:val="28"/>
          <w:szCs w:val="28"/>
        </w:rPr>
        <w:tab/>
        <w:t xml:space="preserve">Показники бюджету розвитку бюджету Семенівської селищної територіальної громади на виконання інвестиційних проектів </w:t>
      </w:r>
      <w:r w:rsidR="0035645B" w:rsidRPr="00E03D50">
        <w:rPr>
          <w:rFonts w:ascii="Times New Roman" w:hAnsi="Times New Roman"/>
          <w:sz w:val="28"/>
          <w:szCs w:val="28"/>
        </w:rPr>
        <w:t xml:space="preserve">та інших капітальних видатків </w:t>
      </w:r>
      <w:r w:rsidRPr="00E03D50">
        <w:rPr>
          <w:rFonts w:ascii="Times New Roman" w:hAnsi="Times New Roman"/>
          <w:sz w:val="28"/>
          <w:szCs w:val="28"/>
        </w:rPr>
        <w:t>становлять:</w:t>
      </w:r>
    </w:p>
    <w:p w:rsidR="0035645B" w:rsidRPr="002415B9" w:rsidRDefault="0035645B" w:rsidP="00E03D50">
      <w:pPr>
        <w:pStyle w:val="a4"/>
        <w:jc w:val="both"/>
        <w:rPr>
          <w:rFonts w:ascii="Times New Roman" w:hAnsi="Times New Roman"/>
          <w:sz w:val="28"/>
          <w:szCs w:val="28"/>
        </w:rPr>
      </w:pPr>
      <w:r w:rsidRPr="00E03D50">
        <w:rPr>
          <w:rFonts w:ascii="Times New Roman" w:hAnsi="Times New Roman"/>
          <w:sz w:val="28"/>
          <w:szCs w:val="28"/>
        </w:rPr>
        <w:tab/>
        <w:t xml:space="preserve">на 2022 рік – </w:t>
      </w:r>
      <w:r w:rsidR="002415B9" w:rsidRPr="002415B9">
        <w:rPr>
          <w:rFonts w:ascii="Times New Roman" w:hAnsi="Times New Roman"/>
          <w:sz w:val="28"/>
          <w:szCs w:val="28"/>
        </w:rPr>
        <w:t>2540000</w:t>
      </w:r>
      <w:r w:rsidRPr="002415B9">
        <w:rPr>
          <w:rFonts w:ascii="Times New Roman" w:hAnsi="Times New Roman"/>
          <w:sz w:val="28"/>
          <w:szCs w:val="28"/>
        </w:rPr>
        <w:t xml:space="preserve"> гривень;</w:t>
      </w:r>
    </w:p>
    <w:p w:rsidR="0035645B" w:rsidRPr="002415B9" w:rsidRDefault="0035645B" w:rsidP="00E03D50">
      <w:pPr>
        <w:pStyle w:val="a4"/>
        <w:jc w:val="both"/>
        <w:rPr>
          <w:rFonts w:ascii="Times New Roman" w:hAnsi="Times New Roman"/>
          <w:sz w:val="28"/>
          <w:szCs w:val="28"/>
        </w:rPr>
      </w:pPr>
      <w:r w:rsidRPr="002415B9">
        <w:rPr>
          <w:rFonts w:ascii="Times New Roman" w:hAnsi="Times New Roman"/>
          <w:sz w:val="28"/>
          <w:szCs w:val="28"/>
        </w:rPr>
        <w:tab/>
        <w:t xml:space="preserve">на 2023 рік – </w:t>
      </w:r>
      <w:r w:rsidR="002415B9" w:rsidRPr="002415B9">
        <w:rPr>
          <w:rFonts w:ascii="Times New Roman" w:hAnsi="Times New Roman"/>
          <w:sz w:val="28"/>
          <w:szCs w:val="28"/>
        </w:rPr>
        <w:t>2649000</w:t>
      </w:r>
      <w:r w:rsidRPr="002415B9">
        <w:rPr>
          <w:rFonts w:ascii="Times New Roman" w:hAnsi="Times New Roman"/>
          <w:sz w:val="28"/>
          <w:szCs w:val="28"/>
        </w:rPr>
        <w:t xml:space="preserve"> гривень;</w:t>
      </w:r>
    </w:p>
    <w:p w:rsidR="0035645B" w:rsidRPr="00E03D50" w:rsidRDefault="0035645B" w:rsidP="00E03D50">
      <w:pPr>
        <w:pStyle w:val="a4"/>
        <w:jc w:val="both"/>
        <w:rPr>
          <w:rFonts w:ascii="Times New Roman" w:hAnsi="Times New Roman"/>
          <w:sz w:val="28"/>
          <w:szCs w:val="28"/>
        </w:rPr>
      </w:pPr>
      <w:r w:rsidRPr="002415B9">
        <w:rPr>
          <w:rFonts w:ascii="Times New Roman" w:hAnsi="Times New Roman"/>
          <w:sz w:val="28"/>
          <w:szCs w:val="28"/>
        </w:rPr>
        <w:tab/>
        <w:t xml:space="preserve">на 2024 рік – </w:t>
      </w:r>
      <w:r w:rsidR="002415B9" w:rsidRPr="002415B9">
        <w:rPr>
          <w:rFonts w:ascii="Times New Roman" w:hAnsi="Times New Roman"/>
          <w:sz w:val="28"/>
          <w:szCs w:val="28"/>
        </w:rPr>
        <w:t>2768900</w:t>
      </w:r>
      <w:r w:rsidRPr="00E03D50">
        <w:rPr>
          <w:rFonts w:ascii="Times New Roman" w:hAnsi="Times New Roman"/>
          <w:color w:val="FF0000"/>
          <w:sz w:val="28"/>
          <w:szCs w:val="28"/>
        </w:rPr>
        <w:t xml:space="preserve"> </w:t>
      </w:r>
      <w:r w:rsidRPr="00E03D50">
        <w:rPr>
          <w:rFonts w:ascii="Times New Roman" w:hAnsi="Times New Roman"/>
          <w:sz w:val="28"/>
          <w:szCs w:val="28"/>
        </w:rPr>
        <w:t>гривень.</w:t>
      </w:r>
    </w:p>
    <w:p w:rsidR="0035645B" w:rsidRDefault="0035645B" w:rsidP="00E03D50">
      <w:pPr>
        <w:pStyle w:val="a4"/>
        <w:jc w:val="both"/>
        <w:rPr>
          <w:rFonts w:ascii="Times New Roman" w:hAnsi="Times New Roman"/>
          <w:sz w:val="28"/>
          <w:szCs w:val="28"/>
        </w:rPr>
      </w:pPr>
      <w:r w:rsidRPr="00E03D50">
        <w:rPr>
          <w:rFonts w:ascii="Times New Roman" w:hAnsi="Times New Roman"/>
          <w:sz w:val="28"/>
          <w:szCs w:val="28"/>
        </w:rPr>
        <w:tab/>
        <w:t>Обсяги капітальних вкладень бюджету Семенівської селищної територіальної громади у розрізі інвестиційних проектів наведені у додатку 10 до прогнозу бюджету Семенівської селищної територіальної громади на 2022-2024 роки.</w:t>
      </w:r>
    </w:p>
    <w:p w:rsidR="00855123" w:rsidRDefault="00855123" w:rsidP="00E03D50">
      <w:pPr>
        <w:pStyle w:val="a4"/>
        <w:jc w:val="both"/>
        <w:rPr>
          <w:rFonts w:ascii="Times New Roman" w:hAnsi="Times New Roman"/>
          <w:sz w:val="28"/>
          <w:szCs w:val="28"/>
        </w:rPr>
      </w:pPr>
    </w:p>
    <w:p w:rsidR="00855123" w:rsidRDefault="00855123" w:rsidP="00855123">
      <w:pPr>
        <w:pStyle w:val="a4"/>
        <w:jc w:val="center"/>
        <w:rPr>
          <w:rFonts w:ascii="Times New Roman" w:hAnsi="Times New Roman"/>
          <w:b/>
          <w:sz w:val="28"/>
          <w:szCs w:val="28"/>
        </w:rPr>
      </w:pPr>
      <w:proofErr w:type="gramStart"/>
      <w:r w:rsidRPr="00855123">
        <w:rPr>
          <w:rFonts w:ascii="Times New Roman" w:hAnsi="Times New Roman"/>
          <w:b/>
          <w:sz w:val="28"/>
          <w:szCs w:val="28"/>
          <w:lang w:val="en-US"/>
        </w:rPr>
        <w:t>V</w:t>
      </w:r>
      <w:r w:rsidRPr="00855123">
        <w:rPr>
          <w:rFonts w:ascii="Times New Roman" w:hAnsi="Times New Roman"/>
          <w:b/>
          <w:sz w:val="28"/>
          <w:szCs w:val="28"/>
        </w:rPr>
        <w:t>ІІІ.</w:t>
      </w:r>
      <w:proofErr w:type="gramEnd"/>
      <w:r w:rsidRPr="00855123">
        <w:rPr>
          <w:rFonts w:ascii="Times New Roman" w:hAnsi="Times New Roman"/>
          <w:b/>
          <w:sz w:val="28"/>
          <w:szCs w:val="28"/>
        </w:rPr>
        <w:t xml:space="preserve"> Взаємовідносини бюджету з іншими бюджетами</w:t>
      </w:r>
    </w:p>
    <w:p w:rsidR="00855123" w:rsidRPr="00E03D50" w:rsidRDefault="00855123" w:rsidP="00855123">
      <w:pPr>
        <w:pStyle w:val="a4"/>
        <w:jc w:val="center"/>
        <w:rPr>
          <w:rFonts w:ascii="Times New Roman" w:hAnsi="Times New Roman"/>
          <w:sz w:val="28"/>
          <w:szCs w:val="28"/>
          <w:lang w:eastAsia="ru-RU"/>
        </w:rPr>
      </w:pPr>
    </w:p>
    <w:p w:rsidR="00855123" w:rsidRPr="00E03D50" w:rsidRDefault="00855123" w:rsidP="00855123">
      <w:pPr>
        <w:pStyle w:val="a4"/>
        <w:ind w:firstLine="708"/>
        <w:jc w:val="both"/>
        <w:rPr>
          <w:rFonts w:ascii="Times New Roman" w:hAnsi="Times New Roman"/>
          <w:sz w:val="28"/>
          <w:szCs w:val="28"/>
        </w:rPr>
      </w:pPr>
      <w:r>
        <w:rPr>
          <w:rFonts w:ascii="Times New Roman" w:hAnsi="Times New Roman"/>
          <w:sz w:val="28"/>
          <w:szCs w:val="28"/>
        </w:rPr>
        <w:t>У</w:t>
      </w:r>
      <w:r w:rsidRPr="00E03D50">
        <w:rPr>
          <w:rFonts w:ascii="Times New Roman" w:hAnsi="Times New Roman"/>
          <w:sz w:val="28"/>
          <w:szCs w:val="28"/>
        </w:rPr>
        <w:t xml:space="preserve"> прогнозних показниках на 2022-2024 роки врахований обсяг міжбюджетних трансфертів, доведений листом Міністерства фінансів України від 09.06.2021 № 05110-14- 6/18181 « Про прогнози місцевих бюджетів на 2022-2024 роки», згідно якого:</w:t>
      </w:r>
    </w:p>
    <w:p w:rsidR="00855123" w:rsidRPr="00E03D50" w:rsidRDefault="00855123" w:rsidP="00855123">
      <w:pPr>
        <w:pStyle w:val="a4"/>
        <w:ind w:firstLine="708"/>
        <w:jc w:val="both"/>
        <w:rPr>
          <w:rFonts w:ascii="Times New Roman" w:hAnsi="Times New Roman"/>
          <w:sz w:val="28"/>
          <w:szCs w:val="28"/>
        </w:rPr>
      </w:pPr>
      <w:r w:rsidRPr="00E03D50">
        <w:rPr>
          <w:rFonts w:ascii="Times New Roman" w:hAnsi="Times New Roman"/>
          <w:sz w:val="28"/>
          <w:szCs w:val="28"/>
        </w:rPr>
        <w:t>освітня субвенція визначена у сумі  54 995300 гривень на 2022 рік , у сумі 60 233300 гривень на 2023 рік,  та 64 343600 гривень на 2024 рік;</w:t>
      </w:r>
    </w:p>
    <w:p w:rsidR="00855123" w:rsidRPr="00E03D50" w:rsidRDefault="00855123" w:rsidP="00855123">
      <w:pPr>
        <w:pStyle w:val="a4"/>
        <w:ind w:firstLine="708"/>
        <w:jc w:val="both"/>
        <w:rPr>
          <w:rFonts w:ascii="Times New Roman" w:hAnsi="Times New Roman"/>
          <w:sz w:val="28"/>
          <w:szCs w:val="28"/>
        </w:rPr>
      </w:pPr>
      <w:r w:rsidRPr="00E03D50">
        <w:rPr>
          <w:rFonts w:ascii="Times New Roman" w:hAnsi="Times New Roman"/>
          <w:sz w:val="28"/>
          <w:szCs w:val="28"/>
        </w:rPr>
        <w:t>базова дотація визначена у сумі  1 315700 гривень на 2022 рік , у сумі 1 552500 гривень на 2023 рік,  та 1 832800 гривень на 2024 рік;</w:t>
      </w:r>
    </w:p>
    <w:p w:rsidR="00855123" w:rsidRDefault="00855123" w:rsidP="00855123">
      <w:pPr>
        <w:pStyle w:val="a4"/>
        <w:ind w:firstLine="708"/>
        <w:jc w:val="both"/>
        <w:rPr>
          <w:rFonts w:ascii="Times New Roman" w:hAnsi="Times New Roman"/>
          <w:sz w:val="28"/>
          <w:szCs w:val="28"/>
        </w:rPr>
      </w:pPr>
      <w:r w:rsidRPr="00E03D50">
        <w:rPr>
          <w:rFonts w:ascii="Times New Roman" w:hAnsi="Times New Roman"/>
          <w:sz w:val="28"/>
          <w:szCs w:val="28"/>
        </w:rPr>
        <w:t>реверсна дотація відсутня.</w:t>
      </w:r>
    </w:p>
    <w:p w:rsidR="00855123" w:rsidRPr="00E03D50" w:rsidRDefault="00855123" w:rsidP="00855123">
      <w:pPr>
        <w:pStyle w:val="a4"/>
        <w:ind w:firstLine="708"/>
        <w:jc w:val="both"/>
        <w:rPr>
          <w:rFonts w:ascii="Times New Roman" w:hAnsi="Times New Roman"/>
          <w:sz w:val="28"/>
          <w:szCs w:val="28"/>
        </w:rPr>
      </w:pPr>
    </w:p>
    <w:p w:rsidR="00855123" w:rsidRPr="00E03D50" w:rsidRDefault="00855123" w:rsidP="00855123">
      <w:pPr>
        <w:pStyle w:val="a4"/>
        <w:ind w:firstLine="708"/>
        <w:jc w:val="both"/>
        <w:rPr>
          <w:rFonts w:ascii="Times New Roman" w:hAnsi="Times New Roman"/>
          <w:sz w:val="28"/>
          <w:szCs w:val="28"/>
          <w:lang w:eastAsia="ru-RU"/>
        </w:rPr>
      </w:pPr>
      <w:r w:rsidRPr="00E03D50">
        <w:rPr>
          <w:rFonts w:ascii="Times New Roman" w:hAnsi="Times New Roman"/>
          <w:sz w:val="28"/>
          <w:szCs w:val="28"/>
          <w:lang w:eastAsia="ru-RU"/>
        </w:rPr>
        <w:t>Бюджетна політика у середньостроковій перспективі буде спрямована на реформування міжбюджетних відносин та забезпечення сталого соціально-економічного розвитку територіальної громади шляхом покращення якості послуг, що надаються за рахунок місцевого бюджету, та підвищення частки інвестиційних видатків на впровадження проектів та поліпшення матеріально-технічної бази бюджетної сфери.</w:t>
      </w:r>
    </w:p>
    <w:p w:rsidR="00855123" w:rsidRDefault="00855123" w:rsidP="00855123">
      <w:pPr>
        <w:pStyle w:val="a4"/>
        <w:ind w:firstLine="708"/>
        <w:jc w:val="both"/>
        <w:rPr>
          <w:rFonts w:ascii="Times New Roman" w:hAnsi="Times New Roman"/>
          <w:sz w:val="28"/>
          <w:szCs w:val="28"/>
          <w:lang w:eastAsia="ru-RU"/>
        </w:rPr>
      </w:pPr>
      <w:r>
        <w:rPr>
          <w:rFonts w:ascii="Times New Roman" w:hAnsi="Times New Roman"/>
          <w:sz w:val="28"/>
          <w:szCs w:val="28"/>
          <w:lang w:eastAsia="ru-RU"/>
        </w:rPr>
        <w:t>Показники міжбюджетних трансфертів з інших бюджетів наведені у додатку 11 до Прогнозу бюджету Семенівської селищної територіальної громади, показники міжбюджетних трансфертів іншим бюджетам (додаток 12) не складався.</w:t>
      </w:r>
    </w:p>
    <w:p w:rsidR="00855123" w:rsidRPr="00E03D50" w:rsidRDefault="00855123" w:rsidP="00855123">
      <w:pPr>
        <w:pStyle w:val="a4"/>
        <w:ind w:firstLine="708"/>
        <w:jc w:val="both"/>
        <w:rPr>
          <w:rFonts w:ascii="Times New Roman" w:hAnsi="Times New Roman"/>
          <w:sz w:val="28"/>
          <w:szCs w:val="28"/>
        </w:rPr>
      </w:pPr>
    </w:p>
    <w:p w:rsidR="00237EF5" w:rsidRPr="00E03D50" w:rsidRDefault="00237EF5" w:rsidP="00E03D50">
      <w:pPr>
        <w:pStyle w:val="a4"/>
        <w:jc w:val="both"/>
        <w:rPr>
          <w:rFonts w:ascii="Times New Roman" w:hAnsi="Times New Roman"/>
          <w:sz w:val="28"/>
          <w:szCs w:val="28"/>
        </w:rPr>
      </w:pPr>
    </w:p>
    <w:p w:rsidR="004025B5" w:rsidRPr="00E03D50" w:rsidRDefault="004025B5" w:rsidP="00F31745">
      <w:pPr>
        <w:pStyle w:val="a4"/>
        <w:jc w:val="center"/>
        <w:rPr>
          <w:rFonts w:ascii="Times New Roman" w:hAnsi="Times New Roman"/>
          <w:b/>
          <w:sz w:val="28"/>
          <w:szCs w:val="28"/>
        </w:rPr>
      </w:pPr>
      <w:r w:rsidRPr="00E03D50">
        <w:rPr>
          <w:rFonts w:ascii="Times New Roman" w:hAnsi="Times New Roman"/>
          <w:b/>
          <w:sz w:val="28"/>
          <w:szCs w:val="28"/>
        </w:rPr>
        <w:lastRenderedPageBreak/>
        <w:t>ІХ. Інші положення та показники прогнозу бюджету</w:t>
      </w:r>
    </w:p>
    <w:p w:rsidR="00542AFD" w:rsidRPr="00E03D50" w:rsidRDefault="00542AFD" w:rsidP="00E03D50">
      <w:pPr>
        <w:pStyle w:val="a4"/>
        <w:jc w:val="both"/>
        <w:rPr>
          <w:rFonts w:ascii="Times New Roman" w:hAnsi="Times New Roman"/>
          <w:b/>
          <w:sz w:val="28"/>
          <w:szCs w:val="28"/>
        </w:rPr>
      </w:pPr>
    </w:p>
    <w:p w:rsidR="004025B5" w:rsidRPr="00E03D50" w:rsidRDefault="004025B5" w:rsidP="00E03D50">
      <w:pPr>
        <w:pStyle w:val="a4"/>
        <w:jc w:val="both"/>
        <w:rPr>
          <w:rFonts w:ascii="Times New Roman" w:hAnsi="Times New Roman"/>
          <w:sz w:val="28"/>
          <w:szCs w:val="28"/>
        </w:rPr>
      </w:pPr>
      <w:r w:rsidRPr="00E03D50">
        <w:rPr>
          <w:rFonts w:ascii="Times New Roman" w:hAnsi="Times New Roman"/>
          <w:sz w:val="28"/>
          <w:szCs w:val="28"/>
        </w:rPr>
        <w:tab/>
        <w:t>Додатки до Прогнозу (додаються):</w:t>
      </w:r>
    </w:p>
    <w:p w:rsidR="004025B5" w:rsidRPr="00E03D50" w:rsidRDefault="004025B5" w:rsidP="00E03D50">
      <w:pPr>
        <w:pStyle w:val="a4"/>
        <w:jc w:val="both"/>
        <w:rPr>
          <w:rFonts w:ascii="Times New Roman" w:hAnsi="Times New Roman"/>
          <w:sz w:val="28"/>
          <w:szCs w:val="28"/>
        </w:rPr>
      </w:pPr>
      <w:r w:rsidRPr="00E03D50">
        <w:rPr>
          <w:rFonts w:ascii="Times New Roman" w:hAnsi="Times New Roman"/>
          <w:sz w:val="28"/>
          <w:szCs w:val="28"/>
        </w:rPr>
        <w:tab/>
        <w:t>Додаток 1 «Загальні показники бюджету»</w:t>
      </w:r>
    </w:p>
    <w:p w:rsidR="002749E2" w:rsidRPr="00E03D50" w:rsidRDefault="00542AFD" w:rsidP="00E03D50">
      <w:pPr>
        <w:pStyle w:val="a4"/>
        <w:jc w:val="both"/>
        <w:rPr>
          <w:rFonts w:ascii="Times New Roman" w:hAnsi="Times New Roman"/>
          <w:sz w:val="28"/>
          <w:szCs w:val="28"/>
          <w:lang w:eastAsia="ru-RU"/>
        </w:rPr>
      </w:pPr>
      <w:r w:rsidRPr="00E03D50">
        <w:rPr>
          <w:rFonts w:ascii="Times New Roman" w:hAnsi="Times New Roman"/>
          <w:sz w:val="28"/>
          <w:szCs w:val="28"/>
          <w:lang w:eastAsia="ru-RU"/>
        </w:rPr>
        <w:tab/>
        <w:t>Додаток 2 «Показники доходів бюджету»</w:t>
      </w:r>
    </w:p>
    <w:p w:rsidR="00542AFD" w:rsidRPr="00E03D50" w:rsidRDefault="00542AFD" w:rsidP="00E03D50">
      <w:pPr>
        <w:pStyle w:val="a4"/>
        <w:jc w:val="both"/>
        <w:rPr>
          <w:rFonts w:ascii="Times New Roman" w:hAnsi="Times New Roman"/>
          <w:sz w:val="28"/>
          <w:szCs w:val="28"/>
          <w:lang w:eastAsia="ru-RU"/>
        </w:rPr>
      </w:pPr>
      <w:r w:rsidRPr="00E03D50">
        <w:rPr>
          <w:rFonts w:ascii="Times New Roman" w:hAnsi="Times New Roman"/>
          <w:sz w:val="28"/>
          <w:szCs w:val="28"/>
          <w:lang w:eastAsia="ru-RU"/>
        </w:rPr>
        <w:tab/>
        <w:t>Додаток 3 «Показники фінансування бюджету»</w:t>
      </w:r>
    </w:p>
    <w:p w:rsidR="00542AFD" w:rsidRPr="00E03D50" w:rsidRDefault="00542AFD" w:rsidP="00E03D50">
      <w:pPr>
        <w:pStyle w:val="a4"/>
        <w:jc w:val="both"/>
        <w:rPr>
          <w:rFonts w:ascii="Times New Roman" w:hAnsi="Times New Roman"/>
          <w:sz w:val="28"/>
          <w:szCs w:val="28"/>
          <w:lang w:eastAsia="ru-RU"/>
        </w:rPr>
      </w:pPr>
      <w:r w:rsidRPr="00E03D50">
        <w:rPr>
          <w:rFonts w:ascii="Times New Roman" w:hAnsi="Times New Roman"/>
          <w:sz w:val="28"/>
          <w:szCs w:val="28"/>
          <w:lang w:eastAsia="ru-RU"/>
        </w:rPr>
        <w:tab/>
        <w:t>Додаток 4 «Показники місцевого боргу» - відсутній</w:t>
      </w:r>
    </w:p>
    <w:p w:rsidR="00542AFD" w:rsidRPr="00E03D50" w:rsidRDefault="00542AFD" w:rsidP="00E03D50">
      <w:pPr>
        <w:pStyle w:val="a4"/>
        <w:jc w:val="both"/>
        <w:rPr>
          <w:rFonts w:ascii="Times New Roman" w:hAnsi="Times New Roman"/>
          <w:sz w:val="28"/>
          <w:szCs w:val="28"/>
          <w:lang w:eastAsia="ru-RU"/>
        </w:rPr>
      </w:pPr>
      <w:r w:rsidRPr="00E03D50">
        <w:rPr>
          <w:rFonts w:ascii="Times New Roman" w:hAnsi="Times New Roman"/>
          <w:sz w:val="28"/>
          <w:szCs w:val="28"/>
          <w:lang w:eastAsia="ru-RU"/>
        </w:rPr>
        <w:tab/>
        <w:t xml:space="preserve">Додаток 5 «Показники гарантованого Автономною Республікою Крим, обласною радою чи територіальною громадою міста боргу і надання місцевих гарантій» - </w:t>
      </w:r>
      <w:r w:rsidR="000C479F">
        <w:rPr>
          <w:rFonts w:ascii="Times New Roman" w:hAnsi="Times New Roman"/>
          <w:sz w:val="28"/>
          <w:szCs w:val="28"/>
          <w:lang w:eastAsia="ru-RU"/>
        </w:rPr>
        <w:t>не складався</w:t>
      </w:r>
    </w:p>
    <w:p w:rsidR="00542AFD" w:rsidRPr="00E03D50" w:rsidRDefault="00542AFD" w:rsidP="00E03D50">
      <w:pPr>
        <w:pStyle w:val="a4"/>
        <w:jc w:val="both"/>
        <w:rPr>
          <w:rFonts w:ascii="Times New Roman" w:hAnsi="Times New Roman"/>
          <w:sz w:val="28"/>
          <w:szCs w:val="28"/>
          <w:lang w:eastAsia="ru-RU"/>
        </w:rPr>
      </w:pPr>
      <w:r w:rsidRPr="00E03D50">
        <w:rPr>
          <w:rFonts w:ascii="Times New Roman" w:hAnsi="Times New Roman"/>
          <w:sz w:val="28"/>
          <w:szCs w:val="28"/>
          <w:lang w:eastAsia="ru-RU"/>
        </w:rPr>
        <w:tab/>
        <w:t>Додаток 6 «Граничні  показники видатків бюджету та надання кредитів з бюджету головним розпорядника коштів»</w:t>
      </w:r>
    </w:p>
    <w:p w:rsidR="00542AFD" w:rsidRPr="00E03D50" w:rsidRDefault="00542AFD" w:rsidP="00E03D50">
      <w:pPr>
        <w:pStyle w:val="a4"/>
        <w:jc w:val="both"/>
        <w:rPr>
          <w:rFonts w:ascii="Times New Roman" w:hAnsi="Times New Roman"/>
          <w:sz w:val="28"/>
          <w:szCs w:val="28"/>
          <w:lang w:eastAsia="ru-RU"/>
        </w:rPr>
      </w:pPr>
      <w:r w:rsidRPr="00E03D50">
        <w:rPr>
          <w:rFonts w:ascii="Times New Roman" w:hAnsi="Times New Roman"/>
          <w:sz w:val="28"/>
          <w:szCs w:val="28"/>
          <w:lang w:eastAsia="ru-RU"/>
        </w:rPr>
        <w:tab/>
        <w:t>Додаток 7 «Граничні показники видатків бюджету за Типовою програмною класифікацією видатків та кредитування місцевого боргу»</w:t>
      </w:r>
    </w:p>
    <w:p w:rsidR="00542AFD" w:rsidRPr="00E03D50" w:rsidRDefault="00542AFD" w:rsidP="00E03D50">
      <w:pPr>
        <w:pStyle w:val="a4"/>
        <w:jc w:val="both"/>
        <w:rPr>
          <w:rFonts w:ascii="Times New Roman" w:hAnsi="Times New Roman"/>
          <w:sz w:val="28"/>
          <w:szCs w:val="28"/>
          <w:lang w:eastAsia="ru-RU"/>
        </w:rPr>
      </w:pPr>
      <w:r w:rsidRPr="00E03D50">
        <w:rPr>
          <w:rFonts w:ascii="Times New Roman" w:hAnsi="Times New Roman"/>
          <w:sz w:val="28"/>
          <w:szCs w:val="28"/>
          <w:lang w:eastAsia="ru-RU"/>
        </w:rPr>
        <w:tab/>
        <w:t xml:space="preserve">Додаток 8 «Граничні показники кредитування бюджету за Типовою програмною класифікацією видатків та кредитування місцевого бюджету» - </w:t>
      </w:r>
      <w:r w:rsidR="000C479F">
        <w:rPr>
          <w:rFonts w:ascii="Times New Roman" w:hAnsi="Times New Roman"/>
          <w:sz w:val="28"/>
          <w:szCs w:val="28"/>
          <w:lang w:eastAsia="ru-RU"/>
        </w:rPr>
        <w:t>не складався</w:t>
      </w:r>
    </w:p>
    <w:p w:rsidR="00542AFD" w:rsidRPr="00E03D50" w:rsidRDefault="00542AFD" w:rsidP="00E03D50">
      <w:pPr>
        <w:pStyle w:val="a4"/>
        <w:jc w:val="both"/>
        <w:rPr>
          <w:rFonts w:ascii="Times New Roman" w:hAnsi="Times New Roman"/>
          <w:sz w:val="28"/>
          <w:szCs w:val="28"/>
          <w:lang w:eastAsia="ru-RU"/>
        </w:rPr>
      </w:pPr>
      <w:r w:rsidRPr="00E03D50">
        <w:rPr>
          <w:rFonts w:ascii="Times New Roman" w:hAnsi="Times New Roman"/>
          <w:sz w:val="28"/>
          <w:szCs w:val="28"/>
          <w:lang w:eastAsia="ru-RU"/>
        </w:rPr>
        <w:tab/>
        <w:t>Додаток 9</w:t>
      </w:r>
      <w:r w:rsidR="00E65580" w:rsidRPr="00E03D50">
        <w:rPr>
          <w:rFonts w:ascii="Times New Roman" w:hAnsi="Times New Roman"/>
          <w:sz w:val="28"/>
          <w:szCs w:val="28"/>
          <w:lang w:eastAsia="ru-RU"/>
        </w:rPr>
        <w:t xml:space="preserve"> «Показники бюджету розвитку»</w:t>
      </w:r>
    </w:p>
    <w:p w:rsidR="00E65580" w:rsidRPr="00E03D50" w:rsidRDefault="00E65580" w:rsidP="00E03D50">
      <w:pPr>
        <w:pStyle w:val="a4"/>
        <w:jc w:val="both"/>
        <w:rPr>
          <w:rFonts w:ascii="Times New Roman" w:hAnsi="Times New Roman"/>
          <w:sz w:val="28"/>
          <w:szCs w:val="28"/>
          <w:lang w:eastAsia="ru-RU"/>
        </w:rPr>
      </w:pPr>
      <w:r w:rsidRPr="00E03D50">
        <w:rPr>
          <w:rFonts w:ascii="Times New Roman" w:hAnsi="Times New Roman"/>
          <w:sz w:val="28"/>
          <w:szCs w:val="28"/>
          <w:lang w:eastAsia="ru-RU"/>
        </w:rPr>
        <w:tab/>
        <w:t>Додаток 10 «Обсяги капітальних вкладень місцевого бюджету у розрізі інвестиційних проєктів»</w:t>
      </w:r>
    </w:p>
    <w:p w:rsidR="00E65580" w:rsidRPr="00E03D50" w:rsidRDefault="00E65580" w:rsidP="00E03D50">
      <w:pPr>
        <w:pStyle w:val="a4"/>
        <w:jc w:val="both"/>
        <w:rPr>
          <w:rFonts w:ascii="Times New Roman" w:hAnsi="Times New Roman"/>
          <w:sz w:val="28"/>
          <w:szCs w:val="28"/>
          <w:lang w:eastAsia="ru-RU"/>
        </w:rPr>
      </w:pPr>
      <w:r w:rsidRPr="00E03D50">
        <w:rPr>
          <w:rFonts w:ascii="Times New Roman" w:hAnsi="Times New Roman"/>
          <w:sz w:val="28"/>
          <w:szCs w:val="28"/>
          <w:lang w:eastAsia="ru-RU"/>
        </w:rPr>
        <w:tab/>
        <w:t xml:space="preserve">Додаток 11 «Показники міжбюджетних трансфертів з інших бюджетів» </w:t>
      </w:r>
      <w:r w:rsidRPr="00E03D50">
        <w:rPr>
          <w:rFonts w:ascii="Times New Roman" w:hAnsi="Times New Roman"/>
          <w:sz w:val="28"/>
          <w:szCs w:val="28"/>
          <w:lang w:eastAsia="ru-RU"/>
        </w:rPr>
        <w:tab/>
        <w:t>Додаток 12 «Показники міжбюджетни</w:t>
      </w:r>
      <w:r w:rsidR="0004642E">
        <w:rPr>
          <w:rFonts w:ascii="Times New Roman" w:hAnsi="Times New Roman"/>
          <w:sz w:val="28"/>
          <w:szCs w:val="28"/>
          <w:lang w:eastAsia="ru-RU"/>
        </w:rPr>
        <w:t>х трансфертів іншим бюджетам»</w:t>
      </w:r>
      <w:r w:rsidRPr="00E03D50">
        <w:rPr>
          <w:rFonts w:ascii="Times New Roman" w:hAnsi="Times New Roman"/>
          <w:sz w:val="28"/>
          <w:szCs w:val="28"/>
          <w:lang w:eastAsia="ru-RU"/>
        </w:rPr>
        <w:t>.</w:t>
      </w:r>
    </w:p>
    <w:p w:rsidR="00E65580" w:rsidRPr="00E03D50" w:rsidRDefault="00E65580" w:rsidP="00E03D50">
      <w:pPr>
        <w:pStyle w:val="a4"/>
        <w:jc w:val="both"/>
        <w:rPr>
          <w:rFonts w:ascii="Times New Roman" w:hAnsi="Times New Roman"/>
          <w:sz w:val="28"/>
          <w:szCs w:val="28"/>
          <w:lang w:eastAsia="ru-RU"/>
        </w:rPr>
      </w:pPr>
    </w:p>
    <w:p w:rsidR="00E65580" w:rsidRPr="00E03D50" w:rsidRDefault="00E65580" w:rsidP="00E03D50">
      <w:pPr>
        <w:pStyle w:val="a4"/>
        <w:jc w:val="both"/>
        <w:rPr>
          <w:rFonts w:ascii="Times New Roman" w:hAnsi="Times New Roman"/>
          <w:sz w:val="28"/>
          <w:szCs w:val="28"/>
          <w:lang w:eastAsia="ru-RU"/>
        </w:rPr>
      </w:pPr>
    </w:p>
    <w:p w:rsidR="00E65580" w:rsidRDefault="00E65580" w:rsidP="00542AFD">
      <w:pPr>
        <w:pStyle w:val="a4"/>
        <w:jc w:val="both"/>
        <w:rPr>
          <w:rFonts w:ascii="Times New Roman" w:hAnsi="Times New Roman"/>
          <w:sz w:val="28"/>
          <w:szCs w:val="28"/>
          <w:lang w:eastAsia="ru-RU"/>
        </w:rPr>
      </w:pPr>
    </w:p>
    <w:p w:rsidR="002749E2" w:rsidRPr="002749E2" w:rsidRDefault="002749E2" w:rsidP="002749E2">
      <w:pPr>
        <w:pStyle w:val="a4"/>
        <w:rPr>
          <w:rFonts w:ascii="Times New Roman" w:hAnsi="Times New Roman"/>
          <w:sz w:val="28"/>
          <w:szCs w:val="28"/>
        </w:rPr>
      </w:pPr>
      <w:r w:rsidRPr="002749E2">
        <w:rPr>
          <w:rFonts w:ascii="Times New Roman" w:hAnsi="Times New Roman"/>
          <w:sz w:val="28"/>
          <w:szCs w:val="28"/>
        </w:rPr>
        <w:t xml:space="preserve">Начальник фінансового управління </w:t>
      </w:r>
    </w:p>
    <w:p w:rsidR="00BF5138" w:rsidRPr="002749E2" w:rsidRDefault="002749E2" w:rsidP="002749E2">
      <w:pPr>
        <w:pStyle w:val="a4"/>
        <w:rPr>
          <w:rFonts w:ascii="Times New Roman" w:hAnsi="Times New Roman"/>
          <w:sz w:val="28"/>
          <w:szCs w:val="28"/>
        </w:rPr>
      </w:pPr>
      <w:r w:rsidRPr="002749E2">
        <w:rPr>
          <w:rFonts w:ascii="Times New Roman" w:hAnsi="Times New Roman"/>
          <w:sz w:val="28"/>
          <w:szCs w:val="28"/>
        </w:rPr>
        <w:t xml:space="preserve">Семенівської селищної ради </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Світлана ПАЛІЙ</w:t>
      </w:r>
      <w:r w:rsidR="00BF5138" w:rsidRPr="002749E2">
        <w:rPr>
          <w:rFonts w:ascii="Times New Roman" w:hAnsi="Times New Roman"/>
          <w:sz w:val="28"/>
          <w:szCs w:val="28"/>
        </w:rPr>
        <w:br/>
      </w:r>
    </w:p>
    <w:p w:rsidR="00BF5138" w:rsidRDefault="00BF5138" w:rsidP="004E401D">
      <w:pPr>
        <w:jc w:val="both"/>
        <w:rPr>
          <w:rFonts w:ascii="Georgia" w:eastAsia="Times New Roman" w:hAnsi="Georgia" w:cs="Times New Roman"/>
          <w:sz w:val="28"/>
          <w:szCs w:val="28"/>
          <w:lang w:val="uk-UA" w:eastAsia="ru-RU"/>
        </w:rPr>
      </w:pPr>
    </w:p>
    <w:sectPr w:rsidR="00BF5138" w:rsidSect="002F52A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DCB4834"/>
    <w:multiLevelType w:val="hybridMultilevel"/>
    <w:tmpl w:val="A956E116"/>
    <w:lvl w:ilvl="0" w:tplc="5156B6A0">
      <w:numFmt w:val="bullet"/>
      <w:lvlText w:val="-"/>
      <w:lvlJc w:val="left"/>
      <w:pPr>
        <w:ind w:left="1068" w:hanging="360"/>
      </w:pPr>
      <w:rPr>
        <w:rFonts w:ascii="Times New Roman" w:eastAsiaTheme="minorHAnsi"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
    <w:nsid w:val="411B75D3"/>
    <w:multiLevelType w:val="hybridMultilevel"/>
    <w:tmpl w:val="7A00E256"/>
    <w:lvl w:ilvl="0" w:tplc="F4202212">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41257637"/>
    <w:multiLevelType w:val="multilevel"/>
    <w:tmpl w:val="B8C6FD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A753C49"/>
    <w:multiLevelType w:val="hybridMultilevel"/>
    <w:tmpl w:val="7DC4637E"/>
    <w:lvl w:ilvl="0" w:tplc="D9BE0552">
      <w:numFmt w:val="bullet"/>
      <w:lvlText w:val=""/>
      <w:lvlJc w:val="left"/>
      <w:pPr>
        <w:ind w:left="1068" w:hanging="360"/>
      </w:pPr>
      <w:rPr>
        <w:rFonts w:ascii="Symbol" w:eastAsia="Times New Roman" w:hAnsi="Symbol"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4">
    <w:nsid w:val="5F144024"/>
    <w:multiLevelType w:val="hybridMultilevel"/>
    <w:tmpl w:val="73D41750"/>
    <w:lvl w:ilvl="0" w:tplc="47F03730">
      <w:start w:val="2021"/>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0"/>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10"/>
  <w:displayHorizontalDrawingGridEvery w:val="2"/>
  <w:characterSpacingControl w:val="doNotCompress"/>
  <w:compat>
    <w:compatSetting w:name="compatibilityMode" w:uri="http://schemas.microsoft.com/office/word" w:val="12"/>
  </w:compat>
  <w:rsids>
    <w:rsidRoot w:val="002F52A1"/>
    <w:rsid w:val="00001461"/>
    <w:rsid w:val="00015B1E"/>
    <w:rsid w:val="000271A6"/>
    <w:rsid w:val="0004642E"/>
    <w:rsid w:val="00076E6A"/>
    <w:rsid w:val="000A238F"/>
    <w:rsid w:val="000B506C"/>
    <w:rsid w:val="000C0682"/>
    <w:rsid w:val="000C479F"/>
    <w:rsid w:val="000D5631"/>
    <w:rsid w:val="000F1D86"/>
    <w:rsid w:val="000F37E1"/>
    <w:rsid w:val="000F52E0"/>
    <w:rsid w:val="000F69E0"/>
    <w:rsid w:val="0011625D"/>
    <w:rsid w:val="00120ED0"/>
    <w:rsid w:val="00155BAE"/>
    <w:rsid w:val="001634D5"/>
    <w:rsid w:val="00163D87"/>
    <w:rsid w:val="00172567"/>
    <w:rsid w:val="0017602C"/>
    <w:rsid w:val="00184F65"/>
    <w:rsid w:val="00192A24"/>
    <w:rsid w:val="001A2976"/>
    <w:rsid w:val="00201E84"/>
    <w:rsid w:val="002065DC"/>
    <w:rsid w:val="0020684C"/>
    <w:rsid w:val="00220E9A"/>
    <w:rsid w:val="00237EF5"/>
    <w:rsid w:val="002415B9"/>
    <w:rsid w:val="00241602"/>
    <w:rsid w:val="002474DB"/>
    <w:rsid w:val="00254517"/>
    <w:rsid w:val="00257C76"/>
    <w:rsid w:val="00272351"/>
    <w:rsid w:val="002749E2"/>
    <w:rsid w:val="00283B83"/>
    <w:rsid w:val="002A146D"/>
    <w:rsid w:val="002D3AE2"/>
    <w:rsid w:val="002F52A1"/>
    <w:rsid w:val="003133EF"/>
    <w:rsid w:val="00316B70"/>
    <w:rsid w:val="00327E75"/>
    <w:rsid w:val="00344D1E"/>
    <w:rsid w:val="0034525A"/>
    <w:rsid w:val="0035645B"/>
    <w:rsid w:val="0038014B"/>
    <w:rsid w:val="0038339F"/>
    <w:rsid w:val="003841A6"/>
    <w:rsid w:val="003843DD"/>
    <w:rsid w:val="0039038E"/>
    <w:rsid w:val="003A226B"/>
    <w:rsid w:val="003A5C70"/>
    <w:rsid w:val="003A7C75"/>
    <w:rsid w:val="003B1971"/>
    <w:rsid w:val="003B1C51"/>
    <w:rsid w:val="003C1EB0"/>
    <w:rsid w:val="003D1255"/>
    <w:rsid w:val="003D1285"/>
    <w:rsid w:val="003D327B"/>
    <w:rsid w:val="003E5873"/>
    <w:rsid w:val="00401DB8"/>
    <w:rsid w:val="004025B5"/>
    <w:rsid w:val="004071DF"/>
    <w:rsid w:val="00407CF2"/>
    <w:rsid w:val="00430901"/>
    <w:rsid w:val="004466FD"/>
    <w:rsid w:val="0046422C"/>
    <w:rsid w:val="004942F1"/>
    <w:rsid w:val="004A72CF"/>
    <w:rsid w:val="004B5B3D"/>
    <w:rsid w:val="004B6773"/>
    <w:rsid w:val="004C4100"/>
    <w:rsid w:val="004C4B95"/>
    <w:rsid w:val="004D4B65"/>
    <w:rsid w:val="004E401D"/>
    <w:rsid w:val="004E58B0"/>
    <w:rsid w:val="00533E5E"/>
    <w:rsid w:val="00534616"/>
    <w:rsid w:val="00534A21"/>
    <w:rsid w:val="00542A85"/>
    <w:rsid w:val="00542AFD"/>
    <w:rsid w:val="00597A58"/>
    <w:rsid w:val="005A0823"/>
    <w:rsid w:val="005A1CE5"/>
    <w:rsid w:val="005D2933"/>
    <w:rsid w:val="005D4CF2"/>
    <w:rsid w:val="005D64D0"/>
    <w:rsid w:val="005D7827"/>
    <w:rsid w:val="00623947"/>
    <w:rsid w:val="00633E05"/>
    <w:rsid w:val="00634357"/>
    <w:rsid w:val="006375E9"/>
    <w:rsid w:val="00661230"/>
    <w:rsid w:val="00661841"/>
    <w:rsid w:val="00664001"/>
    <w:rsid w:val="006827F9"/>
    <w:rsid w:val="006C5218"/>
    <w:rsid w:val="006D0129"/>
    <w:rsid w:val="006D6428"/>
    <w:rsid w:val="006E2E37"/>
    <w:rsid w:val="006E53E3"/>
    <w:rsid w:val="006E7FBF"/>
    <w:rsid w:val="006F1EB6"/>
    <w:rsid w:val="006F288D"/>
    <w:rsid w:val="007376B7"/>
    <w:rsid w:val="007474A4"/>
    <w:rsid w:val="0075138B"/>
    <w:rsid w:val="00751CB9"/>
    <w:rsid w:val="007922ED"/>
    <w:rsid w:val="007A6081"/>
    <w:rsid w:val="007B22F8"/>
    <w:rsid w:val="007D33B7"/>
    <w:rsid w:val="007E7862"/>
    <w:rsid w:val="007F6863"/>
    <w:rsid w:val="00802F16"/>
    <w:rsid w:val="0080332D"/>
    <w:rsid w:val="00810BB2"/>
    <w:rsid w:val="0081243D"/>
    <w:rsid w:val="00814112"/>
    <w:rsid w:val="008271EC"/>
    <w:rsid w:val="00855123"/>
    <w:rsid w:val="00871EBE"/>
    <w:rsid w:val="00886868"/>
    <w:rsid w:val="00890F7E"/>
    <w:rsid w:val="008C157C"/>
    <w:rsid w:val="008C4BAA"/>
    <w:rsid w:val="008C6CF7"/>
    <w:rsid w:val="008D3410"/>
    <w:rsid w:val="008E174F"/>
    <w:rsid w:val="008E2E82"/>
    <w:rsid w:val="008E5588"/>
    <w:rsid w:val="00900912"/>
    <w:rsid w:val="00922668"/>
    <w:rsid w:val="00924E4C"/>
    <w:rsid w:val="00927820"/>
    <w:rsid w:val="00942748"/>
    <w:rsid w:val="009702FF"/>
    <w:rsid w:val="009A65F6"/>
    <w:rsid w:val="009C3A11"/>
    <w:rsid w:val="009D3208"/>
    <w:rsid w:val="009E23E0"/>
    <w:rsid w:val="009F57EE"/>
    <w:rsid w:val="00A15CCC"/>
    <w:rsid w:val="00A2182A"/>
    <w:rsid w:val="00A23E84"/>
    <w:rsid w:val="00A2598C"/>
    <w:rsid w:val="00A30F3B"/>
    <w:rsid w:val="00A41031"/>
    <w:rsid w:val="00A42B08"/>
    <w:rsid w:val="00A74ED4"/>
    <w:rsid w:val="00A80E6C"/>
    <w:rsid w:val="00A81D25"/>
    <w:rsid w:val="00AB67FA"/>
    <w:rsid w:val="00AD327F"/>
    <w:rsid w:val="00AD7D21"/>
    <w:rsid w:val="00B01903"/>
    <w:rsid w:val="00B218F9"/>
    <w:rsid w:val="00B379F4"/>
    <w:rsid w:val="00B434FC"/>
    <w:rsid w:val="00B45AE4"/>
    <w:rsid w:val="00B56926"/>
    <w:rsid w:val="00B623CC"/>
    <w:rsid w:val="00B823D9"/>
    <w:rsid w:val="00B916AC"/>
    <w:rsid w:val="00B94058"/>
    <w:rsid w:val="00BA0CF5"/>
    <w:rsid w:val="00BF1CA6"/>
    <w:rsid w:val="00BF3F82"/>
    <w:rsid w:val="00BF5138"/>
    <w:rsid w:val="00C132A8"/>
    <w:rsid w:val="00C27F5F"/>
    <w:rsid w:val="00C4348D"/>
    <w:rsid w:val="00C80E97"/>
    <w:rsid w:val="00C82C30"/>
    <w:rsid w:val="00C837A8"/>
    <w:rsid w:val="00C83827"/>
    <w:rsid w:val="00C93564"/>
    <w:rsid w:val="00CB3E1D"/>
    <w:rsid w:val="00CC169F"/>
    <w:rsid w:val="00CC562C"/>
    <w:rsid w:val="00CC60FB"/>
    <w:rsid w:val="00CE1EE1"/>
    <w:rsid w:val="00CF75AF"/>
    <w:rsid w:val="00D07C64"/>
    <w:rsid w:val="00D10571"/>
    <w:rsid w:val="00D12117"/>
    <w:rsid w:val="00D22732"/>
    <w:rsid w:val="00D319E4"/>
    <w:rsid w:val="00D41574"/>
    <w:rsid w:val="00D67BD0"/>
    <w:rsid w:val="00D8515F"/>
    <w:rsid w:val="00D87B96"/>
    <w:rsid w:val="00D924B3"/>
    <w:rsid w:val="00D924DC"/>
    <w:rsid w:val="00DA7252"/>
    <w:rsid w:val="00DF41A5"/>
    <w:rsid w:val="00DF7ABA"/>
    <w:rsid w:val="00E02880"/>
    <w:rsid w:val="00E03D50"/>
    <w:rsid w:val="00E10BC6"/>
    <w:rsid w:val="00E11650"/>
    <w:rsid w:val="00E23161"/>
    <w:rsid w:val="00E24F90"/>
    <w:rsid w:val="00E65580"/>
    <w:rsid w:val="00E86B6C"/>
    <w:rsid w:val="00EA48EA"/>
    <w:rsid w:val="00EB0A3A"/>
    <w:rsid w:val="00EB1EEC"/>
    <w:rsid w:val="00EB6768"/>
    <w:rsid w:val="00EC5746"/>
    <w:rsid w:val="00ED50BA"/>
    <w:rsid w:val="00F053C2"/>
    <w:rsid w:val="00F1199A"/>
    <w:rsid w:val="00F26973"/>
    <w:rsid w:val="00F27545"/>
    <w:rsid w:val="00F309F5"/>
    <w:rsid w:val="00F31745"/>
    <w:rsid w:val="00F83C9E"/>
    <w:rsid w:val="00F9167B"/>
    <w:rsid w:val="00FD07FF"/>
    <w:rsid w:val="00FF179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F52A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A65F6"/>
    <w:pPr>
      <w:ind w:left="720"/>
      <w:contextualSpacing/>
    </w:pPr>
  </w:style>
  <w:style w:type="paragraph" w:styleId="a4">
    <w:name w:val="No Spacing"/>
    <w:uiPriority w:val="99"/>
    <w:qFormat/>
    <w:rsid w:val="008C157C"/>
    <w:pPr>
      <w:spacing w:after="0" w:line="240" w:lineRule="auto"/>
    </w:pPr>
    <w:rPr>
      <w:rFonts w:ascii="Calibri" w:eastAsia="Times New Roman" w:hAnsi="Calibri" w:cs="Times New Roman"/>
      <w:lang w:val="uk-UA"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BF22F3-A3FC-4F03-BDDB-406BCD0A59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2430</TotalTime>
  <Pages>22</Pages>
  <Words>6881</Words>
  <Characters>39223</Characters>
  <Application>Microsoft Office Word</Application>
  <DocSecurity>0</DocSecurity>
  <Lines>326</Lines>
  <Paragraphs>92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46012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User</cp:lastModifiedBy>
  <cp:revision>146</cp:revision>
  <cp:lastPrinted>2021-08-13T12:31:00Z</cp:lastPrinted>
  <dcterms:created xsi:type="dcterms:W3CDTF">2021-07-30T07:56:00Z</dcterms:created>
  <dcterms:modified xsi:type="dcterms:W3CDTF">2021-08-25T06:44:00Z</dcterms:modified>
</cp:coreProperties>
</file>