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10F" w:rsidRPr="0019610F" w:rsidRDefault="0019610F" w:rsidP="0019610F">
      <w:pPr>
        <w:spacing w:after="0" w:line="240" w:lineRule="auto"/>
        <w:jc w:val="center"/>
        <w:rPr>
          <w:rFonts w:ascii="Times New Roman" w:hAnsi="Times New Roman" w:cs="Times New Roman"/>
          <w:lang w:val="uk-UA"/>
        </w:rPr>
      </w:pPr>
      <w:r w:rsidRPr="0019610F">
        <w:rPr>
          <w:rFonts w:ascii="Times New Roman" w:hAnsi="Times New Roman" w:cs="Times New Roman"/>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19610F" w:rsidRPr="0019610F" w:rsidRDefault="0019610F" w:rsidP="0019610F">
      <w:pPr>
        <w:tabs>
          <w:tab w:val="left" w:pos="8400"/>
        </w:tabs>
        <w:spacing w:after="0" w:line="240" w:lineRule="auto"/>
        <w:jc w:val="center"/>
        <w:rPr>
          <w:rFonts w:ascii="Times New Roman" w:hAnsi="Times New Roman" w:cs="Times New Roman"/>
          <w:sz w:val="28"/>
          <w:szCs w:val="28"/>
          <w:lang w:val="uk-UA"/>
        </w:rPr>
      </w:pPr>
      <w:r w:rsidRPr="0019610F">
        <w:rPr>
          <w:rFonts w:ascii="Times New Roman" w:hAnsi="Times New Roman" w:cs="Times New Roman"/>
          <w:sz w:val="28"/>
          <w:szCs w:val="28"/>
          <w:lang w:val="uk-UA"/>
        </w:rPr>
        <w:t>СЕМЕНІВСЬКА СЕЛИЩНА РАДА</w:t>
      </w:r>
    </w:p>
    <w:p w:rsidR="0019610F" w:rsidRPr="0019610F" w:rsidRDefault="0019610F" w:rsidP="0019610F">
      <w:pPr>
        <w:spacing w:after="0" w:line="240" w:lineRule="auto"/>
        <w:jc w:val="center"/>
        <w:rPr>
          <w:rFonts w:ascii="Times New Roman" w:hAnsi="Times New Roman" w:cs="Times New Roman"/>
          <w:sz w:val="28"/>
          <w:szCs w:val="28"/>
          <w:lang w:val="uk-UA"/>
        </w:rPr>
      </w:pPr>
      <w:r w:rsidRPr="0019610F">
        <w:rPr>
          <w:rFonts w:ascii="Times New Roman" w:hAnsi="Times New Roman" w:cs="Times New Roman"/>
          <w:sz w:val="28"/>
          <w:szCs w:val="28"/>
          <w:lang w:val="uk-UA"/>
        </w:rPr>
        <w:t>СЕМЕНІВСЬКОГО РАЙОНУ ПОЛТАВСЬКОЇ ОБЛАСТІ</w:t>
      </w:r>
    </w:p>
    <w:p w:rsidR="0019610F" w:rsidRPr="0019610F" w:rsidRDefault="0019610F" w:rsidP="0019610F">
      <w:pPr>
        <w:spacing w:after="0" w:line="240" w:lineRule="auto"/>
        <w:jc w:val="center"/>
        <w:rPr>
          <w:rFonts w:ascii="Times New Roman" w:hAnsi="Times New Roman" w:cs="Times New Roman"/>
          <w:sz w:val="28"/>
          <w:szCs w:val="28"/>
          <w:lang w:val="uk-UA"/>
        </w:rPr>
      </w:pPr>
    </w:p>
    <w:p w:rsidR="0019610F" w:rsidRPr="0019610F" w:rsidRDefault="0019610F" w:rsidP="0019610F">
      <w:pPr>
        <w:spacing w:after="0" w:line="240" w:lineRule="auto"/>
        <w:jc w:val="center"/>
        <w:rPr>
          <w:rFonts w:ascii="Times New Roman" w:hAnsi="Times New Roman" w:cs="Times New Roman"/>
          <w:color w:val="000000"/>
          <w:sz w:val="28"/>
          <w:szCs w:val="28"/>
          <w:lang w:val="uk-UA"/>
        </w:rPr>
      </w:pPr>
      <w:r w:rsidRPr="0019610F">
        <w:rPr>
          <w:rFonts w:ascii="Times New Roman" w:hAnsi="Times New Roman" w:cs="Times New Roman"/>
          <w:color w:val="000000"/>
          <w:sz w:val="28"/>
          <w:szCs w:val="28"/>
          <w:lang w:val="uk-UA"/>
        </w:rPr>
        <w:t xml:space="preserve">Шістдесят </w:t>
      </w:r>
      <w:r w:rsidR="00D05218">
        <w:rPr>
          <w:rFonts w:ascii="Times New Roman" w:hAnsi="Times New Roman" w:cs="Times New Roman"/>
          <w:color w:val="000000"/>
          <w:sz w:val="28"/>
          <w:szCs w:val="28"/>
          <w:lang w:val="uk-UA"/>
        </w:rPr>
        <w:t>четверта</w:t>
      </w:r>
      <w:r w:rsidRPr="0019610F">
        <w:rPr>
          <w:rFonts w:ascii="Times New Roman" w:hAnsi="Times New Roman" w:cs="Times New Roman"/>
          <w:color w:val="000000"/>
          <w:sz w:val="28"/>
          <w:szCs w:val="28"/>
          <w:lang w:val="uk-UA"/>
        </w:rPr>
        <w:t xml:space="preserve"> (позачергова)  сесія селищної ради </w:t>
      </w:r>
    </w:p>
    <w:p w:rsidR="0019610F" w:rsidRPr="0019610F" w:rsidRDefault="0019610F" w:rsidP="0019610F">
      <w:pPr>
        <w:spacing w:after="0" w:line="240" w:lineRule="auto"/>
        <w:jc w:val="center"/>
        <w:rPr>
          <w:rFonts w:ascii="Times New Roman" w:hAnsi="Times New Roman" w:cs="Times New Roman"/>
          <w:sz w:val="28"/>
          <w:szCs w:val="28"/>
          <w:lang w:val="uk-UA"/>
        </w:rPr>
      </w:pPr>
      <w:r w:rsidRPr="0019610F">
        <w:rPr>
          <w:rFonts w:ascii="Times New Roman" w:hAnsi="Times New Roman" w:cs="Times New Roman"/>
          <w:color w:val="000000"/>
          <w:sz w:val="28"/>
          <w:szCs w:val="28"/>
          <w:lang w:val="uk-UA"/>
        </w:rPr>
        <w:t>першого скликання</w:t>
      </w:r>
    </w:p>
    <w:p w:rsidR="0019610F" w:rsidRPr="0019610F" w:rsidRDefault="0019610F" w:rsidP="0019610F">
      <w:pPr>
        <w:spacing w:after="0" w:line="240" w:lineRule="auto"/>
        <w:jc w:val="center"/>
        <w:rPr>
          <w:rFonts w:ascii="Times New Roman" w:hAnsi="Times New Roman" w:cs="Times New Roman"/>
          <w:sz w:val="28"/>
          <w:szCs w:val="28"/>
          <w:lang w:val="uk-UA"/>
        </w:rPr>
      </w:pPr>
    </w:p>
    <w:p w:rsidR="0019610F" w:rsidRPr="0019610F" w:rsidRDefault="0019610F" w:rsidP="0019610F">
      <w:pPr>
        <w:spacing w:after="0" w:line="240" w:lineRule="auto"/>
        <w:jc w:val="center"/>
        <w:rPr>
          <w:rFonts w:ascii="Times New Roman" w:hAnsi="Times New Roman" w:cs="Times New Roman"/>
          <w:b/>
          <w:sz w:val="28"/>
          <w:szCs w:val="28"/>
          <w:lang w:val="uk-UA"/>
        </w:rPr>
      </w:pPr>
      <w:r w:rsidRPr="0019610F">
        <w:rPr>
          <w:rFonts w:ascii="Times New Roman" w:hAnsi="Times New Roman" w:cs="Times New Roman"/>
          <w:b/>
          <w:sz w:val="28"/>
          <w:szCs w:val="28"/>
          <w:lang w:val="uk-UA"/>
        </w:rPr>
        <w:t>П Р О Є К Т   Р І Ш Е Н Н Я</w:t>
      </w:r>
    </w:p>
    <w:p w:rsidR="0019610F" w:rsidRPr="0019610F" w:rsidRDefault="0019610F" w:rsidP="0019610F">
      <w:pPr>
        <w:spacing w:after="0" w:line="240" w:lineRule="auto"/>
        <w:rPr>
          <w:rFonts w:ascii="Times New Roman" w:hAnsi="Times New Roman" w:cs="Times New Roman"/>
          <w:sz w:val="28"/>
          <w:szCs w:val="28"/>
          <w:lang w:val="uk-UA"/>
        </w:rPr>
      </w:pPr>
    </w:p>
    <w:p w:rsidR="0019610F" w:rsidRPr="0019610F" w:rsidRDefault="00D05218" w:rsidP="0019610F">
      <w:pPr>
        <w:spacing w:after="0" w:line="240" w:lineRule="auto"/>
        <w:rPr>
          <w:rFonts w:ascii="Times New Roman" w:hAnsi="Times New Roman" w:cs="Times New Roman"/>
          <w:sz w:val="28"/>
          <w:szCs w:val="28"/>
          <w:lang w:val="uk-UA"/>
        </w:rPr>
      </w:pPr>
      <w:r>
        <w:rPr>
          <w:rFonts w:ascii="Times New Roman" w:hAnsi="Times New Roman" w:cs="Times New Roman"/>
          <w:color w:val="FF0000"/>
          <w:sz w:val="28"/>
          <w:szCs w:val="28"/>
          <w:lang w:val="uk-UA"/>
        </w:rPr>
        <w:t>1</w:t>
      </w:r>
      <w:r w:rsidR="00870649">
        <w:rPr>
          <w:rFonts w:ascii="Times New Roman" w:hAnsi="Times New Roman" w:cs="Times New Roman"/>
          <w:color w:val="FF0000"/>
          <w:sz w:val="28"/>
          <w:szCs w:val="28"/>
          <w:lang w:val="uk-UA"/>
        </w:rPr>
        <w:t>6</w:t>
      </w:r>
      <w:r w:rsidR="0019610F" w:rsidRPr="0019610F">
        <w:rPr>
          <w:rFonts w:ascii="Times New Roman" w:hAnsi="Times New Roman" w:cs="Times New Roman"/>
          <w:color w:val="FF0000"/>
          <w:sz w:val="28"/>
          <w:szCs w:val="28"/>
          <w:lang w:val="uk-UA"/>
        </w:rPr>
        <w:t xml:space="preserve">  листопада  2020  року</w:t>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t xml:space="preserve">                     смт. Семенівка</w:t>
      </w:r>
    </w:p>
    <w:p w:rsidR="0019610F" w:rsidRPr="0019610F" w:rsidRDefault="0019610F" w:rsidP="0019610F">
      <w:pPr>
        <w:pStyle w:val="a3"/>
        <w:spacing w:before="0" w:beforeAutospacing="0" w:after="0" w:afterAutospacing="0"/>
        <w:rPr>
          <w:b/>
          <w:bCs/>
          <w:sz w:val="27"/>
          <w:szCs w:val="27"/>
          <w:lang w:val="uk-UA"/>
        </w:rPr>
      </w:pPr>
    </w:p>
    <w:p w:rsidR="0019610F" w:rsidRPr="0019610F" w:rsidRDefault="0019610F" w:rsidP="0019610F">
      <w:pPr>
        <w:spacing w:after="0" w:line="240" w:lineRule="auto"/>
        <w:ind w:right="4393"/>
        <w:rPr>
          <w:rFonts w:ascii="Times New Roman" w:hAnsi="Times New Roman" w:cs="Times New Roman"/>
          <w:sz w:val="28"/>
          <w:szCs w:val="28"/>
          <w:lang w:val="uk-UA"/>
        </w:rPr>
      </w:pPr>
      <w:r w:rsidRPr="0019610F">
        <w:rPr>
          <w:rFonts w:ascii="Times New Roman" w:hAnsi="Times New Roman" w:cs="Times New Roman"/>
          <w:b/>
          <w:bCs/>
          <w:sz w:val="28"/>
          <w:szCs w:val="28"/>
          <w:lang w:val="uk-UA"/>
        </w:rPr>
        <w:t xml:space="preserve">Про створення </w:t>
      </w:r>
      <w:r w:rsidR="00015EC5">
        <w:rPr>
          <w:rFonts w:ascii="Times New Roman" w:hAnsi="Times New Roman" w:cs="Times New Roman"/>
          <w:b/>
          <w:bCs/>
          <w:sz w:val="28"/>
          <w:szCs w:val="28"/>
          <w:lang w:val="uk-UA"/>
        </w:rPr>
        <w:t xml:space="preserve"> </w:t>
      </w:r>
      <w:r w:rsidRPr="0019610F">
        <w:rPr>
          <w:rFonts w:ascii="Times New Roman" w:hAnsi="Times New Roman" w:cs="Times New Roman"/>
          <w:b/>
          <w:bCs/>
          <w:sz w:val="28"/>
          <w:szCs w:val="28"/>
          <w:lang w:val="uk-UA"/>
        </w:rPr>
        <w:t xml:space="preserve">Відділу культури </w:t>
      </w:r>
      <w:r w:rsidR="001364E7">
        <w:rPr>
          <w:rFonts w:ascii="Times New Roman" w:hAnsi="Times New Roman" w:cs="Times New Roman"/>
          <w:b/>
          <w:bCs/>
          <w:sz w:val="28"/>
          <w:szCs w:val="28"/>
          <w:lang w:val="uk-UA"/>
        </w:rPr>
        <w:t xml:space="preserve">та </w:t>
      </w:r>
      <w:r w:rsidRPr="0019610F">
        <w:rPr>
          <w:rFonts w:ascii="Times New Roman" w:hAnsi="Times New Roman" w:cs="Times New Roman"/>
          <w:b/>
          <w:bCs/>
          <w:sz w:val="28"/>
          <w:szCs w:val="28"/>
          <w:lang w:val="uk-UA"/>
        </w:rPr>
        <w:t>дозвілля</w:t>
      </w:r>
      <w:r w:rsidR="00015EC5">
        <w:rPr>
          <w:rFonts w:ascii="Times New Roman" w:hAnsi="Times New Roman" w:cs="Times New Roman"/>
          <w:b/>
          <w:bCs/>
          <w:sz w:val="28"/>
          <w:szCs w:val="28"/>
          <w:lang w:val="uk-UA"/>
        </w:rPr>
        <w:t xml:space="preserve"> </w:t>
      </w:r>
      <w:r w:rsidRPr="0019610F">
        <w:rPr>
          <w:rFonts w:ascii="Times New Roman" w:hAnsi="Times New Roman" w:cs="Times New Roman"/>
          <w:b/>
          <w:bCs/>
          <w:sz w:val="28"/>
          <w:szCs w:val="28"/>
          <w:lang w:val="uk-UA"/>
        </w:rPr>
        <w:t xml:space="preserve"> Семенівської селищної ради</w:t>
      </w:r>
    </w:p>
    <w:p w:rsidR="0019610F" w:rsidRPr="0019610F" w:rsidRDefault="0019610F" w:rsidP="0019610F">
      <w:pPr>
        <w:spacing w:after="0" w:line="240" w:lineRule="auto"/>
        <w:rPr>
          <w:rFonts w:ascii="Times New Roman" w:hAnsi="Times New Roman" w:cs="Times New Roman"/>
          <w:sz w:val="28"/>
          <w:szCs w:val="28"/>
          <w:lang w:val="uk-UA"/>
        </w:rPr>
      </w:pPr>
    </w:p>
    <w:p w:rsidR="001364E7" w:rsidRPr="001364E7" w:rsidRDefault="001364E7" w:rsidP="001364E7">
      <w:pPr>
        <w:spacing w:after="0" w:line="240" w:lineRule="auto"/>
        <w:ind w:firstLine="708"/>
        <w:jc w:val="both"/>
        <w:rPr>
          <w:rFonts w:ascii="Times New Roman" w:hAnsi="Times New Roman" w:cs="Times New Roman"/>
          <w:sz w:val="28"/>
          <w:szCs w:val="28"/>
          <w:lang w:val="uk-UA"/>
        </w:rPr>
      </w:pPr>
      <w:r w:rsidRPr="001364E7">
        <w:rPr>
          <w:rFonts w:ascii="Times New Roman" w:hAnsi="Times New Roman" w:cs="Times New Roman"/>
          <w:sz w:val="28"/>
          <w:szCs w:val="28"/>
          <w:lang w:val="uk-UA"/>
        </w:rPr>
        <w:t>З</w:t>
      </w:r>
      <w:r w:rsidR="0019610F" w:rsidRPr="001364E7">
        <w:rPr>
          <w:rFonts w:ascii="Times New Roman" w:hAnsi="Times New Roman" w:cs="Times New Roman"/>
          <w:sz w:val="28"/>
          <w:szCs w:val="28"/>
        </w:rPr>
        <w:t xml:space="preserve"> метою </w:t>
      </w:r>
      <w:r w:rsidRPr="001364E7">
        <w:rPr>
          <w:rFonts w:ascii="Times New Roman" w:hAnsi="Times New Roman" w:cs="Times New Roman"/>
          <w:sz w:val="28"/>
          <w:szCs w:val="28"/>
        </w:rPr>
        <w:t>забезпечення реалізації державної політики в галузі культури</w:t>
      </w:r>
      <w:r w:rsidRPr="001364E7">
        <w:rPr>
          <w:rFonts w:ascii="Times New Roman" w:hAnsi="Times New Roman" w:cs="Times New Roman"/>
          <w:sz w:val="28"/>
          <w:szCs w:val="28"/>
          <w:lang w:val="uk-UA"/>
        </w:rPr>
        <w:t xml:space="preserve">, забезпечення  </w:t>
      </w:r>
      <w:r w:rsidRPr="001364E7">
        <w:rPr>
          <w:rFonts w:ascii="Times New Roman" w:hAnsi="Times New Roman" w:cs="Times New Roman"/>
          <w:color w:val="000000"/>
          <w:sz w:val="28"/>
          <w:szCs w:val="28"/>
          <w:shd w:val="clear" w:color="auto" w:fill="FFFFFF"/>
        </w:rPr>
        <w:t>прав жителів громади на отримання якісних і доступних послуг у сфері культури, створення інфраструктури єдиного культурного простору громади</w:t>
      </w:r>
      <w:r w:rsidRPr="001364E7">
        <w:rPr>
          <w:rFonts w:ascii="Times New Roman" w:hAnsi="Times New Roman" w:cs="Times New Roman"/>
          <w:sz w:val="28"/>
          <w:szCs w:val="28"/>
          <w:lang w:val="uk-UA"/>
        </w:rPr>
        <w:t xml:space="preserve">, </w:t>
      </w:r>
      <w:r w:rsidRPr="001364E7">
        <w:rPr>
          <w:rFonts w:ascii="Times New Roman" w:hAnsi="Times New Roman" w:cs="Times New Roman"/>
          <w:color w:val="000000"/>
          <w:sz w:val="28"/>
          <w:szCs w:val="28"/>
          <w:shd w:val="clear" w:color="auto" w:fill="FFFFFF"/>
          <w:lang w:val="uk-UA"/>
        </w:rPr>
        <w:t xml:space="preserve">Відповідно до </w:t>
      </w:r>
      <w:r w:rsidRPr="001364E7">
        <w:rPr>
          <w:rFonts w:ascii="Times New Roman" w:hAnsi="Times New Roman" w:cs="Times New Roman"/>
          <w:color w:val="000000"/>
          <w:sz w:val="28"/>
          <w:szCs w:val="28"/>
          <w:shd w:val="clear" w:color="auto" w:fill="FFFFFF"/>
        </w:rPr>
        <w:t>Закону України «Про культуру»</w:t>
      </w:r>
      <w:r w:rsidRPr="001364E7">
        <w:rPr>
          <w:rFonts w:ascii="Times New Roman" w:hAnsi="Times New Roman" w:cs="Times New Roman"/>
          <w:color w:val="000000"/>
          <w:sz w:val="28"/>
          <w:szCs w:val="28"/>
          <w:shd w:val="clear" w:color="auto" w:fill="FFFFFF"/>
          <w:lang w:val="uk-UA"/>
        </w:rPr>
        <w:t xml:space="preserve">, </w:t>
      </w:r>
      <w:r w:rsidRPr="001364E7">
        <w:rPr>
          <w:rFonts w:ascii="Times New Roman" w:hAnsi="Times New Roman" w:cs="Times New Roman"/>
          <w:color w:val="000000"/>
          <w:sz w:val="28"/>
          <w:szCs w:val="28"/>
          <w:shd w:val="clear" w:color="auto" w:fill="FFFFFF"/>
        </w:rPr>
        <w:t xml:space="preserve">Закону України «Про службу в органах місцевого самоврядування», </w:t>
      </w:r>
      <w:r w:rsidRPr="001364E7">
        <w:rPr>
          <w:rFonts w:ascii="Times New Roman" w:hAnsi="Times New Roman" w:cs="Times New Roman"/>
          <w:color w:val="000000"/>
          <w:sz w:val="28"/>
          <w:szCs w:val="28"/>
          <w:shd w:val="clear" w:color="auto" w:fill="FFFFFF"/>
          <w:lang w:val="uk-UA"/>
        </w:rPr>
        <w:t xml:space="preserve">статтей </w:t>
      </w:r>
      <w:r w:rsidRPr="001364E7">
        <w:rPr>
          <w:rFonts w:ascii="Times New Roman" w:hAnsi="Times New Roman" w:cs="Times New Roman"/>
          <w:color w:val="000000"/>
          <w:sz w:val="28"/>
          <w:szCs w:val="28"/>
          <w:shd w:val="clear" w:color="auto" w:fill="FFFFFF"/>
        </w:rPr>
        <w:t>87, 89 Цивільного кодексу України, </w:t>
      </w:r>
      <w:r w:rsidRPr="001364E7">
        <w:rPr>
          <w:rFonts w:ascii="Times New Roman" w:hAnsi="Times New Roman" w:cs="Times New Roman"/>
          <w:color w:val="000000"/>
          <w:sz w:val="28"/>
          <w:szCs w:val="28"/>
          <w:shd w:val="clear" w:color="auto" w:fill="FFFFFF"/>
          <w:lang w:val="uk-UA"/>
        </w:rPr>
        <w:t xml:space="preserve"> </w:t>
      </w:r>
      <w:r w:rsidRPr="001364E7">
        <w:rPr>
          <w:rFonts w:ascii="Times New Roman" w:hAnsi="Times New Roman" w:cs="Times New Roman"/>
          <w:sz w:val="28"/>
          <w:szCs w:val="28"/>
          <w:lang w:val="uk-UA"/>
        </w:rPr>
        <w:t xml:space="preserve">керуючись  </w:t>
      </w:r>
      <w:r w:rsidRPr="001364E7">
        <w:rPr>
          <w:rFonts w:ascii="Times New Roman" w:hAnsi="Times New Roman" w:cs="Times New Roman"/>
          <w:color w:val="000000"/>
          <w:sz w:val="28"/>
          <w:szCs w:val="28"/>
          <w:shd w:val="clear" w:color="auto" w:fill="FFFFFF"/>
        </w:rPr>
        <w:t>п.6 ст.26, ч4.ст.54</w:t>
      </w:r>
      <w:r w:rsidRPr="001364E7">
        <w:rPr>
          <w:rFonts w:ascii="Times New Roman" w:hAnsi="Times New Roman" w:cs="Times New Roman"/>
          <w:sz w:val="28"/>
          <w:szCs w:val="28"/>
          <w:lang w:val="uk-UA"/>
        </w:rPr>
        <w:t>, ст. 59 Закону України від «Про місцеве самоврядування в Україні», враховуючи рекомендації постійних комісій, Семенівська селищна рада</w:t>
      </w:r>
      <w:r>
        <w:rPr>
          <w:rFonts w:ascii="Times New Roman" w:hAnsi="Times New Roman" w:cs="Times New Roman"/>
          <w:sz w:val="28"/>
          <w:szCs w:val="28"/>
          <w:lang w:val="uk-UA"/>
        </w:rPr>
        <w:t xml:space="preserve">, </w:t>
      </w:r>
    </w:p>
    <w:p w:rsidR="001364E7" w:rsidRPr="001364E7" w:rsidRDefault="001364E7" w:rsidP="001364E7">
      <w:pPr>
        <w:spacing w:after="0" w:line="240" w:lineRule="auto"/>
        <w:jc w:val="both"/>
        <w:rPr>
          <w:rFonts w:ascii="Times New Roman" w:hAnsi="Times New Roman" w:cs="Times New Roman"/>
          <w:b/>
          <w:bCs/>
          <w:sz w:val="28"/>
          <w:szCs w:val="28"/>
          <w:lang w:val="uk-UA"/>
        </w:rPr>
      </w:pPr>
    </w:p>
    <w:p w:rsidR="001364E7" w:rsidRPr="001364E7" w:rsidRDefault="001364E7" w:rsidP="001364E7">
      <w:pPr>
        <w:spacing w:after="0" w:line="240" w:lineRule="auto"/>
        <w:jc w:val="center"/>
        <w:rPr>
          <w:rFonts w:ascii="Times New Roman" w:hAnsi="Times New Roman" w:cs="Times New Roman"/>
          <w:b/>
          <w:bCs/>
          <w:sz w:val="28"/>
          <w:szCs w:val="28"/>
          <w:lang w:val="uk-UA"/>
        </w:rPr>
      </w:pPr>
      <w:r w:rsidRPr="001364E7">
        <w:rPr>
          <w:rFonts w:ascii="Times New Roman" w:hAnsi="Times New Roman" w:cs="Times New Roman"/>
          <w:b/>
          <w:bCs/>
          <w:sz w:val="28"/>
          <w:szCs w:val="28"/>
          <w:lang w:val="uk-UA"/>
        </w:rPr>
        <w:t>ВИРІШИЛА :</w:t>
      </w:r>
    </w:p>
    <w:p w:rsidR="001364E7" w:rsidRPr="001364E7" w:rsidRDefault="001364E7" w:rsidP="001364E7">
      <w:pPr>
        <w:spacing w:after="0" w:line="240" w:lineRule="auto"/>
        <w:jc w:val="both"/>
        <w:rPr>
          <w:rFonts w:ascii="Times New Roman" w:hAnsi="Times New Roman" w:cs="Times New Roman"/>
          <w:sz w:val="28"/>
          <w:szCs w:val="28"/>
          <w:lang w:val="uk-UA"/>
        </w:rPr>
      </w:pPr>
    </w:p>
    <w:p w:rsidR="001364E7" w:rsidRPr="001364E7" w:rsidRDefault="001364E7" w:rsidP="001364E7">
      <w:pPr>
        <w:pStyle w:val="a7"/>
        <w:ind w:firstLine="709"/>
        <w:jc w:val="both"/>
        <w:rPr>
          <w:sz w:val="28"/>
          <w:szCs w:val="28"/>
          <w:lang w:val="uk-UA"/>
        </w:rPr>
      </w:pPr>
      <w:r w:rsidRPr="001364E7">
        <w:rPr>
          <w:sz w:val="28"/>
          <w:szCs w:val="28"/>
          <w:lang w:val="uk-UA"/>
        </w:rPr>
        <w:t>1. Створити  юридичну особу «</w:t>
      </w:r>
      <w:r>
        <w:rPr>
          <w:sz w:val="28"/>
          <w:szCs w:val="28"/>
          <w:lang w:val="uk-UA"/>
        </w:rPr>
        <w:t xml:space="preserve">Відділ культури та дозвілля» </w:t>
      </w:r>
      <w:r w:rsidRPr="001364E7">
        <w:rPr>
          <w:sz w:val="28"/>
          <w:szCs w:val="28"/>
          <w:lang w:val="uk-UA"/>
        </w:rPr>
        <w:t>Семенівської селищної ради.</w:t>
      </w:r>
    </w:p>
    <w:p w:rsidR="001364E7" w:rsidRPr="001364E7" w:rsidRDefault="001364E7" w:rsidP="004871CE">
      <w:pPr>
        <w:pStyle w:val="a7"/>
        <w:ind w:firstLine="709"/>
        <w:jc w:val="both"/>
        <w:rPr>
          <w:sz w:val="28"/>
          <w:szCs w:val="28"/>
          <w:lang w:val="uk-UA"/>
        </w:rPr>
      </w:pPr>
      <w:r w:rsidRPr="001364E7">
        <w:rPr>
          <w:sz w:val="28"/>
          <w:szCs w:val="28"/>
          <w:lang w:val="uk-UA"/>
        </w:rPr>
        <w:t xml:space="preserve">2. Затвердити «Положення про </w:t>
      </w:r>
      <w:r w:rsidR="004871CE">
        <w:rPr>
          <w:sz w:val="28"/>
          <w:szCs w:val="28"/>
          <w:lang w:val="uk-UA"/>
        </w:rPr>
        <w:t xml:space="preserve">Відділ культури та дозвілля </w:t>
      </w:r>
      <w:r w:rsidRPr="001364E7">
        <w:rPr>
          <w:sz w:val="28"/>
          <w:szCs w:val="28"/>
          <w:lang w:val="uk-UA"/>
        </w:rPr>
        <w:t>Семенівської селищної ради</w:t>
      </w:r>
      <w:r w:rsidR="0064621D">
        <w:rPr>
          <w:sz w:val="28"/>
          <w:szCs w:val="28"/>
          <w:lang w:val="uk-UA"/>
        </w:rPr>
        <w:t>»</w:t>
      </w:r>
      <w:r w:rsidRPr="001364E7">
        <w:rPr>
          <w:sz w:val="28"/>
          <w:szCs w:val="28"/>
          <w:lang w:val="uk-UA"/>
        </w:rPr>
        <w:t xml:space="preserve">.  (Додаток </w:t>
      </w:r>
      <w:r w:rsidR="00A41348">
        <w:rPr>
          <w:sz w:val="28"/>
          <w:szCs w:val="28"/>
          <w:lang w:val="uk-UA"/>
        </w:rPr>
        <w:t>№</w:t>
      </w:r>
      <w:r w:rsidRPr="001364E7">
        <w:rPr>
          <w:sz w:val="28"/>
          <w:szCs w:val="28"/>
          <w:lang w:val="uk-UA"/>
        </w:rPr>
        <w:t>1).</w:t>
      </w:r>
    </w:p>
    <w:p w:rsidR="001364E7" w:rsidRDefault="001364E7" w:rsidP="001364E7">
      <w:pPr>
        <w:pStyle w:val="a7"/>
        <w:ind w:firstLine="709"/>
        <w:jc w:val="both"/>
        <w:rPr>
          <w:sz w:val="28"/>
          <w:szCs w:val="28"/>
          <w:lang w:val="uk-UA"/>
        </w:rPr>
      </w:pPr>
      <w:r w:rsidRPr="00524534">
        <w:rPr>
          <w:sz w:val="28"/>
          <w:szCs w:val="28"/>
          <w:lang w:val="uk-UA"/>
        </w:rPr>
        <w:t xml:space="preserve">3. Затвердити структуру </w:t>
      </w:r>
      <w:r w:rsidR="004871CE" w:rsidRPr="00524534">
        <w:rPr>
          <w:sz w:val="28"/>
          <w:szCs w:val="28"/>
          <w:lang w:val="uk-UA"/>
        </w:rPr>
        <w:t>Відділ</w:t>
      </w:r>
      <w:r w:rsidR="0064621D" w:rsidRPr="00524534">
        <w:rPr>
          <w:sz w:val="28"/>
          <w:szCs w:val="28"/>
          <w:lang w:val="uk-UA"/>
        </w:rPr>
        <w:t>у</w:t>
      </w:r>
      <w:r w:rsidR="004871CE" w:rsidRPr="00524534">
        <w:rPr>
          <w:sz w:val="28"/>
          <w:szCs w:val="28"/>
          <w:lang w:val="uk-UA"/>
        </w:rPr>
        <w:t xml:space="preserve"> культури та дозвілля</w:t>
      </w:r>
      <w:r w:rsidRPr="00524534">
        <w:rPr>
          <w:sz w:val="28"/>
          <w:szCs w:val="28"/>
          <w:lang w:val="uk-UA"/>
        </w:rPr>
        <w:t xml:space="preserve"> Семенівської селищної ради. (Додаток </w:t>
      </w:r>
      <w:r w:rsidR="00A41348" w:rsidRPr="00524534">
        <w:rPr>
          <w:sz w:val="28"/>
          <w:szCs w:val="28"/>
          <w:lang w:val="uk-UA"/>
        </w:rPr>
        <w:t>№2</w:t>
      </w:r>
      <w:r w:rsidRPr="00524534">
        <w:rPr>
          <w:sz w:val="28"/>
          <w:szCs w:val="28"/>
          <w:lang w:val="uk-UA"/>
        </w:rPr>
        <w:t>).</w:t>
      </w:r>
    </w:p>
    <w:p w:rsidR="004871CE" w:rsidRPr="001364E7" w:rsidRDefault="004871CE" w:rsidP="001364E7">
      <w:pPr>
        <w:pStyle w:val="a7"/>
        <w:ind w:firstLine="709"/>
        <w:jc w:val="both"/>
        <w:rPr>
          <w:sz w:val="28"/>
          <w:szCs w:val="28"/>
          <w:lang w:val="uk-UA"/>
        </w:rPr>
      </w:pPr>
      <w:r>
        <w:rPr>
          <w:sz w:val="28"/>
          <w:szCs w:val="28"/>
          <w:lang w:val="uk-UA"/>
        </w:rPr>
        <w:t xml:space="preserve">4. </w:t>
      </w:r>
      <w:r w:rsidRPr="00CE114B">
        <w:rPr>
          <w:sz w:val="28"/>
          <w:szCs w:val="28"/>
          <w:lang w:val="uk-UA"/>
        </w:rPr>
        <w:t xml:space="preserve">Доручити </w:t>
      </w:r>
      <w:r>
        <w:rPr>
          <w:sz w:val="28"/>
          <w:szCs w:val="28"/>
          <w:lang w:val="uk-UA"/>
        </w:rPr>
        <w:t xml:space="preserve">начальнику </w:t>
      </w:r>
      <w:r w:rsidR="0064621D">
        <w:rPr>
          <w:sz w:val="28"/>
          <w:szCs w:val="28"/>
          <w:lang w:val="uk-UA"/>
        </w:rPr>
        <w:t>Ю</w:t>
      </w:r>
      <w:r>
        <w:rPr>
          <w:sz w:val="28"/>
          <w:szCs w:val="28"/>
          <w:lang w:val="uk-UA"/>
        </w:rPr>
        <w:t xml:space="preserve">ридичного відділу </w:t>
      </w:r>
      <w:r w:rsidR="0064621D">
        <w:rPr>
          <w:sz w:val="28"/>
          <w:szCs w:val="28"/>
          <w:lang w:val="uk-UA"/>
        </w:rPr>
        <w:t>В</w:t>
      </w:r>
      <w:r>
        <w:rPr>
          <w:sz w:val="28"/>
          <w:szCs w:val="28"/>
          <w:lang w:val="uk-UA"/>
        </w:rPr>
        <w:t xml:space="preserve">иконавчого комітету Семенівської селищної ради (М. В. Зайченко) </w:t>
      </w:r>
      <w:r w:rsidRPr="00CE114B">
        <w:rPr>
          <w:sz w:val="28"/>
          <w:szCs w:val="28"/>
          <w:lang w:val="uk-UA"/>
        </w:rPr>
        <w:t>провести державну реєстрацію юридичної особи</w:t>
      </w:r>
      <w:r>
        <w:rPr>
          <w:sz w:val="28"/>
          <w:szCs w:val="28"/>
          <w:lang w:val="uk-UA"/>
        </w:rPr>
        <w:t xml:space="preserve"> </w:t>
      </w:r>
      <w:r w:rsidRPr="001364E7">
        <w:rPr>
          <w:sz w:val="28"/>
          <w:szCs w:val="28"/>
          <w:lang w:val="uk-UA"/>
        </w:rPr>
        <w:t>«</w:t>
      </w:r>
      <w:r>
        <w:rPr>
          <w:sz w:val="28"/>
          <w:szCs w:val="28"/>
          <w:lang w:val="uk-UA"/>
        </w:rPr>
        <w:t xml:space="preserve">Відділ культури та дозвілля» </w:t>
      </w:r>
      <w:r w:rsidRPr="001364E7">
        <w:rPr>
          <w:sz w:val="28"/>
          <w:szCs w:val="28"/>
          <w:lang w:val="uk-UA"/>
        </w:rPr>
        <w:t>Семенівської селищної ради</w:t>
      </w:r>
      <w:r>
        <w:rPr>
          <w:sz w:val="28"/>
          <w:szCs w:val="28"/>
          <w:lang w:val="uk-UA"/>
        </w:rPr>
        <w:t>.</w:t>
      </w:r>
    </w:p>
    <w:p w:rsidR="001364E7" w:rsidRDefault="004871CE" w:rsidP="001364E7">
      <w:pPr>
        <w:pStyle w:val="a3"/>
        <w:spacing w:before="0" w:beforeAutospacing="0" w:after="0" w:afterAutospacing="0"/>
        <w:ind w:firstLine="709"/>
        <w:jc w:val="both"/>
        <w:rPr>
          <w:color w:val="000000" w:themeColor="text1"/>
          <w:sz w:val="28"/>
          <w:szCs w:val="28"/>
          <w:lang w:val="uk-UA"/>
        </w:rPr>
      </w:pPr>
      <w:r>
        <w:rPr>
          <w:color w:val="000000" w:themeColor="text1"/>
          <w:sz w:val="28"/>
          <w:szCs w:val="28"/>
          <w:lang w:val="uk-UA"/>
        </w:rPr>
        <w:t xml:space="preserve">5. </w:t>
      </w:r>
      <w:r w:rsidRPr="00BE3AFA">
        <w:rPr>
          <w:color w:val="000000" w:themeColor="text1"/>
          <w:sz w:val="28"/>
          <w:szCs w:val="28"/>
        </w:rPr>
        <w:t xml:space="preserve">Контроль за виконанням </w:t>
      </w:r>
      <w:proofErr w:type="gramStart"/>
      <w:r w:rsidRPr="00BE3AFA">
        <w:rPr>
          <w:color w:val="000000" w:themeColor="text1"/>
          <w:sz w:val="28"/>
          <w:szCs w:val="28"/>
        </w:rPr>
        <w:t>р</w:t>
      </w:r>
      <w:proofErr w:type="gramEnd"/>
      <w:r w:rsidRPr="00BE3AFA">
        <w:rPr>
          <w:color w:val="000000" w:themeColor="text1"/>
          <w:sz w:val="28"/>
          <w:szCs w:val="28"/>
        </w:rPr>
        <w:t>ішення покласти на постійну комісію селищної ради</w:t>
      </w:r>
      <w:r w:rsidRPr="004871CE">
        <w:rPr>
          <w:color w:val="000000" w:themeColor="text1"/>
          <w:sz w:val="28"/>
          <w:szCs w:val="28"/>
        </w:rPr>
        <w:t xml:space="preserve"> з</w:t>
      </w:r>
      <w:r w:rsidRPr="004871CE">
        <w:rPr>
          <w:rStyle w:val="a8"/>
          <w:bCs/>
          <w:i w:val="0"/>
          <w:color w:val="000000" w:themeColor="text1"/>
          <w:sz w:val="28"/>
          <w:szCs w:val="28"/>
          <w:bdr w:val="none" w:sz="0" w:space="0" w:color="auto" w:frame="1"/>
          <w:shd w:val="clear" w:color="auto" w:fill="FFFFFF"/>
        </w:rPr>
        <w:t> питань соціального розвитку, комунального майна, житлово-комунального господарства, благоустрою та торгівельно-побутового обслуговування</w:t>
      </w:r>
      <w:r w:rsidRPr="004871CE">
        <w:t xml:space="preserve"> </w:t>
      </w:r>
      <w:r>
        <w:rPr>
          <w:color w:val="000000" w:themeColor="text1"/>
          <w:sz w:val="28"/>
          <w:szCs w:val="28"/>
          <w:lang w:val="uk-UA"/>
        </w:rPr>
        <w:t xml:space="preserve"> </w:t>
      </w:r>
      <w:r w:rsidRPr="00BE3AFA">
        <w:rPr>
          <w:color w:val="000000" w:themeColor="text1"/>
          <w:sz w:val="28"/>
          <w:szCs w:val="28"/>
        </w:rPr>
        <w:t xml:space="preserve">та на постійну комісію селищної ради з питань </w:t>
      </w:r>
      <w:r w:rsidRPr="009C781D">
        <w:rPr>
          <w:color w:val="000000"/>
          <w:sz w:val="28"/>
          <w:szCs w:val="28"/>
        </w:rPr>
        <w:t>з питань планування бюджету, фінансів та податків</w:t>
      </w:r>
      <w:r w:rsidRPr="00BE3AFA">
        <w:rPr>
          <w:color w:val="000000" w:themeColor="text1"/>
          <w:sz w:val="28"/>
          <w:szCs w:val="28"/>
        </w:rPr>
        <w:t>.</w:t>
      </w:r>
    </w:p>
    <w:p w:rsidR="004871CE" w:rsidRDefault="004871CE" w:rsidP="001364E7">
      <w:pPr>
        <w:pStyle w:val="a3"/>
        <w:spacing w:before="0" w:beforeAutospacing="0" w:after="0" w:afterAutospacing="0"/>
        <w:ind w:firstLine="709"/>
        <w:jc w:val="both"/>
        <w:rPr>
          <w:b/>
          <w:bCs/>
          <w:sz w:val="28"/>
          <w:szCs w:val="28"/>
          <w:lang w:val="uk-UA"/>
        </w:rPr>
      </w:pPr>
    </w:p>
    <w:p w:rsidR="00A41348" w:rsidRPr="004871CE" w:rsidRDefault="00A41348" w:rsidP="001364E7">
      <w:pPr>
        <w:pStyle w:val="a3"/>
        <w:spacing w:before="0" w:beforeAutospacing="0" w:after="0" w:afterAutospacing="0"/>
        <w:ind w:firstLine="709"/>
        <w:jc w:val="both"/>
        <w:rPr>
          <w:b/>
          <w:bCs/>
          <w:sz w:val="28"/>
          <w:szCs w:val="28"/>
          <w:lang w:val="uk-UA"/>
        </w:rPr>
      </w:pPr>
    </w:p>
    <w:p w:rsidR="004871CE" w:rsidRPr="00BE3AFA" w:rsidRDefault="004871CE" w:rsidP="004871CE">
      <w:pPr>
        <w:spacing w:after="0" w:line="240" w:lineRule="auto"/>
        <w:rPr>
          <w:rFonts w:ascii="Times New Roman" w:hAnsi="Times New Roman" w:cs="Times New Roman"/>
          <w:b/>
          <w:color w:val="000000" w:themeColor="text1"/>
          <w:sz w:val="28"/>
          <w:szCs w:val="28"/>
        </w:rPr>
      </w:pPr>
      <w:r w:rsidRPr="00BE3AFA">
        <w:rPr>
          <w:rFonts w:ascii="Times New Roman" w:hAnsi="Times New Roman" w:cs="Times New Roman"/>
          <w:b/>
          <w:color w:val="000000" w:themeColor="text1"/>
          <w:sz w:val="28"/>
          <w:szCs w:val="28"/>
        </w:rPr>
        <w:t xml:space="preserve">СЕЛИЩНИЙ ГОЛОВА                     </w:t>
      </w:r>
      <w:r w:rsidRPr="00BE3AFA">
        <w:rPr>
          <w:rFonts w:ascii="Times New Roman" w:hAnsi="Times New Roman" w:cs="Times New Roman"/>
          <w:b/>
          <w:color w:val="000000" w:themeColor="text1"/>
          <w:sz w:val="28"/>
          <w:szCs w:val="28"/>
        </w:rPr>
        <w:tab/>
        <w:t xml:space="preserve">                  Л.П. МИЛАШЕВИЧ</w:t>
      </w:r>
    </w:p>
    <w:p w:rsidR="001364E7" w:rsidRDefault="001364E7" w:rsidP="001364E7">
      <w:pPr>
        <w:pStyle w:val="a3"/>
        <w:spacing w:before="0" w:beforeAutospacing="0" w:after="0" w:afterAutospacing="0"/>
        <w:ind w:firstLine="709"/>
        <w:rPr>
          <w:b/>
          <w:bCs/>
          <w:sz w:val="27"/>
          <w:szCs w:val="27"/>
          <w:lang w:val="uk-UA"/>
        </w:rPr>
      </w:pPr>
    </w:p>
    <w:p w:rsidR="00F3731B" w:rsidRPr="00524534" w:rsidRDefault="001364E7" w:rsidP="00524534">
      <w:pPr>
        <w:ind w:left="5103"/>
        <w:rPr>
          <w:rFonts w:ascii="Times New Roman" w:hAnsi="Times New Roman" w:cs="Times New Roman"/>
        </w:rPr>
      </w:pPr>
      <w:r>
        <w:rPr>
          <w:b/>
          <w:bCs/>
          <w:sz w:val="27"/>
          <w:szCs w:val="27"/>
        </w:rPr>
        <w:br w:type="page"/>
      </w:r>
      <w:r w:rsidR="00F3731B" w:rsidRPr="00524534">
        <w:rPr>
          <w:rFonts w:ascii="Times New Roman" w:hAnsi="Times New Roman" w:cs="Times New Roman"/>
          <w:b/>
          <w:bCs/>
          <w:sz w:val="27"/>
          <w:szCs w:val="27"/>
        </w:rPr>
        <w:lastRenderedPageBreak/>
        <w:t>Затверджено:</w:t>
      </w:r>
    </w:p>
    <w:p w:rsidR="004871CE" w:rsidRPr="00524534" w:rsidRDefault="00F3731B" w:rsidP="004871CE">
      <w:pPr>
        <w:pStyle w:val="a3"/>
        <w:spacing w:before="0" w:beforeAutospacing="0" w:after="0" w:afterAutospacing="0"/>
        <w:ind w:left="5103"/>
        <w:rPr>
          <w:sz w:val="27"/>
          <w:szCs w:val="27"/>
          <w:lang w:val="uk-UA"/>
        </w:rPr>
      </w:pPr>
      <w:proofErr w:type="gramStart"/>
      <w:r w:rsidRPr="00524534">
        <w:rPr>
          <w:sz w:val="27"/>
          <w:szCs w:val="27"/>
        </w:rPr>
        <w:t>Р</w:t>
      </w:r>
      <w:proofErr w:type="gramEnd"/>
      <w:r w:rsidRPr="00524534">
        <w:rPr>
          <w:sz w:val="27"/>
          <w:szCs w:val="27"/>
        </w:rPr>
        <w:t xml:space="preserve">ішенням </w:t>
      </w:r>
      <w:r w:rsidR="004871CE" w:rsidRPr="00524534">
        <w:rPr>
          <w:sz w:val="27"/>
          <w:szCs w:val="27"/>
          <w:lang w:val="uk-UA"/>
        </w:rPr>
        <w:t>6</w:t>
      </w:r>
      <w:r w:rsidR="00015EC5" w:rsidRPr="00524534">
        <w:rPr>
          <w:sz w:val="27"/>
          <w:szCs w:val="27"/>
          <w:lang w:val="uk-UA"/>
        </w:rPr>
        <w:t>4</w:t>
      </w:r>
      <w:r w:rsidR="004871CE" w:rsidRPr="00524534">
        <w:rPr>
          <w:sz w:val="27"/>
          <w:szCs w:val="27"/>
          <w:lang w:val="uk-UA"/>
        </w:rPr>
        <w:t xml:space="preserve">-ї (позачергової) сесії </w:t>
      </w:r>
    </w:p>
    <w:p w:rsidR="00F3731B" w:rsidRPr="00524534" w:rsidRDefault="00183711" w:rsidP="004871CE">
      <w:pPr>
        <w:pStyle w:val="a3"/>
        <w:spacing w:before="0" w:beforeAutospacing="0" w:after="0" w:afterAutospacing="0"/>
        <w:ind w:left="5103"/>
      </w:pPr>
      <w:r w:rsidRPr="00524534">
        <w:rPr>
          <w:sz w:val="27"/>
          <w:szCs w:val="27"/>
          <w:lang w:val="uk-UA"/>
        </w:rPr>
        <w:t xml:space="preserve">Семенівської селищної </w:t>
      </w:r>
      <w:r w:rsidR="00F3731B" w:rsidRPr="00524534">
        <w:rPr>
          <w:sz w:val="27"/>
          <w:szCs w:val="27"/>
        </w:rPr>
        <w:t xml:space="preserve"> ради </w:t>
      </w:r>
    </w:p>
    <w:p w:rsidR="00F3731B" w:rsidRPr="00524534" w:rsidRDefault="00183711" w:rsidP="004871CE">
      <w:pPr>
        <w:pStyle w:val="a3"/>
        <w:spacing w:before="0" w:beforeAutospacing="0" w:after="0" w:afterAutospacing="0"/>
        <w:ind w:left="5103"/>
      </w:pPr>
      <w:r w:rsidRPr="00524534">
        <w:rPr>
          <w:sz w:val="27"/>
          <w:szCs w:val="27"/>
          <w:lang w:val="uk-UA"/>
        </w:rPr>
        <w:t>в</w:t>
      </w:r>
      <w:r w:rsidR="00F3731B" w:rsidRPr="00524534">
        <w:rPr>
          <w:sz w:val="27"/>
          <w:szCs w:val="27"/>
        </w:rPr>
        <w:t xml:space="preserve">ід </w:t>
      </w:r>
      <w:r w:rsidRPr="00524534">
        <w:rPr>
          <w:sz w:val="27"/>
          <w:szCs w:val="27"/>
          <w:lang w:val="uk-UA"/>
        </w:rPr>
        <w:t>_____</w:t>
      </w:r>
      <w:r w:rsidR="00F3731B" w:rsidRPr="00524534">
        <w:rPr>
          <w:sz w:val="27"/>
          <w:szCs w:val="27"/>
        </w:rPr>
        <w:t xml:space="preserve"> </w:t>
      </w:r>
      <w:r w:rsidR="00CF741F" w:rsidRPr="00524534">
        <w:rPr>
          <w:sz w:val="27"/>
          <w:szCs w:val="27"/>
          <w:lang w:val="uk-UA"/>
        </w:rPr>
        <w:t>листопада</w:t>
      </w:r>
      <w:r w:rsidR="00F3731B" w:rsidRPr="00524534">
        <w:rPr>
          <w:sz w:val="27"/>
          <w:szCs w:val="27"/>
        </w:rPr>
        <w:t xml:space="preserve"> 20</w:t>
      </w:r>
      <w:r w:rsidRPr="00524534">
        <w:rPr>
          <w:sz w:val="27"/>
          <w:szCs w:val="27"/>
          <w:lang w:val="uk-UA"/>
        </w:rPr>
        <w:t>20</w:t>
      </w:r>
      <w:r w:rsidR="00F3731B" w:rsidRPr="00524534">
        <w:rPr>
          <w:sz w:val="27"/>
          <w:szCs w:val="27"/>
        </w:rPr>
        <w:t xml:space="preserve"> р.</w:t>
      </w:r>
    </w:p>
    <w:p w:rsidR="00F3731B" w:rsidRDefault="00F3731B" w:rsidP="004871CE">
      <w:pPr>
        <w:pStyle w:val="a3"/>
        <w:spacing w:before="0" w:beforeAutospacing="0" w:after="0" w:afterAutospacing="0"/>
        <w:ind w:left="5103"/>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Pr="004871CE" w:rsidRDefault="001B7618" w:rsidP="00183711">
      <w:pPr>
        <w:pStyle w:val="a3"/>
        <w:spacing w:before="0" w:beforeAutospacing="0" w:after="0" w:afterAutospacing="0"/>
        <w:jc w:val="center"/>
        <w:rPr>
          <w:sz w:val="36"/>
          <w:szCs w:val="36"/>
          <w:lang w:val="uk-UA"/>
        </w:rPr>
      </w:pPr>
      <w:r w:rsidRPr="004871CE">
        <w:rPr>
          <w:b/>
          <w:bCs/>
          <w:sz w:val="36"/>
          <w:szCs w:val="36"/>
          <w:lang w:val="uk-UA"/>
        </w:rPr>
        <w:t>ПОЛОЖЕННЯ</w:t>
      </w:r>
    </w:p>
    <w:p w:rsidR="00F3731B" w:rsidRDefault="00F3731B" w:rsidP="00183711">
      <w:pPr>
        <w:pStyle w:val="a3"/>
        <w:spacing w:before="0" w:beforeAutospacing="0" w:after="0" w:afterAutospacing="0"/>
        <w:jc w:val="center"/>
        <w:rPr>
          <w:lang w:val="uk-UA"/>
        </w:rPr>
      </w:pPr>
    </w:p>
    <w:p w:rsidR="001B7618" w:rsidRPr="004871CE" w:rsidRDefault="001B7618" w:rsidP="00183711">
      <w:pPr>
        <w:pStyle w:val="a3"/>
        <w:spacing w:before="0" w:beforeAutospacing="0" w:after="0" w:afterAutospacing="0"/>
        <w:jc w:val="center"/>
        <w:rPr>
          <w:b/>
          <w:sz w:val="28"/>
          <w:szCs w:val="28"/>
          <w:lang w:val="uk-UA"/>
        </w:rPr>
      </w:pPr>
      <w:r w:rsidRPr="004871CE">
        <w:rPr>
          <w:b/>
          <w:sz w:val="28"/>
          <w:szCs w:val="28"/>
          <w:lang w:val="uk-UA"/>
        </w:rPr>
        <w:t>про</w:t>
      </w:r>
    </w:p>
    <w:p w:rsidR="001B7618" w:rsidRPr="001B7618" w:rsidRDefault="001B7618" w:rsidP="00183711">
      <w:pPr>
        <w:pStyle w:val="a3"/>
        <w:spacing w:before="0" w:beforeAutospacing="0" w:after="0" w:afterAutospacing="0"/>
        <w:jc w:val="center"/>
        <w:rPr>
          <w:lang w:val="uk-UA"/>
        </w:rPr>
      </w:pPr>
    </w:p>
    <w:p w:rsidR="00F3731B" w:rsidRPr="00A47DB7" w:rsidRDefault="00A47DB7" w:rsidP="00183711">
      <w:pPr>
        <w:pStyle w:val="a3"/>
        <w:spacing w:before="0" w:beforeAutospacing="0" w:after="0" w:afterAutospacing="0"/>
        <w:jc w:val="center"/>
        <w:rPr>
          <w:sz w:val="28"/>
          <w:szCs w:val="28"/>
        </w:rPr>
      </w:pPr>
      <w:r>
        <w:rPr>
          <w:b/>
          <w:bCs/>
          <w:sz w:val="28"/>
          <w:szCs w:val="28"/>
        </w:rPr>
        <w:t>«</w:t>
      </w:r>
      <w:r w:rsidR="001B7618">
        <w:rPr>
          <w:b/>
          <w:bCs/>
          <w:sz w:val="28"/>
          <w:szCs w:val="28"/>
          <w:lang w:val="uk-UA"/>
        </w:rPr>
        <w:t>Відділ</w:t>
      </w:r>
      <w:r w:rsidRPr="00A47DB7">
        <w:rPr>
          <w:b/>
          <w:bCs/>
          <w:sz w:val="28"/>
          <w:szCs w:val="28"/>
        </w:rPr>
        <w:t xml:space="preserve"> культури </w:t>
      </w:r>
      <w:r w:rsidRPr="00A47DB7">
        <w:rPr>
          <w:b/>
          <w:bCs/>
          <w:sz w:val="28"/>
          <w:szCs w:val="28"/>
          <w:lang w:val="uk-UA"/>
        </w:rPr>
        <w:t>та</w:t>
      </w:r>
      <w:r w:rsidR="00183711" w:rsidRPr="00A47DB7">
        <w:rPr>
          <w:b/>
          <w:bCs/>
          <w:sz w:val="28"/>
          <w:szCs w:val="28"/>
          <w:lang w:val="uk-UA"/>
        </w:rPr>
        <w:t xml:space="preserve"> </w:t>
      </w:r>
      <w:r w:rsidR="00F3731B" w:rsidRPr="00A47DB7">
        <w:rPr>
          <w:b/>
          <w:bCs/>
          <w:sz w:val="28"/>
          <w:szCs w:val="28"/>
        </w:rPr>
        <w:t>дозвілля»</w:t>
      </w:r>
    </w:p>
    <w:p w:rsidR="00F3731B" w:rsidRPr="00A47DB7" w:rsidRDefault="00F3731B" w:rsidP="00183711">
      <w:pPr>
        <w:pStyle w:val="a3"/>
        <w:spacing w:before="0" w:beforeAutospacing="0" w:after="0" w:afterAutospacing="0"/>
        <w:jc w:val="center"/>
        <w:rPr>
          <w:sz w:val="28"/>
          <w:szCs w:val="28"/>
        </w:rPr>
      </w:pPr>
    </w:p>
    <w:p w:rsidR="00F3731B" w:rsidRPr="00A47DB7" w:rsidRDefault="00183711" w:rsidP="00183711">
      <w:pPr>
        <w:pStyle w:val="a3"/>
        <w:spacing w:before="0" w:beforeAutospacing="0" w:after="0" w:afterAutospacing="0"/>
        <w:jc w:val="center"/>
        <w:rPr>
          <w:sz w:val="28"/>
          <w:szCs w:val="28"/>
        </w:rPr>
      </w:pPr>
      <w:r w:rsidRPr="00A47DB7">
        <w:rPr>
          <w:b/>
          <w:bCs/>
          <w:sz w:val="28"/>
          <w:szCs w:val="28"/>
          <w:lang w:val="uk-UA"/>
        </w:rPr>
        <w:t xml:space="preserve">Семенівської селищної </w:t>
      </w:r>
      <w:r w:rsidR="00F3731B" w:rsidRPr="00A47DB7">
        <w:rPr>
          <w:b/>
          <w:bCs/>
          <w:sz w:val="28"/>
          <w:szCs w:val="28"/>
        </w:rPr>
        <w:t xml:space="preserve"> ради</w:t>
      </w:r>
    </w:p>
    <w:p w:rsidR="00F3731B" w:rsidRPr="00A47DB7" w:rsidRDefault="00F3731B" w:rsidP="00183711">
      <w:pPr>
        <w:pStyle w:val="a3"/>
        <w:spacing w:before="0" w:beforeAutospacing="0" w:after="0" w:afterAutospacing="0"/>
        <w:jc w:val="center"/>
        <w:rPr>
          <w:sz w:val="28"/>
          <w:szCs w:val="28"/>
        </w:rPr>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Pr="00183711" w:rsidRDefault="00183711" w:rsidP="00183711">
      <w:pPr>
        <w:pStyle w:val="a3"/>
        <w:spacing w:before="0" w:beforeAutospacing="0" w:after="0" w:afterAutospacing="0"/>
        <w:rPr>
          <w:lang w:val="uk-UA"/>
        </w:rPr>
      </w:pPr>
    </w:p>
    <w:p w:rsidR="00F3731B" w:rsidRDefault="00F3731B" w:rsidP="00183711">
      <w:pPr>
        <w:pStyle w:val="a3"/>
        <w:spacing w:before="0" w:beforeAutospacing="0" w:after="0" w:afterAutospacing="0"/>
      </w:pPr>
    </w:p>
    <w:p w:rsidR="00DD0EE1" w:rsidRDefault="00DD0EE1" w:rsidP="00183711">
      <w:pPr>
        <w:pStyle w:val="a3"/>
        <w:spacing w:before="0" w:beforeAutospacing="0" w:after="0" w:afterAutospacing="0"/>
        <w:jc w:val="center"/>
        <w:rPr>
          <w:b/>
          <w:bCs/>
          <w:sz w:val="27"/>
          <w:szCs w:val="27"/>
          <w:lang w:val="uk-UA"/>
        </w:rPr>
      </w:pPr>
    </w:p>
    <w:p w:rsidR="00DD0EE1" w:rsidRDefault="00DD0EE1" w:rsidP="00183711">
      <w:pPr>
        <w:pStyle w:val="a3"/>
        <w:spacing w:before="0" w:beforeAutospacing="0" w:after="0" w:afterAutospacing="0"/>
        <w:jc w:val="center"/>
        <w:rPr>
          <w:b/>
          <w:bCs/>
          <w:sz w:val="27"/>
          <w:szCs w:val="27"/>
          <w:lang w:val="uk-UA"/>
        </w:rPr>
      </w:pPr>
    </w:p>
    <w:p w:rsidR="00DD0EE1" w:rsidRDefault="00DD0EE1" w:rsidP="00183711">
      <w:pPr>
        <w:pStyle w:val="a3"/>
        <w:spacing w:before="0" w:beforeAutospacing="0" w:after="0" w:afterAutospacing="0"/>
        <w:jc w:val="center"/>
        <w:rPr>
          <w:b/>
          <w:bCs/>
          <w:sz w:val="27"/>
          <w:szCs w:val="27"/>
          <w:lang w:val="uk-UA"/>
        </w:rPr>
      </w:pPr>
    </w:p>
    <w:p w:rsidR="00F3731B" w:rsidRPr="00D35C30" w:rsidRDefault="00183711" w:rsidP="00183711">
      <w:pPr>
        <w:pStyle w:val="a3"/>
        <w:spacing w:before="0" w:beforeAutospacing="0" w:after="0" w:afterAutospacing="0"/>
        <w:jc w:val="center"/>
        <w:rPr>
          <w:lang w:val="uk-UA"/>
        </w:rPr>
      </w:pPr>
      <w:r w:rsidRPr="00D35C30">
        <w:rPr>
          <w:b/>
          <w:bCs/>
          <w:sz w:val="27"/>
          <w:szCs w:val="27"/>
          <w:lang w:val="uk-UA"/>
        </w:rPr>
        <w:t>20</w:t>
      </w:r>
      <w:r>
        <w:rPr>
          <w:b/>
          <w:bCs/>
          <w:sz w:val="27"/>
          <w:szCs w:val="27"/>
          <w:lang w:val="uk-UA"/>
        </w:rPr>
        <w:t>20</w:t>
      </w:r>
      <w:r w:rsidR="00932868">
        <w:rPr>
          <w:b/>
          <w:bCs/>
          <w:sz w:val="27"/>
          <w:szCs w:val="27"/>
          <w:lang w:val="uk-UA"/>
        </w:rPr>
        <w:t xml:space="preserve"> </w:t>
      </w:r>
      <w:r w:rsidR="00F3731B" w:rsidRPr="00D35C30">
        <w:rPr>
          <w:b/>
          <w:bCs/>
          <w:sz w:val="27"/>
          <w:szCs w:val="27"/>
          <w:lang w:val="uk-UA"/>
        </w:rPr>
        <w:t>р.</w:t>
      </w:r>
    </w:p>
    <w:p w:rsidR="00183711" w:rsidRPr="00D35C30" w:rsidRDefault="00183711">
      <w:pPr>
        <w:rPr>
          <w:rFonts w:ascii="Times New Roman" w:eastAsia="Times New Roman" w:hAnsi="Times New Roman" w:cs="Times New Roman"/>
          <w:b/>
          <w:bCs/>
          <w:sz w:val="27"/>
          <w:szCs w:val="27"/>
          <w:lang w:val="uk-UA" w:eastAsia="ru-RU"/>
        </w:rPr>
      </w:pPr>
      <w:r w:rsidRPr="00D35C30">
        <w:rPr>
          <w:b/>
          <w:bCs/>
          <w:sz w:val="27"/>
          <w:szCs w:val="27"/>
          <w:lang w:val="uk-UA"/>
        </w:rPr>
        <w:br w:type="page"/>
      </w:r>
    </w:p>
    <w:p w:rsidR="00F3731B" w:rsidRPr="00183711" w:rsidRDefault="00326DF8" w:rsidP="00932868">
      <w:pPr>
        <w:pStyle w:val="a3"/>
        <w:spacing w:before="0" w:beforeAutospacing="0" w:after="0" w:afterAutospacing="0"/>
        <w:jc w:val="center"/>
        <w:rPr>
          <w:b/>
          <w:bCs/>
          <w:sz w:val="28"/>
          <w:szCs w:val="28"/>
          <w:lang w:val="uk-UA"/>
        </w:rPr>
      </w:pPr>
      <w:r>
        <w:rPr>
          <w:b/>
          <w:bCs/>
          <w:sz w:val="28"/>
          <w:szCs w:val="28"/>
          <w:lang w:val="uk-UA"/>
        </w:rPr>
        <w:lastRenderedPageBreak/>
        <w:t>1</w:t>
      </w:r>
      <w:r w:rsidR="00F3731B" w:rsidRPr="00D35C30">
        <w:rPr>
          <w:b/>
          <w:bCs/>
          <w:sz w:val="28"/>
          <w:szCs w:val="28"/>
          <w:lang w:val="uk-UA"/>
        </w:rPr>
        <w:t xml:space="preserve">. </w:t>
      </w:r>
      <w:r>
        <w:rPr>
          <w:b/>
          <w:bCs/>
          <w:sz w:val="28"/>
          <w:szCs w:val="28"/>
          <w:lang w:val="uk-UA"/>
        </w:rPr>
        <w:t>ЗАГАЛЬНІ ПОЛОЖЕННЯ</w:t>
      </w:r>
    </w:p>
    <w:p w:rsidR="00183711" w:rsidRPr="00183711" w:rsidRDefault="00183711" w:rsidP="00183711">
      <w:pPr>
        <w:pStyle w:val="a3"/>
        <w:spacing w:before="0" w:beforeAutospacing="0" w:after="0" w:afterAutospacing="0"/>
        <w:ind w:firstLine="567"/>
        <w:jc w:val="both"/>
        <w:rPr>
          <w:sz w:val="28"/>
          <w:szCs w:val="28"/>
          <w:lang w:val="uk-UA"/>
        </w:rPr>
      </w:pPr>
    </w:p>
    <w:p w:rsidR="00CF741F" w:rsidRPr="00CF741F" w:rsidRDefault="00F3731B" w:rsidP="00183711">
      <w:pPr>
        <w:spacing w:after="0" w:line="240" w:lineRule="auto"/>
        <w:ind w:firstLine="567"/>
        <w:jc w:val="both"/>
        <w:rPr>
          <w:rFonts w:ascii="Times New Roman" w:hAnsi="Times New Roman" w:cs="Times New Roman"/>
          <w:sz w:val="28"/>
          <w:szCs w:val="28"/>
          <w:lang w:val="uk-UA"/>
        </w:rPr>
      </w:pPr>
      <w:r w:rsidRPr="00CF741F">
        <w:rPr>
          <w:rFonts w:ascii="Times New Roman" w:hAnsi="Times New Roman" w:cs="Times New Roman"/>
          <w:sz w:val="28"/>
          <w:szCs w:val="28"/>
          <w:lang w:val="uk-UA"/>
        </w:rPr>
        <w:t xml:space="preserve">1.1. </w:t>
      </w:r>
      <w:r w:rsidR="00CF741F" w:rsidRPr="00CF741F">
        <w:rPr>
          <w:rFonts w:ascii="Times New Roman" w:hAnsi="Times New Roman" w:cs="Times New Roman"/>
          <w:sz w:val="28"/>
          <w:szCs w:val="28"/>
          <w:lang w:val="uk-UA"/>
        </w:rPr>
        <w:t>Відділ</w:t>
      </w:r>
      <w:r w:rsidRPr="00CF741F">
        <w:rPr>
          <w:rFonts w:ascii="Times New Roman" w:hAnsi="Times New Roman" w:cs="Times New Roman"/>
          <w:sz w:val="28"/>
          <w:szCs w:val="28"/>
          <w:lang w:val="uk-UA"/>
        </w:rPr>
        <w:t xml:space="preserve"> культури</w:t>
      </w:r>
      <w:r w:rsidR="00A47DB7" w:rsidRPr="00CF741F">
        <w:rPr>
          <w:rFonts w:ascii="Times New Roman" w:hAnsi="Times New Roman" w:cs="Times New Roman"/>
          <w:sz w:val="28"/>
          <w:szCs w:val="28"/>
          <w:lang w:val="uk-UA"/>
        </w:rPr>
        <w:t xml:space="preserve"> та </w:t>
      </w:r>
      <w:r w:rsidR="00CF741F" w:rsidRPr="00CF741F">
        <w:rPr>
          <w:rFonts w:ascii="Times New Roman" w:hAnsi="Times New Roman" w:cs="Times New Roman"/>
          <w:sz w:val="28"/>
          <w:szCs w:val="28"/>
          <w:lang w:val="uk-UA"/>
        </w:rPr>
        <w:t>дозвілля</w:t>
      </w:r>
      <w:r w:rsidRPr="00CF741F">
        <w:rPr>
          <w:rFonts w:ascii="Times New Roman" w:hAnsi="Times New Roman" w:cs="Times New Roman"/>
          <w:sz w:val="28"/>
          <w:szCs w:val="28"/>
          <w:lang w:val="uk-UA"/>
        </w:rPr>
        <w:t xml:space="preserve"> </w:t>
      </w:r>
      <w:r w:rsidR="00A47DB7" w:rsidRPr="00CF741F">
        <w:rPr>
          <w:rFonts w:ascii="Times New Roman" w:hAnsi="Times New Roman" w:cs="Times New Roman"/>
          <w:sz w:val="28"/>
          <w:szCs w:val="28"/>
          <w:lang w:val="uk-UA"/>
        </w:rPr>
        <w:t>Семенівської селищної</w:t>
      </w:r>
      <w:r w:rsidRPr="00CF741F">
        <w:rPr>
          <w:rFonts w:ascii="Times New Roman" w:hAnsi="Times New Roman" w:cs="Times New Roman"/>
          <w:sz w:val="28"/>
          <w:szCs w:val="28"/>
          <w:lang w:val="uk-UA"/>
        </w:rPr>
        <w:t xml:space="preserve"> ради (далі – </w:t>
      </w:r>
      <w:r w:rsidR="00CF741F" w:rsidRPr="00CF741F">
        <w:rPr>
          <w:rFonts w:ascii="Times New Roman" w:hAnsi="Times New Roman" w:cs="Times New Roman"/>
          <w:sz w:val="28"/>
          <w:szCs w:val="28"/>
          <w:lang w:val="uk-UA"/>
        </w:rPr>
        <w:t>Віддл</w:t>
      </w:r>
      <w:r w:rsidRPr="00CF741F">
        <w:rPr>
          <w:rFonts w:ascii="Times New Roman" w:hAnsi="Times New Roman" w:cs="Times New Roman"/>
          <w:sz w:val="28"/>
          <w:szCs w:val="28"/>
          <w:lang w:val="uk-UA"/>
        </w:rPr>
        <w:t xml:space="preserve">), </w:t>
      </w:r>
      <w:r w:rsidR="00CF741F" w:rsidRPr="00CF741F">
        <w:rPr>
          <w:rFonts w:ascii="Times New Roman" w:hAnsi="Times New Roman" w:cs="Times New Roman"/>
          <w:sz w:val="28"/>
          <w:szCs w:val="28"/>
          <w:shd w:val="clear" w:color="auto" w:fill="FFFFFF"/>
          <w:lang w:val="uk-UA"/>
        </w:rPr>
        <w:t xml:space="preserve">є виконавчим органом Семенівської селищної  ради і утворюється </w:t>
      </w:r>
      <w:r w:rsidR="00CF741F" w:rsidRPr="00CF741F">
        <w:rPr>
          <w:rFonts w:ascii="Times New Roman" w:hAnsi="Times New Roman" w:cs="Times New Roman"/>
          <w:sz w:val="28"/>
          <w:szCs w:val="28"/>
          <w:lang w:val="uk-UA"/>
        </w:rPr>
        <w:t>Семенівською селищною радою</w:t>
      </w:r>
      <w:r w:rsidR="00CF741F" w:rsidRPr="00CF741F">
        <w:rPr>
          <w:rFonts w:ascii="Times New Roman" w:hAnsi="Times New Roman" w:cs="Times New Roman"/>
          <w:sz w:val="28"/>
          <w:szCs w:val="28"/>
          <w:shd w:val="clear" w:color="auto" w:fill="FFFFFF"/>
          <w:lang w:val="uk-UA"/>
        </w:rPr>
        <w:t xml:space="preserve"> для реалізації завдань місцевого самоврядування у сфері культури.</w:t>
      </w:r>
    </w:p>
    <w:p w:rsidR="00F3731B" w:rsidRPr="005F4F97"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CF741F">
        <w:rPr>
          <w:sz w:val="28"/>
          <w:szCs w:val="28"/>
          <w:lang w:val="uk-UA"/>
        </w:rPr>
        <w:t xml:space="preserve">1.2. </w:t>
      </w:r>
      <w:r w:rsidR="00CF741F" w:rsidRPr="00473728">
        <w:rPr>
          <w:rFonts w:ascii="Times New Roman" w:hAnsi="Times New Roman" w:cs="Times New Roman"/>
          <w:sz w:val="28"/>
          <w:szCs w:val="28"/>
          <w:shd w:val="clear" w:color="auto" w:fill="FFFFFF"/>
          <w:lang w:val="uk-UA"/>
        </w:rPr>
        <w:t xml:space="preserve">Відділ культури та дозвілля </w:t>
      </w:r>
      <w:r w:rsidRPr="00473728">
        <w:rPr>
          <w:rFonts w:ascii="Times New Roman" w:hAnsi="Times New Roman" w:cs="Times New Roman"/>
          <w:sz w:val="28"/>
          <w:szCs w:val="28"/>
          <w:shd w:val="clear" w:color="auto" w:fill="FFFFFF"/>
          <w:lang w:val="uk-UA"/>
        </w:rPr>
        <w:t xml:space="preserve">є </w:t>
      </w:r>
      <w:r w:rsidR="00473728" w:rsidRPr="00473728">
        <w:rPr>
          <w:rFonts w:ascii="Times New Roman" w:hAnsi="Times New Roman" w:cs="Times New Roman"/>
          <w:sz w:val="28"/>
          <w:szCs w:val="28"/>
          <w:shd w:val="clear" w:color="auto" w:fill="FFFFFF"/>
          <w:lang w:val="uk-UA"/>
        </w:rPr>
        <w:t xml:space="preserve">органом управління </w:t>
      </w:r>
      <w:r w:rsidRPr="00473728">
        <w:rPr>
          <w:rFonts w:ascii="Times New Roman" w:hAnsi="Times New Roman" w:cs="Times New Roman"/>
          <w:sz w:val="28"/>
          <w:szCs w:val="28"/>
          <w:shd w:val="clear" w:color="auto" w:fill="FFFFFF"/>
          <w:lang w:val="uk-UA"/>
        </w:rPr>
        <w:t>заклад</w:t>
      </w:r>
      <w:r w:rsidR="00473728" w:rsidRPr="00473728">
        <w:rPr>
          <w:rFonts w:ascii="Times New Roman" w:hAnsi="Times New Roman" w:cs="Times New Roman"/>
          <w:sz w:val="28"/>
          <w:szCs w:val="28"/>
          <w:shd w:val="clear" w:color="auto" w:fill="FFFFFF"/>
          <w:lang w:val="uk-UA"/>
        </w:rPr>
        <w:t>ами</w:t>
      </w:r>
      <w:r w:rsidRPr="00473728">
        <w:rPr>
          <w:rFonts w:ascii="Times New Roman" w:hAnsi="Times New Roman" w:cs="Times New Roman"/>
          <w:sz w:val="28"/>
          <w:szCs w:val="28"/>
          <w:shd w:val="clear" w:color="auto" w:fill="FFFFFF"/>
          <w:lang w:val="uk-UA"/>
        </w:rPr>
        <w:t xml:space="preserve"> культури, що належить до комунальної власності </w:t>
      </w:r>
      <w:r w:rsidR="001070AD" w:rsidRPr="00473728">
        <w:rPr>
          <w:rFonts w:ascii="Times New Roman" w:hAnsi="Times New Roman" w:cs="Times New Roman"/>
          <w:sz w:val="28"/>
          <w:szCs w:val="28"/>
          <w:shd w:val="clear" w:color="auto" w:fill="FFFFFF"/>
          <w:lang w:val="uk-UA"/>
        </w:rPr>
        <w:t xml:space="preserve">Семенівської селищної ради </w:t>
      </w:r>
      <w:r w:rsidRPr="00473728">
        <w:rPr>
          <w:rFonts w:ascii="Times New Roman" w:hAnsi="Times New Roman" w:cs="Times New Roman"/>
          <w:sz w:val="28"/>
          <w:szCs w:val="28"/>
          <w:shd w:val="clear" w:color="auto" w:fill="FFFFFF"/>
          <w:lang w:val="uk-UA"/>
        </w:rPr>
        <w:t>та в організаційно-методичному плані підпорядкований</w:t>
      </w:r>
      <w:r w:rsidR="001070AD" w:rsidRPr="00473728">
        <w:rPr>
          <w:rFonts w:ascii="Times New Roman" w:hAnsi="Times New Roman" w:cs="Times New Roman"/>
          <w:sz w:val="28"/>
          <w:szCs w:val="28"/>
          <w:shd w:val="clear" w:color="auto" w:fill="FFFFFF"/>
          <w:lang w:val="uk-UA"/>
        </w:rPr>
        <w:t xml:space="preserve"> Виконавчому комітету Семенівської селищної ради</w:t>
      </w:r>
      <w:r w:rsidR="00880FD1" w:rsidRPr="00473728">
        <w:rPr>
          <w:rFonts w:ascii="Times New Roman" w:hAnsi="Times New Roman" w:cs="Times New Roman"/>
          <w:sz w:val="28"/>
          <w:szCs w:val="28"/>
          <w:shd w:val="clear" w:color="auto" w:fill="FFFFFF"/>
          <w:lang w:val="uk-UA"/>
        </w:rPr>
        <w:t xml:space="preserve"> та селищному голові</w:t>
      </w:r>
      <w:r w:rsidRPr="005F4F97">
        <w:rPr>
          <w:rFonts w:ascii="Times New Roman" w:hAnsi="Times New Roman" w:cs="Times New Roman"/>
          <w:sz w:val="28"/>
          <w:szCs w:val="28"/>
          <w:shd w:val="clear" w:color="auto" w:fill="FFFFFF"/>
          <w:lang w:val="uk-UA"/>
        </w:rPr>
        <w:t>.</w:t>
      </w:r>
      <w:r w:rsidR="00473728" w:rsidRPr="005F4F97">
        <w:rPr>
          <w:rFonts w:ascii="Times New Roman" w:hAnsi="Times New Roman" w:cs="Times New Roman"/>
          <w:sz w:val="28"/>
          <w:szCs w:val="28"/>
          <w:shd w:val="clear" w:color="auto" w:fill="FFFFFF"/>
          <w:lang w:val="uk-UA"/>
        </w:rPr>
        <w:t xml:space="preserve"> Начальник відділу,</w:t>
      </w:r>
      <w:r w:rsidR="00466086">
        <w:rPr>
          <w:rFonts w:ascii="Times New Roman" w:hAnsi="Times New Roman" w:cs="Times New Roman"/>
          <w:sz w:val="28"/>
          <w:szCs w:val="28"/>
          <w:shd w:val="clear" w:color="auto" w:fill="FFFFFF"/>
          <w:lang w:val="uk-UA"/>
        </w:rPr>
        <w:t xml:space="preserve"> головний спеціаліст,</w:t>
      </w:r>
      <w:r w:rsidR="00473728" w:rsidRPr="005F4F97">
        <w:rPr>
          <w:rFonts w:ascii="Times New Roman" w:hAnsi="Times New Roman" w:cs="Times New Roman"/>
          <w:sz w:val="28"/>
          <w:szCs w:val="28"/>
          <w:shd w:val="clear" w:color="auto" w:fill="FFFFFF"/>
          <w:lang w:val="uk-UA"/>
        </w:rPr>
        <w:t xml:space="preserve"> спеціаліст І категорії - є посадовими особами органу місцевого самоврядування.</w:t>
      </w:r>
    </w:p>
    <w:p w:rsidR="00F3731B" w:rsidRPr="00473728"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5F4F97">
        <w:rPr>
          <w:rFonts w:ascii="Times New Roman" w:hAnsi="Times New Roman" w:cs="Times New Roman"/>
          <w:sz w:val="28"/>
          <w:szCs w:val="28"/>
          <w:shd w:val="clear" w:color="auto" w:fill="FFFFFF"/>
          <w:lang w:val="uk-UA"/>
        </w:rPr>
        <w:t xml:space="preserve">1.3. </w:t>
      </w:r>
      <w:r w:rsidR="00CF741F" w:rsidRPr="005F4F97">
        <w:rPr>
          <w:rFonts w:ascii="Times New Roman" w:hAnsi="Times New Roman" w:cs="Times New Roman"/>
          <w:sz w:val="28"/>
          <w:szCs w:val="28"/>
          <w:shd w:val="clear" w:color="auto" w:fill="FFFFFF"/>
          <w:lang w:val="uk-UA"/>
        </w:rPr>
        <w:t xml:space="preserve">Відділ культури та дозвілля </w:t>
      </w:r>
      <w:r w:rsidRPr="005F4F97">
        <w:rPr>
          <w:rFonts w:ascii="Times New Roman" w:hAnsi="Times New Roman" w:cs="Times New Roman"/>
          <w:sz w:val="28"/>
          <w:szCs w:val="28"/>
          <w:shd w:val="clear" w:color="auto" w:fill="FFFFFF"/>
          <w:lang w:val="uk-UA"/>
        </w:rPr>
        <w:t xml:space="preserve">утворюється </w:t>
      </w:r>
      <w:r w:rsidR="00493533" w:rsidRPr="005F4F97">
        <w:rPr>
          <w:rFonts w:ascii="Times New Roman" w:hAnsi="Times New Roman" w:cs="Times New Roman"/>
          <w:sz w:val="28"/>
          <w:szCs w:val="28"/>
          <w:shd w:val="clear" w:color="auto" w:fill="FFFFFF"/>
          <w:lang w:val="uk-UA"/>
        </w:rPr>
        <w:t xml:space="preserve">Семенівською селищною радою </w:t>
      </w:r>
      <w:r w:rsidRPr="005F4F97">
        <w:rPr>
          <w:rFonts w:ascii="Times New Roman" w:hAnsi="Times New Roman" w:cs="Times New Roman"/>
          <w:sz w:val="28"/>
          <w:szCs w:val="28"/>
          <w:shd w:val="clear" w:color="auto" w:fill="FFFFFF"/>
          <w:lang w:val="uk-UA"/>
        </w:rPr>
        <w:t xml:space="preserve">(далі - Засновник) за принципом </w:t>
      </w:r>
      <w:r w:rsidR="008B208A" w:rsidRPr="005F4F97">
        <w:rPr>
          <w:rFonts w:ascii="Times New Roman" w:hAnsi="Times New Roman" w:cs="Times New Roman"/>
          <w:sz w:val="28"/>
          <w:szCs w:val="28"/>
          <w:shd w:val="clear" w:color="auto" w:fill="FFFFFF"/>
          <w:lang w:val="uk-UA"/>
        </w:rPr>
        <w:t xml:space="preserve">універсалізації </w:t>
      </w:r>
      <w:r w:rsidRPr="005F4F97">
        <w:rPr>
          <w:rFonts w:ascii="Times New Roman" w:hAnsi="Times New Roman" w:cs="Times New Roman"/>
          <w:sz w:val="28"/>
          <w:szCs w:val="28"/>
          <w:shd w:val="clear" w:color="auto" w:fill="FFFFFF"/>
          <w:lang w:val="uk-UA"/>
        </w:rPr>
        <w:t>існуючих з</w:t>
      </w:r>
      <w:r w:rsidR="00493533" w:rsidRPr="005F4F97">
        <w:rPr>
          <w:rFonts w:ascii="Times New Roman" w:hAnsi="Times New Roman" w:cs="Times New Roman"/>
          <w:sz w:val="28"/>
          <w:szCs w:val="28"/>
          <w:shd w:val="clear" w:color="auto" w:fill="FFFFFF"/>
          <w:lang w:val="uk-UA"/>
        </w:rPr>
        <w:t xml:space="preserve">акладів культури, бібліотек та інших закладів сфери культури </w:t>
      </w:r>
      <w:r w:rsidRPr="005F4F97">
        <w:rPr>
          <w:rFonts w:ascii="Times New Roman" w:hAnsi="Times New Roman" w:cs="Times New Roman"/>
          <w:sz w:val="28"/>
          <w:szCs w:val="28"/>
          <w:shd w:val="clear" w:color="auto" w:fill="FFFFFF"/>
          <w:lang w:val="uk-UA"/>
        </w:rPr>
        <w:t>з метою р</w:t>
      </w:r>
      <w:r w:rsidR="00493533" w:rsidRPr="005F4F97">
        <w:rPr>
          <w:rFonts w:ascii="Times New Roman" w:hAnsi="Times New Roman" w:cs="Times New Roman"/>
          <w:sz w:val="28"/>
          <w:szCs w:val="28"/>
          <w:shd w:val="clear" w:color="auto" w:fill="FFFFFF"/>
          <w:lang w:val="uk-UA"/>
        </w:rPr>
        <w:t xml:space="preserve">озвитку загального культурного </w:t>
      </w:r>
      <w:r w:rsidRPr="005F4F97">
        <w:rPr>
          <w:rFonts w:ascii="Times New Roman" w:hAnsi="Times New Roman" w:cs="Times New Roman"/>
          <w:sz w:val="28"/>
          <w:szCs w:val="28"/>
          <w:shd w:val="clear" w:color="auto" w:fill="FFFFFF"/>
          <w:lang w:val="uk-UA"/>
        </w:rPr>
        <w:t xml:space="preserve">простору в населених пунктах </w:t>
      </w:r>
      <w:r w:rsidR="00493533" w:rsidRPr="005F4F97">
        <w:rPr>
          <w:rFonts w:ascii="Times New Roman" w:hAnsi="Times New Roman" w:cs="Times New Roman"/>
          <w:sz w:val="28"/>
          <w:szCs w:val="28"/>
          <w:shd w:val="clear" w:color="auto" w:fill="FFFFFF"/>
          <w:lang w:val="uk-UA"/>
        </w:rPr>
        <w:t>Семенівської</w:t>
      </w:r>
      <w:r w:rsidR="00493533" w:rsidRPr="00473728">
        <w:rPr>
          <w:rFonts w:ascii="Times New Roman" w:hAnsi="Times New Roman" w:cs="Times New Roman"/>
          <w:sz w:val="28"/>
          <w:szCs w:val="28"/>
          <w:shd w:val="clear" w:color="auto" w:fill="FFFFFF"/>
          <w:lang w:val="uk-UA"/>
        </w:rPr>
        <w:t xml:space="preserve"> селищної ради</w:t>
      </w:r>
      <w:r w:rsidRPr="00473728">
        <w:rPr>
          <w:rFonts w:ascii="Times New Roman" w:hAnsi="Times New Roman" w:cs="Times New Roman"/>
          <w:sz w:val="28"/>
          <w:szCs w:val="28"/>
          <w:shd w:val="clear" w:color="auto" w:fill="FFFFFF"/>
          <w:lang w:val="uk-UA"/>
        </w:rPr>
        <w:t>.</w:t>
      </w:r>
      <w:r w:rsidR="00880FD1" w:rsidRPr="00473728">
        <w:rPr>
          <w:rFonts w:ascii="Times New Roman" w:hAnsi="Times New Roman" w:cs="Times New Roman"/>
          <w:sz w:val="28"/>
          <w:szCs w:val="28"/>
          <w:shd w:val="clear" w:color="auto" w:fill="FFFFFF"/>
          <w:lang w:val="uk-UA"/>
        </w:rPr>
        <w:t xml:space="preserve"> </w:t>
      </w:r>
    </w:p>
    <w:p w:rsidR="00F3731B" w:rsidRPr="005309DA"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473728">
        <w:rPr>
          <w:rFonts w:ascii="Times New Roman" w:hAnsi="Times New Roman" w:cs="Times New Roman"/>
          <w:sz w:val="28"/>
          <w:szCs w:val="28"/>
          <w:shd w:val="clear" w:color="auto" w:fill="FFFFFF"/>
          <w:lang w:val="uk-UA"/>
        </w:rPr>
        <w:t xml:space="preserve">1.4. </w:t>
      </w:r>
      <w:r w:rsidR="00CF741F" w:rsidRPr="00473728">
        <w:rPr>
          <w:rFonts w:ascii="Times New Roman" w:hAnsi="Times New Roman" w:cs="Times New Roman"/>
          <w:sz w:val="28"/>
          <w:szCs w:val="28"/>
          <w:shd w:val="clear" w:color="auto" w:fill="FFFFFF"/>
          <w:lang w:val="uk-UA"/>
        </w:rPr>
        <w:t xml:space="preserve">Відділ культури та дозвілля </w:t>
      </w:r>
      <w:r w:rsidRPr="00473728">
        <w:rPr>
          <w:rFonts w:ascii="Times New Roman" w:hAnsi="Times New Roman" w:cs="Times New Roman"/>
          <w:sz w:val="28"/>
          <w:szCs w:val="28"/>
          <w:shd w:val="clear" w:color="auto" w:fill="FFFFFF"/>
          <w:lang w:val="uk-UA"/>
        </w:rPr>
        <w:t xml:space="preserve">є </w:t>
      </w:r>
      <w:r w:rsidRPr="005309DA">
        <w:rPr>
          <w:rFonts w:ascii="Times New Roman" w:hAnsi="Times New Roman" w:cs="Times New Roman"/>
          <w:sz w:val="28"/>
          <w:szCs w:val="28"/>
          <w:shd w:val="clear" w:color="auto" w:fill="FFFFFF"/>
          <w:lang w:val="uk-UA"/>
        </w:rPr>
        <w:t>юридичною особою</w:t>
      </w:r>
      <w:r w:rsidR="005309DA" w:rsidRPr="005309DA">
        <w:rPr>
          <w:rFonts w:ascii="Times New Roman" w:hAnsi="Times New Roman"/>
          <w:sz w:val="28"/>
          <w:szCs w:val="28"/>
          <w:lang w:val="uk-UA"/>
        </w:rPr>
        <w:t xml:space="preserve"> публічного права та набуває </w:t>
      </w:r>
      <w:r w:rsidRPr="005309DA">
        <w:rPr>
          <w:rFonts w:ascii="Times New Roman" w:hAnsi="Times New Roman" w:cs="Times New Roman"/>
          <w:sz w:val="28"/>
          <w:szCs w:val="28"/>
          <w:shd w:val="clear" w:color="auto" w:fill="FFFFFF"/>
          <w:lang w:val="uk-UA"/>
        </w:rPr>
        <w:t xml:space="preserve"> права і обов’язки з дня державної реєстрації.</w:t>
      </w:r>
    </w:p>
    <w:p w:rsidR="00880FD1" w:rsidRDefault="00880FD1" w:rsidP="00473728">
      <w:pPr>
        <w:spacing w:after="0" w:line="240" w:lineRule="auto"/>
        <w:ind w:firstLine="567"/>
        <w:jc w:val="both"/>
        <w:rPr>
          <w:rFonts w:ascii="Times New Roman" w:hAnsi="Times New Roman" w:cs="Times New Roman"/>
          <w:sz w:val="28"/>
          <w:szCs w:val="28"/>
          <w:shd w:val="clear" w:color="auto" w:fill="FFFFFF"/>
          <w:lang w:val="uk-UA"/>
        </w:rPr>
      </w:pPr>
      <w:r w:rsidRPr="005309DA">
        <w:rPr>
          <w:rFonts w:ascii="Times New Roman" w:hAnsi="Times New Roman" w:cs="Times New Roman"/>
          <w:sz w:val="28"/>
          <w:szCs w:val="28"/>
          <w:shd w:val="clear" w:color="auto" w:fill="FFFFFF"/>
          <w:lang w:val="uk-UA"/>
        </w:rPr>
        <w:t xml:space="preserve">1.5. </w:t>
      </w:r>
      <w:r w:rsidR="00CF741F" w:rsidRPr="005309DA">
        <w:rPr>
          <w:rFonts w:ascii="Times New Roman" w:hAnsi="Times New Roman" w:cs="Times New Roman"/>
          <w:sz w:val="28"/>
          <w:szCs w:val="28"/>
          <w:shd w:val="clear" w:color="auto" w:fill="FFFFFF"/>
          <w:lang w:val="uk-UA"/>
        </w:rPr>
        <w:t xml:space="preserve">Відділ культури та дозвілля </w:t>
      </w:r>
      <w:r w:rsidR="00F3731B" w:rsidRPr="005309DA">
        <w:rPr>
          <w:rFonts w:ascii="Times New Roman" w:hAnsi="Times New Roman" w:cs="Times New Roman"/>
          <w:sz w:val="28"/>
          <w:szCs w:val="28"/>
          <w:shd w:val="clear" w:color="auto" w:fill="FFFFFF"/>
          <w:lang w:val="uk-UA"/>
        </w:rPr>
        <w:t>є бюджетною</w:t>
      </w:r>
      <w:r w:rsidR="00F3731B" w:rsidRPr="00473728">
        <w:rPr>
          <w:rFonts w:ascii="Times New Roman" w:hAnsi="Times New Roman" w:cs="Times New Roman"/>
          <w:sz w:val="28"/>
          <w:szCs w:val="28"/>
          <w:shd w:val="clear" w:color="auto" w:fill="FFFFFF"/>
          <w:lang w:val="uk-UA"/>
        </w:rPr>
        <w:t xml:space="preserve"> неприбутковою організацією, фінансується з бюджету </w:t>
      </w:r>
      <w:r w:rsidR="00493533" w:rsidRPr="00473728">
        <w:rPr>
          <w:rFonts w:ascii="Times New Roman" w:hAnsi="Times New Roman" w:cs="Times New Roman"/>
          <w:sz w:val="28"/>
          <w:szCs w:val="28"/>
          <w:shd w:val="clear" w:color="auto" w:fill="FFFFFF"/>
          <w:lang w:val="uk-UA"/>
        </w:rPr>
        <w:t>Семенівської селищної ради</w:t>
      </w:r>
      <w:r w:rsidRPr="00473728">
        <w:rPr>
          <w:rFonts w:ascii="Times New Roman" w:hAnsi="Times New Roman" w:cs="Times New Roman"/>
          <w:sz w:val="28"/>
          <w:szCs w:val="28"/>
          <w:shd w:val="clear" w:color="auto" w:fill="FFFFFF"/>
          <w:lang w:val="uk-UA"/>
        </w:rPr>
        <w:t xml:space="preserve"> має самостійний баланс, рахунки в органах Казначейства, </w:t>
      </w:r>
      <w:r w:rsidR="009E44F7">
        <w:rPr>
          <w:rFonts w:ascii="Times New Roman" w:hAnsi="Times New Roman" w:cs="Times New Roman"/>
          <w:sz w:val="28"/>
          <w:szCs w:val="28"/>
          <w:shd w:val="clear" w:color="auto" w:fill="FFFFFF"/>
          <w:lang w:val="uk-UA"/>
        </w:rPr>
        <w:t xml:space="preserve">має </w:t>
      </w:r>
      <w:r w:rsidRPr="00473728">
        <w:rPr>
          <w:rFonts w:ascii="Times New Roman" w:hAnsi="Times New Roman" w:cs="Times New Roman"/>
          <w:sz w:val="28"/>
          <w:szCs w:val="28"/>
          <w:shd w:val="clear" w:color="auto" w:fill="FFFFFF"/>
          <w:lang w:val="uk-UA"/>
        </w:rPr>
        <w:t>печатку із зображенням Державного герба України і своїм найменуванням, штампи та бланки, має  цивільну правоздатність і дієздатність, від свого імені, у межах своїх повноважень, набуває майнових та особистих немайнових прав, несе обов’язки, укладає угоди, виступає позивачем і відповідачем в судах, займається діяльністю, яка відповідає завданням, які передбачені цим Положенням.</w:t>
      </w:r>
    </w:p>
    <w:p w:rsidR="00D30CB7" w:rsidRPr="00D30CB7" w:rsidRDefault="00D30CB7" w:rsidP="00473728">
      <w:pPr>
        <w:spacing w:after="0" w:line="240" w:lineRule="auto"/>
        <w:ind w:firstLine="567"/>
        <w:jc w:val="both"/>
        <w:rPr>
          <w:rFonts w:ascii="Times New Roman" w:hAnsi="Times New Roman" w:cs="Times New Roman"/>
          <w:sz w:val="28"/>
          <w:szCs w:val="28"/>
          <w:shd w:val="clear" w:color="auto" w:fill="FFFFFF"/>
          <w:lang w:val="uk-UA"/>
        </w:rPr>
      </w:pPr>
      <w:r w:rsidRPr="00D30CB7">
        <w:rPr>
          <w:rFonts w:ascii="Times New Roman" w:hAnsi="Times New Roman"/>
          <w:sz w:val="28"/>
          <w:szCs w:val="28"/>
          <w:lang w:val="uk-UA"/>
        </w:rPr>
        <w:t xml:space="preserve">1.6. Відділ </w:t>
      </w:r>
      <w:r w:rsidRPr="00D30CB7">
        <w:rPr>
          <w:rFonts w:ascii="Times New Roman" w:hAnsi="Times New Roman" w:cs="Times New Roman"/>
          <w:sz w:val="28"/>
          <w:szCs w:val="28"/>
          <w:shd w:val="clear" w:color="auto" w:fill="FFFFFF"/>
          <w:lang w:val="uk-UA"/>
        </w:rPr>
        <w:t xml:space="preserve">культури та дозвілля </w:t>
      </w:r>
      <w:r w:rsidRPr="00D30CB7">
        <w:rPr>
          <w:rFonts w:ascii="Times New Roman" w:hAnsi="Times New Roman"/>
          <w:sz w:val="28"/>
          <w:szCs w:val="28"/>
          <w:lang w:val="uk-UA"/>
        </w:rPr>
        <w:t>є головним розпорядником коштів місцевого бюджету по галузі культури  відповідно до рішення про бюджет на відповідний рік.</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1.</w:t>
      </w:r>
      <w:r w:rsidR="00D30CB7" w:rsidRPr="005F4F97">
        <w:rPr>
          <w:sz w:val="28"/>
          <w:szCs w:val="28"/>
          <w:lang w:val="uk-UA"/>
        </w:rPr>
        <w:t>7</w:t>
      </w:r>
      <w:r w:rsidRPr="005F4F97">
        <w:rPr>
          <w:sz w:val="28"/>
          <w:szCs w:val="28"/>
        </w:rPr>
        <w:t xml:space="preserve">. Юридична адреса: </w:t>
      </w:r>
      <w:r w:rsidRPr="005F4F97">
        <w:rPr>
          <w:sz w:val="28"/>
          <w:szCs w:val="28"/>
          <w:lang w:val="uk-UA"/>
        </w:rPr>
        <w:t>38200</w:t>
      </w:r>
      <w:r w:rsidRPr="005F4F97">
        <w:rPr>
          <w:sz w:val="28"/>
          <w:szCs w:val="28"/>
        </w:rPr>
        <w:t>,</w:t>
      </w:r>
      <w:r w:rsidRPr="005F4F97">
        <w:rPr>
          <w:sz w:val="28"/>
          <w:szCs w:val="28"/>
          <w:lang w:val="uk-UA"/>
        </w:rPr>
        <w:t xml:space="preserve"> вул</w:t>
      </w:r>
      <w:proofErr w:type="gramStart"/>
      <w:r w:rsidRPr="005F4F97">
        <w:rPr>
          <w:sz w:val="28"/>
          <w:szCs w:val="28"/>
          <w:lang w:val="uk-UA"/>
        </w:rPr>
        <w:t xml:space="preserve">.. </w:t>
      </w:r>
      <w:proofErr w:type="gramEnd"/>
      <w:r w:rsidRPr="005F4F97">
        <w:rPr>
          <w:sz w:val="28"/>
          <w:szCs w:val="28"/>
          <w:lang w:val="uk-UA"/>
        </w:rPr>
        <w:t>Незалежності, 44а,</w:t>
      </w:r>
      <w:r w:rsidRPr="005F4F97">
        <w:rPr>
          <w:sz w:val="28"/>
          <w:szCs w:val="28"/>
        </w:rPr>
        <w:t xml:space="preserve"> </w:t>
      </w:r>
      <w:r w:rsidRPr="005F4F97">
        <w:rPr>
          <w:sz w:val="28"/>
          <w:szCs w:val="28"/>
          <w:lang w:val="uk-UA"/>
        </w:rPr>
        <w:t>смт. Семенівка, Полтавська область</w:t>
      </w:r>
      <w:r w:rsidRPr="005F4F97">
        <w:rPr>
          <w:sz w:val="28"/>
          <w:szCs w:val="28"/>
        </w:rPr>
        <w:t>.</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1.</w:t>
      </w:r>
      <w:r w:rsidR="00D30CB7" w:rsidRPr="005F4F97">
        <w:rPr>
          <w:sz w:val="28"/>
          <w:szCs w:val="28"/>
          <w:lang w:val="uk-UA"/>
        </w:rPr>
        <w:t>8</w:t>
      </w:r>
      <w:r w:rsidRPr="005F4F97">
        <w:rPr>
          <w:sz w:val="28"/>
          <w:szCs w:val="28"/>
        </w:rPr>
        <w:t xml:space="preserve">. Найменування юридичної особи: </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 xml:space="preserve">Повне: </w:t>
      </w:r>
      <w:r w:rsidRPr="005F4F97">
        <w:rPr>
          <w:sz w:val="28"/>
          <w:szCs w:val="28"/>
          <w:lang w:val="uk-UA"/>
        </w:rPr>
        <w:t>«ВІДДІЛ</w:t>
      </w:r>
      <w:r w:rsidRPr="005F4F97">
        <w:rPr>
          <w:sz w:val="28"/>
          <w:szCs w:val="28"/>
        </w:rPr>
        <w:t xml:space="preserve"> КУЛЬТУРИ</w:t>
      </w:r>
      <w:r w:rsidRPr="005F4F97">
        <w:rPr>
          <w:sz w:val="28"/>
          <w:szCs w:val="28"/>
          <w:lang w:val="uk-UA"/>
        </w:rPr>
        <w:t xml:space="preserve"> ТА </w:t>
      </w:r>
      <w:r w:rsidRPr="005F4F97">
        <w:rPr>
          <w:sz w:val="28"/>
          <w:szCs w:val="28"/>
        </w:rPr>
        <w:t xml:space="preserve">ДОЗВІЛЛЯ» </w:t>
      </w:r>
      <w:r w:rsidRPr="005F4F97">
        <w:rPr>
          <w:sz w:val="28"/>
          <w:szCs w:val="28"/>
          <w:lang w:val="uk-UA"/>
        </w:rPr>
        <w:t>СЕМЕНІВСЬКОЇ СЕЛИЩНОЇ</w:t>
      </w:r>
      <w:r w:rsidRPr="005F4F97">
        <w:rPr>
          <w:sz w:val="28"/>
          <w:szCs w:val="28"/>
        </w:rPr>
        <w:t xml:space="preserve"> РАДИ </w:t>
      </w:r>
    </w:p>
    <w:p w:rsidR="007043F4" w:rsidRPr="00183711" w:rsidRDefault="007043F4" w:rsidP="007043F4">
      <w:pPr>
        <w:pStyle w:val="a3"/>
        <w:spacing w:before="0" w:beforeAutospacing="0" w:after="0" w:afterAutospacing="0"/>
        <w:ind w:firstLine="567"/>
        <w:jc w:val="both"/>
        <w:rPr>
          <w:sz w:val="28"/>
          <w:szCs w:val="28"/>
        </w:rPr>
      </w:pPr>
      <w:r w:rsidRPr="005F4F97">
        <w:rPr>
          <w:sz w:val="28"/>
          <w:szCs w:val="28"/>
        </w:rPr>
        <w:t>Скорочене: «</w:t>
      </w:r>
      <w:r w:rsidRPr="005F4F97">
        <w:rPr>
          <w:sz w:val="28"/>
          <w:szCs w:val="28"/>
          <w:lang w:val="uk-UA"/>
        </w:rPr>
        <w:t>ВКД</w:t>
      </w:r>
      <w:r w:rsidRPr="005F4F97">
        <w:rPr>
          <w:sz w:val="28"/>
          <w:szCs w:val="28"/>
        </w:rPr>
        <w:t>»</w:t>
      </w:r>
      <w:r w:rsidRPr="005F4F97">
        <w:rPr>
          <w:sz w:val="28"/>
          <w:szCs w:val="28"/>
          <w:lang w:val="uk-UA"/>
        </w:rPr>
        <w:t xml:space="preserve"> СЕМЕНІВСЬКОЇ СЕЛИЩНОЇ</w:t>
      </w:r>
      <w:r w:rsidRPr="005F4F97">
        <w:rPr>
          <w:sz w:val="28"/>
          <w:szCs w:val="28"/>
        </w:rPr>
        <w:t xml:space="preserve"> </w:t>
      </w:r>
      <w:proofErr w:type="gramStart"/>
      <w:r w:rsidRPr="005F4F97">
        <w:rPr>
          <w:sz w:val="28"/>
          <w:szCs w:val="28"/>
        </w:rPr>
        <w:t>РАДИ</w:t>
      </w:r>
      <w:proofErr w:type="gramEnd"/>
      <w:r w:rsidRPr="005F4F97">
        <w:rPr>
          <w:sz w:val="28"/>
          <w:szCs w:val="28"/>
        </w:rPr>
        <w:t>.</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w:t>
      </w:r>
      <w:r w:rsidR="00D30CB7">
        <w:rPr>
          <w:rFonts w:ascii="Times New Roman" w:eastAsia="Times New Roman" w:hAnsi="Times New Roman" w:cs="Times New Roman"/>
          <w:color w:val="000000" w:themeColor="text1"/>
          <w:sz w:val="28"/>
          <w:szCs w:val="28"/>
          <w:lang w:val="uk-UA"/>
        </w:rPr>
        <w:t>9</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Вся господарська та фінансова діяльність</w:t>
      </w:r>
      <w:proofErr w:type="gramStart"/>
      <w:r w:rsidR="00880FD1" w:rsidRPr="00BE3AFA">
        <w:rPr>
          <w:rFonts w:ascii="Times New Roman" w:eastAsia="Times New Roman" w:hAnsi="Times New Roman" w:cs="Times New Roman"/>
          <w:color w:val="000000" w:themeColor="text1"/>
          <w:sz w:val="28"/>
          <w:szCs w:val="28"/>
        </w:rPr>
        <w:t xml:space="preserve"> </w:t>
      </w:r>
      <w:r w:rsidR="00880FD1">
        <w:rPr>
          <w:rFonts w:ascii="Times New Roman" w:eastAsia="Times New Roman" w:hAnsi="Times New Roman" w:cs="Times New Roman"/>
          <w:color w:val="000000" w:themeColor="text1"/>
          <w:sz w:val="28"/>
          <w:szCs w:val="28"/>
          <w:lang w:val="uk-UA"/>
        </w:rPr>
        <w:t>В</w:t>
      </w:r>
      <w:proofErr w:type="gramEnd"/>
      <w:r w:rsidR="00880FD1">
        <w:rPr>
          <w:rFonts w:ascii="Times New Roman" w:eastAsia="Times New Roman" w:hAnsi="Times New Roman" w:cs="Times New Roman"/>
          <w:color w:val="000000" w:themeColor="text1"/>
          <w:sz w:val="28"/>
          <w:szCs w:val="28"/>
          <w:lang w:val="uk-UA"/>
        </w:rPr>
        <w:t>ідділу</w:t>
      </w:r>
      <w:r w:rsidR="00880FD1" w:rsidRPr="00BE3AFA">
        <w:rPr>
          <w:rFonts w:ascii="Times New Roman" w:eastAsia="Times New Roman" w:hAnsi="Times New Roman" w:cs="Times New Roman"/>
          <w:color w:val="000000" w:themeColor="text1"/>
          <w:sz w:val="28"/>
          <w:szCs w:val="28"/>
        </w:rPr>
        <w:t xml:space="preserve"> спрямована на виконання поставлених завдань, здійснюється відповідно до чинного законодавства та Положення і не має на меті отримання прибутку.</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w:t>
      </w:r>
      <w:r w:rsidR="00D30CB7">
        <w:rPr>
          <w:rFonts w:ascii="Times New Roman" w:eastAsia="Times New Roman" w:hAnsi="Times New Roman" w:cs="Times New Roman"/>
          <w:color w:val="000000" w:themeColor="text1"/>
          <w:sz w:val="28"/>
          <w:szCs w:val="28"/>
          <w:lang w:val="uk-UA"/>
        </w:rPr>
        <w:t>10</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Доходи</w:t>
      </w:r>
      <w:proofErr w:type="gramStart"/>
      <w:r w:rsidR="00880FD1" w:rsidRPr="00BE3AFA">
        <w:rPr>
          <w:rFonts w:ascii="Times New Roman" w:eastAsia="Times New Roman" w:hAnsi="Times New Roman" w:cs="Times New Roman"/>
          <w:color w:val="000000" w:themeColor="text1"/>
          <w:sz w:val="28"/>
          <w:szCs w:val="28"/>
        </w:rPr>
        <w:t xml:space="preserve"> </w:t>
      </w:r>
      <w:r w:rsidR="00880FD1">
        <w:rPr>
          <w:rFonts w:ascii="Times New Roman" w:eastAsia="Times New Roman" w:hAnsi="Times New Roman" w:cs="Times New Roman"/>
          <w:color w:val="000000" w:themeColor="text1"/>
          <w:sz w:val="28"/>
          <w:szCs w:val="28"/>
          <w:lang w:val="uk-UA"/>
        </w:rPr>
        <w:t>В</w:t>
      </w:r>
      <w:proofErr w:type="gramEnd"/>
      <w:r w:rsidR="00880FD1">
        <w:rPr>
          <w:rFonts w:ascii="Times New Roman" w:eastAsia="Times New Roman" w:hAnsi="Times New Roman" w:cs="Times New Roman"/>
          <w:color w:val="000000" w:themeColor="text1"/>
          <w:sz w:val="28"/>
          <w:szCs w:val="28"/>
          <w:lang w:val="uk-UA"/>
        </w:rPr>
        <w:t>ідділу</w:t>
      </w:r>
      <w:r w:rsidR="00880FD1" w:rsidRPr="00BE3AFA">
        <w:rPr>
          <w:rFonts w:ascii="Times New Roman" w:eastAsia="Times New Roman" w:hAnsi="Times New Roman" w:cs="Times New Roman"/>
          <w:color w:val="000000" w:themeColor="text1"/>
          <w:sz w:val="28"/>
          <w:szCs w:val="28"/>
        </w:rPr>
        <w:t xml:space="preserve"> зараховуються до складу кошторису на утримання </w:t>
      </w:r>
      <w:r w:rsidR="004244FA">
        <w:rPr>
          <w:rFonts w:ascii="Times New Roman" w:eastAsia="Times New Roman" w:hAnsi="Times New Roman" w:cs="Times New Roman"/>
          <w:color w:val="000000" w:themeColor="text1"/>
          <w:sz w:val="28"/>
          <w:szCs w:val="28"/>
          <w:lang w:val="uk-UA"/>
        </w:rPr>
        <w:t>Відділу</w:t>
      </w:r>
      <w:r w:rsidR="00880FD1" w:rsidRPr="00BE3AFA">
        <w:rPr>
          <w:rFonts w:ascii="Times New Roman" w:eastAsia="Times New Roman" w:hAnsi="Times New Roman" w:cs="Times New Roman"/>
          <w:color w:val="000000" w:themeColor="text1"/>
          <w:sz w:val="28"/>
          <w:szCs w:val="28"/>
        </w:rPr>
        <w:t xml:space="preserve"> і використовуються на фінансування видатків цього кошторису.</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1</w:t>
      </w:r>
      <w:r w:rsidR="00880FD1">
        <w:rPr>
          <w:rFonts w:ascii="Times New Roman" w:eastAsia="Times New Roman" w:hAnsi="Times New Roman" w:cs="Times New Roman"/>
          <w:color w:val="000000" w:themeColor="text1"/>
          <w:sz w:val="28"/>
          <w:szCs w:val="28"/>
          <w:lang w:val="uk-UA"/>
        </w:rPr>
        <w:t>. Відділ</w:t>
      </w:r>
      <w:r w:rsidR="00880FD1" w:rsidRPr="00BE3AFA">
        <w:rPr>
          <w:rFonts w:ascii="Times New Roman" w:eastAsia="Times New Roman" w:hAnsi="Times New Roman" w:cs="Times New Roman"/>
          <w:color w:val="000000" w:themeColor="text1"/>
          <w:sz w:val="28"/>
          <w:szCs w:val="28"/>
        </w:rPr>
        <w:t xml:space="preserve"> не має права розподіляти отримані доходи (прибутки) або їх частини засновнику, працівникам (крім оплати їхньої праці, нарахування </w:t>
      </w:r>
      <w:r w:rsidR="00880FD1" w:rsidRPr="00BE3AFA">
        <w:rPr>
          <w:rFonts w:ascii="Times New Roman" w:eastAsia="Times New Roman" w:hAnsi="Times New Roman" w:cs="Times New Roman"/>
          <w:color w:val="000000" w:themeColor="text1"/>
          <w:sz w:val="28"/>
          <w:szCs w:val="28"/>
        </w:rPr>
        <w:lastRenderedPageBreak/>
        <w:t>єдиного соціального внеску), членам органів управління та інших пов’язаних з ними осіб.</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2</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 xml:space="preserve">Доходи (прибутки) </w:t>
      </w:r>
      <w:r w:rsidR="00880FD1">
        <w:rPr>
          <w:rFonts w:ascii="Times New Roman" w:eastAsia="Times New Roman" w:hAnsi="Times New Roman" w:cs="Times New Roman"/>
          <w:color w:val="000000" w:themeColor="text1"/>
          <w:sz w:val="28"/>
          <w:szCs w:val="28"/>
          <w:lang w:val="uk-UA"/>
        </w:rPr>
        <w:t>Відділу</w:t>
      </w:r>
      <w:r w:rsidR="00880FD1" w:rsidRPr="00BE3AFA">
        <w:rPr>
          <w:rFonts w:ascii="Times New Roman" w:eastAsia="Times New Roman" w:hAnsi="Times New Roman" w:cs="Times New Roman"/>
          <w:color w:val="000000" w:themeColor="text1"/>
          <w:sz w:val="28"/>
          <w:szCs w:val="28"/>
        </w:rPr>
        <w:t xml:space="preserve"> використовуються виключно для фінансування видатків на його утримання, реалізації мети (цілей, завдань) та напрямів діяльності, визначених його Положенням.</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3</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 xml:space="preserve">Порядок ведення бухгалтерського, податкового </w:t>
      </w:r>
      <w:proofErr w:type="gramStart"/>
      <w:r w:rsidR="00880FD1" w:rsidRPr="00BE3AFA">
        <w:rPr>
          <w:rFonts w:ascii="Times New Roman" w:eastAsia="Times New Roman" w:hAnsi="Times New Roman" w:cs="Times New Roman"/>
          <w:color w:val="000000" w:themeColor="text1"/>
          <w:sz w:val="28"/>
          <w:szCs w:val="28"/>
        </w:rPr>
        <w:t>обл</w:t>
      </w:r>
      <w:proofErr w:type="gramEnd"/>
      <w:r w:rsidR="00880FD1" w:rsidRPr="00BE3AFA">
        <w:rPr>
          <w:rFonts w:ascii="Times New Roman" w:eastAsia="Times New Roman" w:hAnsi="Times New Roman" w:cs="Times New Roman"/>
          <w:color w:val="000000" w:themeColor="text1"/>
          <w:sz w:val="28"/>
          <w:szCs w:val="28"/>
        </w:rPr>
        <w:t>іку та статистичної звітності визначається чинним законодавством України.</w:t>
      </w:r>
    </w:p>
    <w:p w:rsidR="00F3731B" w:rsidRPr="00183711" w:rsidRDefault="007043F4" w:rsidP="00183711">
      <w:pPr>
        <w:pStyle w:val="a3"/>
        <w:spacing w:before="0" w:beforeAutospacing="0" w:after="0" w:afterAutospacing="0"/>
        <w:ind w:firstLine="567"/>
        <w:jc w:val="both"/>
        <w:rPr>
          <w:sz w:val="28"/>
          <w:szCs w:val="28"/>
        </w:rPr>
      </w:pPr>
      <w:r>
        <w:rPr>
          <w:sz w:val="28"/>
          <w:szCs w:val="28"/>
        </w:rPr>
        <w:t>1.</w:t>
      </w:r>
      <w:r>
        <w:rPr>
          <w:sz w:val="28"/>
          <w:szCs w:val="28"/>
          <w:lang w:val="uk-UA"/>
        </w:rPr>
        <w:t>1</w:t>
      </w:r>
      <w:r w:rsidR="00D30CB7">
        <w:rPr>
          <w:sz w:val="28"/>
          <w:szCs w:val="28"/>
          <w:lang w:val="uk-UA"/>
        </w:rPr>
        <w:t>4</w:t>
      </w:r>
      <w:r w:rsidR="00F3731B" w:rsidRPr="00183711">
        <w:rPr>
          <w:sz w:val="28"/>
          <w:szCs w:val="28"/>
        </w:rPr>
        <w:t xml:space="preserve">. </w:t>
      </w:r>
      <w:r>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00493533">
        <w:rPr>
          <w:sz w:val="28"/>
          <w:szCs w:val="28"/>
          <w:lang w:val="uk-UA"/>
        </w:rPr>
        <w:t xml:space="preserve"> </w:t>
      </w:r>
      <w:r w:rsidR="00F3731B" w:rsidRPr="00183711">
        <w:rPr>
          <w:sz w:val="28"/>
          <w:szCs w:val="28"/>
        </w:rPr>
        <w:t>керується у своїй діяльності Конституцією України, Законом України «Про культуру», Законом України «</w:t>
      </w:r>
      <w:r w:rsidR="00F3731B" w:rsidRPr="00183711">
        <w:rPr>
          <w:color w:val="000000"/>
          <w:sz w:val="28"/>
          <w:szCs w:val="28"/>
        </w:rPr>
        <w:t>Про місцеве самоврядування в Україні»,</w:t>
      </w:r>
      <w:r w:rsidR="00F3731B" w:rsidRPr="00183711">
        <w:rPr>
          <w:sz w:val="28"/>
          <w:szCs w:val="28"/>
        </w:rPr>
        <w:t xml:space="preserve"> Законом України «Про бібліотеки і бібліотечну справу», Законом України «Про музеї та музейну справу», Законом України «Про охорону культурної спадщини», Законом України «Про кінематографію», Законом України «Про позашкільну освіту», Законом України «Про фізичну культуру і спорт», Цивільним, Господарським кодексами України, наказом Міністерства культури України «</w:t>
      </w:r>
      <w:r w:rsidR="00F3731B" w:rsidRPr="00183711">
        <w:rPr>
          <w:color w:val="000000"/>
          <w:sz w:val="28"/>
          <w:szCs w:val="28"/>
        </w:rPr>
        <w:t>Про впорядкування умов оплати праці працівників культури на основі Єдиної тарифної сітки</w:t>
      </w:r>
      <w:r w:rsidR="00F3731B" w:rsidRPr="00183711">
        <w:rPr>
          <w:sz w:val="28"/>
          <w:szCs w:val="28"/>
        </w:rPr>
        <w:t xml:space="preserve">» та </w:t>
      </w:r>
      <w:r w:rsidR="00F3731B" w:rsidRPr="00183711">
        <w:rPr>
          <w:color w:val="000000"/>
          <w:sz w:val="28"/>
          <w:szCs w:val="28"/>
        </w:rPr>
        <w:t xml:space="preserve">іншими нормативно-правовими актами, рішеннями </w:t>
      </w:r>
      <w:r w:rsidR="00493533">
        <w:rPr>
          <w:color w:val="000000"/>
          <w:sz w:val="28"/>
          <w:szCs w:val="28"/>
          <w:lang w:val="uk-UA"/>
        </w:rPr>
        <w:t xml:space="preserve">Семенівської селищної </w:t>
      </w:r>
      <w:r w:rsidR="00F3731B" w:rsidRPr="00183711">
        <w:rPr>
          <w:color w:val="000000"/>
          <w:sz w:val="28"/>
          <w:szCs w:val="28"/>
        </w:rPr>
        <w:t xml:space="preserve">ради, рішеннями виконавчого комітету, розпорядженнями </w:t>
      </w:r>
      <w:r w:rsidR="00493533">
        <w:rPr>
          <w:color w:val="000000"/>
          <w:sz w:val="28"/>
          <w:szCs w:val="28"/>
          <w:lang w:val="uk-UA"/>
        </w:rPr>
        <w:t>селищного</w:t>
      </w:r>
      <w:r w:rsidR="00F3731B" w:rsidRPr="00183711">
        <w:rPr>
          <w:color w:val="000000"/>
          <w:sz w:val="28"/>
          <w:szCs w:val="28"/>
        </w:rPr>
        <w:t xml:space="preserve"> голови, цим </w:t>
      </w:r>
      <w:r>
        <w:rPr>
          <w:color w:val="000000"/>
          <w:sz w:val="28"/>
          <w:szCs w:val="28"/>
          <w:lang w:val="uk-UA"/>
        </w:rPr>
        <w:t>Положенням</w:t>
      </w:r>
      <w:r w:rsidR="00F3731B" w:rsidRPr="00183711">
        <w:rPr>
          <w:color w:val="000000"/>
          <w:sz w:val="28"/>
          <w:szCs w:val="28"/>
        </w:rPr>
        <w:t>.</w:t>
      </w:r>
    </w:p>
    <w:p w:rsidR="00F3731B" w:rsidRPr="00473728" w:rsidRDefault="00F3731B" w:rsidP="00183711">
      <w:pPr>
        <w:pStyle w:val="a3"/>
        <w:spacing w:before="0" w:beforeAutospacing="0" w:after="0" w:afterAutospacing="0"/>
        <w:ind w:firstLine="567"/>
        <w:jc w:val="both"/>
        <w:rPr>
          <w:sz w:val="28"/>
          <w:szCs w:val="28"/>
          <w:lang w:val="uk-UA"/>
        </w:rPr>
      </w:pPr>
      <w:r w:rsidRPr="00473728">
        <w:rPr>
          <w:sz w:val="28"/>
          <w:szCs w:val="28"/>
          <w:lang w:val="uk-UA"/>
        </w:rPr>
        <w:t>1.</w:t>
      </w:r>
      <w:r w:rsidR="007043F4">
        <w:rPr>
          <w:sz w:val="28"/>
          <w:szCs w:val="28"/>
          <w:lang w:val="uk-UA"/>
        </w:rPr>
        <w:t>1</w:t>
      </w:r>
      <w:r w:rsidR="00D30CB7">
        <w:rPr>
          <w:sz w:val="28"/>
          <w:szCs w:val="28"/>
          <w:lang w:val="uk-UA"/>
        </w:rPr>
        <w:t>5</w:t>
      </w:r>
      <w:r w:rsidRPr="00473728">
        <w:rPr>
          <w:sz w:val="28"/>
          <w:szCs w:val="28"/>
          <w:lang w:val="uk-UA"/>
        </w:rPr>
        <w:t xml:space="preserve">. </w:t>
      </w:r>
      <w:r w:rsidR="007043F4">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Pr="00473728">
        <w:rPr>
          <w:sz w:val="28"/>
          <w:szCs w:val="28"/>
          <w:lang w:val="uk-UA"/>
        </w:rPr>
        <w:t xml:space="preserve">для досягнення статутних цілей своєї діяльності та в порядку, встановленому законодавством України, використовує всі права та несе обов’язки, які не заборонені законодавством України і передбачені цим </w:t>
      </w:r>
      <w:r w:rsidR="007043F4">
        <w:rPr>
          <w:sz w:val="28"/>
          <w:szCs w:val="28"/>
          <w:lang w:val="uk-UA"/>
        </w:rPr>
        <w:t>Положенням</w:t>
      </w:r>
      <w:r w:rsidRPr="00473728">
        <w:rPr>
          <w:sz w:val="28"/>
          <w:szCs w:val="28"/>
          <w:lang w:val="uk-UA"/>
        </w:rPr>
        <w:t>.</w:t>
      </w:r>
    </w:p>
    <w:p w:rsidR="00F3731B" w:rsidRPr="00473728" w:rsidRDefault="007043F4" w:rsidP="00183711">
      <w:pPr>
        <w:pStyle w:val="a3"/>
        <w:spacing w:before="0" w:beforeAutospacing="0" w:after="0" w:afterAutospacing="0"/>
        <w:ind w:firstLine="567"/>
        <w:jc w:val="both"/>
        <w:rPr>
          <w:sz w:val="28"/>
          <w:szCs w:val="28"/>
          <w:lang w:val="uk-UA"/>
        </w:rPr>
      </w:pPr>
      <w:r w:rsidRPr="00473728">
        <w:rPr>
          <w:sz w:val="28"/>
          <w:szCs w:val="28"/>
          <w:lang w:val="uk-UA"/>
        </w:rPr>
        <w:t>1.1</w:t>
      </w:r>
      <w:r w:rsidR="00D30CB7">
        <w:rPr>
          <w:sz w:val="28"/>
          <w:szCs w:val="28"/>
          <w:lang w:val="uk-UA"/>
        </w:rPr>
        <w:t>6</w:t>
      </w:r>
      <w:r w:rsidR="00F3731B" w:rsidRPr="00473728">
        <w:rPr>
          <w:sz w:val="28"/>
          <w:szCs w:val="28"/>
          <w:lang w:val="uk-UA"/>
        </w:rPr>
        <w:t xml:space="preserve">. </w:t>
      </w:r>
      <w:r>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00493533">
        <w:rPr>
          <w:sz w:val="28"/>
          <w:szCs w:val="28"/>
          <w:lang w:val="uk-UA"/>
        </w:rPr>
        <w:t xml:space="preserve">  </w:t>
      </w:r>
      <w:r w:rsidR="00F3731B" w:rsidRPr="00473728">
        <w:rPr>
          <w:sz w:val="28"/>
          <w:szCs w:val="28"/>
          <w:lang w:val="uk-UA"/>
        </w:rPr>
        <w:t>співпрацює з закладами культури всіх форм власності і підпорядкування, підприємствами, установами, організаціями, громадськими організаціями, юридичними і фізичними особами в Україні та за кордоном.</w:t>
      </w:r>
    </w:p>
    <w:p w:rsidR="00F3731B" w:rsidRPr="007043F4" w:rsidRDefault="00F3731B" w:rsidP="007043F4">
      <w:pPr>
        <w:pStyle w:val="a3"/>
        <w:spacing w:before="0" w:beforeAutospacing="0" w:after="0" w:afterAutospacing="0"/>
        <w:ind w:firstLine="567"/>
        <w:jc w:val="both"/>
        <w:rPr>
          <w:sz w:val="28"/>
          <w:szCs w:val="28"/>
          <w:lang w:val="uk-UA"/>
        </w:rPr>
      </w:pPr>
      <w:r w:rsidRPr="00473728">
        <w:rPr>
          <w:sz w:val="28"/>
          <w:szCs w:val="28"/>
          <w:lang w:val="uk-UA"/>
        </w:rPr>
        <w:t>1.1</w:t>
      </w:r>
      <w:r w:rsidR="00D30CB7">
        <w:rPr>
          <w:sz w:val="28"/>
          <w:szCs w:val="28"/>
          <w:lang w:val="uk-UA"/>
        </w:rPr>
        <w:t>7</w:t>
      </w:r>
      <w:r w:rsidR="007043F4">
        <w:rPr>
          <w:sz w:val="28"/>
          <w:szCs w:val="28"/>
          <w:lang w:val="uk-UA"/>
        </w:rPr>
        <w:t>.</w:t>
      </w:r>
      <w:r w:rsidRPr="00473728">
        <w:rPr>
          <w:sz w:val="28"/>
          <w:szCs w:val="28"/>
          <w:lang w:val="uk-UA"/>
        </w:rPr>
        <w:t xml:space="preserve"> </w:t>
      </w:r>
      <w:r w:rsidR="007043F4">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Pr>
          <w:sz w:val="28"/>
          <w:szCs w:val="28"/>
          <w:lang w:val="uk-UA"/>
        </w:rPr>
        <w:t xml:space="preserve"> </w:t>
      </w:r>
      <w:r w:rsidRPr="00473728">
        <w:rPr>
          <w:sz w:val="28"/>
          <w:szCs w:val="28"/>
          <w:lang w:val="uk-UA"/>
        </w:rPr>
        <w:t xml:space="preserve">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w:t>
      </w:r>
      <w:r w:rsidR="00493533">
        <w:rPr>
          <w:sz w:val="28"/>
          <w:szCs w:val="28"/>
          <w:lang w:val="uk-UA"/>
        </w:rPr>
        <w:t>селищного</w:t>
      </w:r>
      <w:r w:rsidRPr="00473728">
        <w:rPr>
          <w:sz w:val="28"/>
          <w:szCs w:val="28"/>
          <w:lang w:val="uk-UA"/>
        </w:rPr>
        <w:t xml:space="preserve"> голови.</w:t>
      </w:r>
    </w:p>
    <w:p w:rsidR="008542C4" w:rsidRDefault="008542C4" w:rsidP="008542C4">
      <w:pPr>
        <w:rPr>
          <w:b/>
          <w:bCs/>
          <w:sz w:val="28"/>
          <w:szCs w:val="28"/>
          <w:lang w:val="uk-UA"/>
        </w:rPr>
      </w:pPr>
    </w:p>
    <w:p w:rsidR="00F3731B" w:rsidRPr="008542C4" w:rsidRDefault="00326DF8" w:rsidP="008542C4">
      <w:pPr>
        <w:spacing w:after="0" w:line="240" w:lineRule="auto"/>
        <w:jc w:val="center"/>
        <w:rPr>
          <w:rFonts w:ascii="Times New Roman" w:hAnsi="Times New Roman" w:cs="Times New Roman"/>
          <w:sz w:val="28"/>
          <w:szCs w:val="28"/>
          <w:lang w:val="uk-UA"/>
        </w:rPr>
      </w:pPr>
      <w:r w:rsidRPr="008542C4">
        <w:rPr>
          <w:rFonts w:ascii="Times New Roman" w:hAnsi="Times New Roman" w:cs="Times New Roman"/>
          <w:b/>
          <w:bCs/>
          <w:sz w:val="28"/>
          <w:szCs w:val="28"/>
          <w:lang w:val="uk-UA"/>
        </w:rPr>
        <w:t>2</w:t>
      </w:r>
      <w:r w:rsidR="00F3731B" w:rsidRPr="008542C4">
        <w:rPr>
          <w:rFonts w:ascii="Times New Roman" w:hAnsi="Times New Roman" w:cs="Times New Roman"/>
          <w:b/>
          <w:bCs/>
          <w:sz w:val="28"/>
          <w:szCs w:val="28"/>
        </w:rPr>
        <w:t xml:space="preserve">. </w:t>
      </w:r>
      <w:r w:rsidRPr="008542C4">
        <w:rPr>
          <w:rFonts w:ascii="Times New Roman" w:hAnsi="Times New Roman" w:cs="Times New Roman"/>
          <w:b/>
          <w:bCs/>
          <w:sz w:val="28"/>
          <w:szCs w:val="28"/>
          <w:lang w:val="uk-UA"/>
        </w:rPr>
        <w:t>МЕТА ТА ОСНОВНІ НАПРЯМКИ ДІЯЛЬНОСТІ</w:t>
      </w:r>
    </w:p>
    <w:p w:rsidR="00F3731B" w:rsidRPr="008542C4" w:rsidRDefault="00326DF8" w:rsidP="003638AA">
      <w:pPr>
        <w:pStyle w:val="a3"/>
        <w:spacing w:before="0" w:beforeAutospacing="0" w:after="0" w:afterAutospacing="0"/>
        <w:jc w:val="center"/>
        <w:rPr>
          <w:sz w:val="28"/>
          <w:szCs w:val="28"/>
        </w:rPr>
      </w:pPr>
      <w:r w:rsidRPr="008542C4">
        <w:rPr>
          <w:b/>
          <w:bCs/>
          <w:sz w:val="28"/>
          <w:szCs w:val="28"/>
          <w:lang w:val="uk-UA"/>
        </w:rPr>
        <w:t>ВІДДІЛУ</w:t>
      </w:r>
    </w:p>
    <w:p w:rsidR="00F3731B" w:rsidRPr="008542C4" w:rsidRDefault="00F3731B" w:rsidP="008542C4">
      <w:pPr>
        <w:pStyle w:val="a3"/>
        <w:spacing w:before="0" w:beforeAutospacing="0" w:after="0" w:afterAutospacing="0"/>
        <w:ind w:firstLine="567"/>
        <w:jc w:val="center"/>
        <w:rPr>
          <w:sz w:val="28"/>
          <w:szCs w:val="28"/>
        </w:rPr>
      </w:pPr>
    </w:p>
    <w:p w:rsidR="00F3731B" w:rsidRPr="00183711" w:rsidRDefault="00F3731B" w:rsidP="00183711">
      <w:pPr>
        <w:pStyle w:val="a3"/>
        <w:spacing w:before="0" w:beforeAutospacing="0" w:after="0" w:afterAutospacing="0"/>
        <w:ind w:firstLine="567"/>
        <w:jc w:val="both"/>
        <w:rPr>
          <w:sz w:val="28"/>
          <w:szCs w:val="28"/>
        </w:rPr>
      </w:pPr>
      <w:r w:rsidRPr="00183711">
        <w:rPr>
          <w:sz w:val="28"/>
          <w:szCs w:val="28"/>
        </w:rPr>
        <w:t xml:space="preserve">2.1. </w:t>
      </w:r>
      <w:r w:rsidR="007043F4">
        <w:rPr>
          <w:sz w:val="28"/>
          <w:szCs w:val="28"/>
          <w:lang w:val="uk-UA"/>
        </w:rPr>
        <w:t>Відділ</w:t>
      </w:r>
      <w:r w:rsidRPr="00183711">
        <w:rPr>
          <w:sz w:val="28"/>
          <w:szCs w:val="28"/>
        </w:rPr>
        <w:t xml:space="preserve"> культури, дозвілля створений з метою організації культурно-просвітницьких заходів, які покликані сприяти духовному відродженню українського народу, забезпечення реалізації державної політики в галузі культури, здійснення комплексу заходів, спрямованих на розвиток художньої творчості, виявлення обдарованої молоді і залучення її до роботи в гуртках, об’єднаннях, піднесення творчого потенціалу діючих колективів художньої самодіяльності та створення нових, розвитку фізичної культури і спорту, зміцнення інтелектуальної, духовної спромоги громадян, збереження та </w:t>
      </w:r>
      <w:r w:rsidRPr="00183711">
        <w:rPr>
          <w:sz w:val="28"/>
          <w:szCs w:val="28"/>
        </w:rPr>
        <w:lastRenderedPageBreak/>
        <w:t xml:space="preserve">примноження культурної спадщини, організації дозвілля населення, збереження та розвитку культури та культур інших національностей. </w:t>
      </w:r>
    </w:p>
    <w:p w:rsidR="00872501" w:rsidRDefault="00872501" w:rsidP="00183711">
      <w:pPr>
        <w:pStyle w:val="a3"/>
        <w:spacing w:before="0" w:beforeAutospacing="0" w:after="0" w:afterAutospacing="0"/>
        <w:ind w:firstLine="567"/>
        <w:jc w:val="both"/>
        <w:rPr>
          <w:b/>
          <w:sz w:val="28"/>
          <w:szCs w:val="28"/>
          <w:lang w:val="uk-UA"/>
        </w:rPr>
      </w:pPr>
    </w:p>
    <w:p w:rsidR="00F3731B" w:rsidRPr="009C6248" w:rsidRDefault="00F3731B" w:rsidP="00183711">
      <w:pPr>
        <w:pStyle w:val="a3"/>
        <w:spacing w:before="0" w:beforeAutospacing="0" w:after="0" w:afterAutospacing="0"/>
        <w:ind w:firstLine="567"/>
        <w:jc w:val="both"/>
        <w:rPr>
          <w:b/>
          <w:sz w:val="28"/>
          <w:szCs w:val="28"/>
          <w:lang w:val="uk-UA"/>
        </w:rPr>
      </w:pPr>
      <w:r w:rsidRPr="009C6248">
        <w:rPr>
          <w:b/>
          <w:sz w:val="28"/>
          <w:szCs w:val="28"/>
        </w:rPr>
        <w:t>2.2. О</w:t>
      </w:r>
      <w:r w:rsidR="00DD0EE1" w:rsidRPr="009C6248">
        <w:rPr>
          <w:b/>
          <w:sz w:val="28"/>
          <w:szCs w:val="28"/>
        </w:rPr>
        <w:t>сновні завдання</w:t>
      </w:r>
      <w:proofErr w:type="gramStart"/>
      <w:r w:rsidR="00DD0EE1" w:rsidRPr="009C6248">
        <w:rPr>
          <w:b/>
          <w:sz w:val="28"/>
          <w:szCs w:val="28"/>
        </w:rPr>
        <w:t xml:space="preserve"> </w:t>
      </w:r>
      <w:r w:rsidR="007043F4" w:rsidRPr="009C6248">
        <w:rPr>
          <w:b/>
          <w:sz w:val="28"/>
          <w:szCs w:val="28"/>
          <w:lang w:val="uk-UA"/>
        </w:rPr>
        <w:t>В</w:t>
      </w:r>
      <w:proofErr w:type="gramEnd"/>
      <w:r w:rsidR="007043F4" w:rsidRPr="009C6248">
        <w:rPr>
          <w:b/>
          <w:sz w:val="28"/>
          <w:szCs w:val="28"/>
          <w:lang w:val="uk-UA"/>
        </w:rPr>
        <w:t>ідділу</w:t>
      </w:r>
      <w:r w:rsidR="00DD0EE1" w:rsidRPr="009C6248">
        <w:rPr>
          <w:b/>
          <w:sz w:val="28"/>
          <w:szCs w:val="28"/>
        </w:rPr>
        <w:t xml:space="preserve"> культури</w:t>
      </w:r>
      <w:r w:rsidRPr="009C6248">
        <w:rPr>
          <w:b/>
          <w:sz w:val="28"/>
          <w:szCs w:val="28"/>
        </w:rPr>
        <w:t xml:space="preserve"> </w:t>
      </w:r>
      <w:r w:rsidR="00DD0EE1" w:rsidRPr="009C6248">
        <w:rPr>
          <w:b/>
          <w:sz w:val="28"/>
          <w:szCs w:val="28"/>
          <w:lang w:val="uk-UA"/>
        </w:rPr>
        <w:t xml:space="preserve">та </w:t>
      </w:r>
      <w:r w:rsidRPr="009C6248">
        <w:rPr>
          <w:b/>
          <w:sz w:val="28"/>
          <w:szCs w:val="28"/>
        </w:rPr>
        <w:t>дозвілля:</w:t>
      </w:r>
    </w:p>
    <w:p w:rsidR="00F3731B" w:rsidRDefault="00F3731B" w:rsidP="00183711">
      <w:pPr>
        <w:pStyle w:val="a3"/>
        <w:spacing w:before="0" w:beforeAutospacing="0" w:after="0" w:afterAutospacing="0"/>
        <w:ind w:firstLine="567"/>
        <w:jc w:val="both"/>
        <w:rPr>
          <w:sz w:val="28"/>
          <w:szCs w:val="28"/>
          <w:lang w:val="uk-UA"/>
        </w:rPr>
      </w:pPr>
      <w:r w:rsidRPr="00183711">
        <w:rPr>
          <w:sz w:val="28"/>
          <w:szCs w:val="28"/>
        </w:rPr>
        <w:t xml:space="preserve">2.2.1. </w:t>
      </w:r>
      <w:r w:rsidR="00A160F4">
        <w:rPr>
          <w:sz w:val="28"/>
          <w:szCs w:val="28"/>
          <w:lang w:val="uk-UA"/>
        </w:rPr>
        <w:t>Р</w:t>
      </w:r>
      <w:r w:rsidRPr="00183711">
        <w:rPr>
          <w:sz w:val="28"/>
          <w:szCs w:val="28"/>
        </w:rPr>
        <w:t>еалізація державної політики в галузі культури, мистецтва та спорту;</w:t>
      </w:r>
    </w:p>
    <w:p w:rsidR="007043F4" w:rsidRPr="007043F4" w:rsidRDefault="007043F4" w:rsidP="00183711">
      <w:pPr>
        <w:pStyle w:val="a3"/>
        <w:spacing w:before="0" w:beforeAutospacing="0" w:after="0" w:afterAutospacing="0"/>
        <w:ind w:firstLine="567"/>
        <w:jc w:val="both"/>
        <w:rPr>
          <w:sz w:val="28"/>
          <w:szCs w:val="28"/>
        </w:rPr>
      </w:pPr>
      <w:r w:rsidRPr="007043F4">
        <w:rPr>
          <w:sz w:val="28"/>
          <w:szCs w:val="28"/>
        </w:rPr>
        <w:t xml:space="preserve">2.2.2. </w:t>
      </w:r>
      <w:r w:rsidR="00A160F4">
        <w:rPr>
          <w:sz w:val="28"/>
          <w:szCs w:val="28"/>
          <w:lang w:val="uk-UA"/>
        </w:rPr>
        <w:t>З</w:t>
      </w:r>
      <w:r w:rsidRPr="007043F4">
        <w:rPr>
          <w:sz w:val="28"/>
          <w:szCs w:val="28"/>
        </w:rPr>
        <w:t>дійснення контролю за дотриманням законодавства України з питань культури, мистецтв, туризму та охорони культурної спадщини;</w:t>
      </w:r>
    </w:p>
    <w:p w:rsidR="00F3731B" w:rsidRPr="00A160F4" w:rsidRDefault="007043F4" w:rsidP="00183711">
      <w:pPr>
        <w:pStyle w:val="a3"/>
        <w:spacing w:before="0" w:beforeAutospacing="0" w:after="0" w:afterAutospacing="0"/>
        <w:ind w:firstLine="567"/>
        <w:jc w:val="both"/>
        <w:rPr>
          <w:sz w:val="28"/>
          <w:szCs w:val="28"/>
          <w:lang w:val="uk-UA"/>
        </w:rPr>
      </w:pPr>
      <w:r w:rsidRPr="00A160F4">
        <w:rPr>
          <w:sz w:val="28"/>
          <w:szCs w:val="28"/>
        </w:rPr>
        <w:t>2.2.</w:t>
      </w:r>
      <w:r w:rsidRPr="00A160F4">
        <w:rPr>
          <w:sz w:val="28"/>
          <w:szCs w:val="28"/>
          <w:lang w:val="uk-UA"/>
        </w:rPr>
        <w:t>3</w:t>
      </w:r>
      <w:r w:rsidR="00F3731B" w:rsidRPr="00A160F4">
        <w:rPr>
          <w:sz w:val="28"/>
          <w:szCs w:val="28"/>
        </w:rPr>
        <w:t>.</w:t>
      </w:r>
      <w:r w:rsidRPr="00A160F4">
        <w:rPr>
          <w:sz w:val="28"/>
          <w:szCs w:val="28"/>
          <w:lang w:val="uk-UA"/>
        </w:rPr>
        <w:t xml:space="preserve"> </w:t>
      </w:r>
      <w:r w:rsidR="00F3731B" w:rsidRPr="00A160F4">
        <w:rPr>
          <w:sz w:val="28"/>
          <w:szCs w:val="28"/>
        </w:rPr>
        <w:t xml:space="preserve"> </w:t>
      </w:r>
      <w:r w:rsidR="00A160F4" w:rsidRPr="00A160F4">
        <w:rPr>
          <w:sz w:val="28"/>
          <w:szCs w:val="28"/>
          <w:lang w:val="uk-UA"/>
        </w:rPr>
        <w:t>В</w:t>
      </w:r>
      <w:r w:rsidR="00F3731B" w:rsidRPr="00A160F4">
        <w:rPr>
          <w:sz w:val="28"/>
          <w:szCs w:val="28"/>
        </w:rPr>
        <w:t>иявлення, розвиток і підтримка талантів та обдаровань;</w:t>
      </w:r>
    </w:p>
    <w:p w:rsidR="00A160F4" w:rsidRPr="00A160F4" w:rsidRDefault="00A160F4" w:rsidP="00A160F4">
      <w:pPr>
        <w:pStyle w:val="a3"/>
        <w:spacing w:before="0" w:beforeAutospacing="0" w:after="0" w:afterAutospacing="0"/>
        <w:ind w:firstLine="567"/>
        <w:jc w:val="both"/>
        <w:rPr>
          <w:sz w:val="28"/>
          <w:szCs w:val="28"/>
          <w:lang w:val="uk-UA"/>
        </w:rPr>
      </w:pPr>
      <w:r w:rsidRPr="00A160F4">
        <w:rPr>
          <w:sz w:val="28"/>
          <w:szCs w:val="28"/>
          <w:lang w:val="uk-UA"/>
        </w:rPr>
        <w:t>2.2.4. Створення сприятливих умов для розвитку і функціонування української мови в суспільному житті, збереження та розвитку етнічної, мовної і культурної самобутності національних меншин, які проживають на території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lang w:val="uk-UA"/>
        </w:rPr>
        <w:t>2.2.5. Сприяння підготовці, перепідготовці та підвищенню кваліфікації працівників закладів культури, підпорядкованих Відділу.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6</w:t>
      </w:r>
      <w:r w:rsidRPr="00A160F4">
        <w:rPr>
          <w:sz w:val="28"/>
          <w:szCs w:val="28"/>
        </w:rPr>
        <w:t>.</w:t>
      </w:r>
      <w:r w:rsidRPr="00A160F4">
        <w:rPr>
          <w:sz w:val="28"/>
          <w:szCs w:val="28"/>
          <w:lang w:val="uk-UA"/>
        </w:rPr>
        <w:t xml:space="preserve"> </w:t>
      </w:r>
      <w:r w:rsidRPr="00A160F4">
        <w:rPr>
          <w:sz w:val="28"/>
          <w:szCs w:val="28"/>
        </w:rPr>
        <w:t xml:space="preserve">Забезпечення, </w:t>
      </w:r>
      <w:proofErr w:type="gramStart"/>
      <w:r w:rsidRPr="00A160F4">
        <w:rPr>
          <w:sz w:val="28"/>
          <w:szCs w:val="28"/>
        </w:rPr>
        <w:t>у</w:t>
      </w:r>
      <w:proofErr w:type="gramEnd"/>
      <w:r w:rsidRPr="00A160F4">
        <w:rPr>
          <w:sz w:val="28"/>
          <w:szCs w:val="28"/>
        </w:rPr>
        <w:t xml:space="preserve"> межах наданих повноважень, доступності позашкільної мистецької освіти.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7</w:t>
      </w:r>
      <w:r w:rsidRPr="00A160F4">
        <w:rPr>
          <w:sz w:val="28"/>
          <w:szCs w:val="28"/>
        </w:rPr>
        <w:t>. Вирішення питань про надання неповнолітнім, пенсіонерам та інвалідам права на безкоштовне та пільгове користування закладами культури, підпорядкованими</w:t>
      </w:r>
      <w:proofErr w:type="gramStart"/>
      <w:r w:rsidRPr="00A160F4">
        <w:rPr>
          <w:sz w:val="28"/>
          <w:szCs w:val="28"/>
        </w:rPr>
        <w:t xml:space="preserve">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8</w:t>
      </w:r>
      <w:r w:rsidRPr="00A160F4">
        <w:rPr>
          <w:sz w:val="28"/>
          <w:szCs w:val="28"/>
        </w:rPr>
        <w:t xml:space="preserve">. Вирішення питань звільнення від плати за навчання в школах естетичного виховання дітей </w:t>
      </w:r>
      <w:proofErr w:type="gramStart"/>
      <w:r w:rsidRPr="00A160F4">
        <w:rPr>
          <w:sz w:val="28"/>
          <w:szCs w:val="28"/>
        </w:rPr>
        <w:t>п</w:t>
      </w:r>
      <w:proofErr w:type="gramEnd"/>
      <w:r w:rsidRPr="00A160F4">
        <w:rPr>
          <w:sz w:val="28"/>
          <w:szCs w:val="28"/>
        </w:rPr>
        <w:t>ільгових категорій, які проживають на території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9</w:t>
      </w:r>
      <w:r w:rsidRPr="00A160F4">
        <w:rPr>
          <w:sz w:val="28"/>
          <w:szCs w:val="28"/>
        </w:rPr>
        <w:t>. Сприяння захисту прав і законних інтересів суб’єктів діяльності в галузі культури та туризму громади.</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10</w:t>
      </w:r>
      <w:r w:rsidRPr="00A160F4">
        <w:rPr>
          <w:sz w:val="28"/>
          <w:szCs w:val="28"/>
        </w:rPr>
        <w:t>. Забезпечення реалізації прав громадян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громадянина в межах повноважень</w:t>
      </w:r>
      <w:proofErr w:type="gramStart"/>
      <w:r w:rsidRPr="00A160F4">
        <w:rPr>
          <w:sz w:val="28"/>
          <w:szCs w:val="28"/>
        </w:rPr>
        <w:t xml:space="preserve"> В</w:t>
      </w:r>
      <w:proofErr w:type="gramEnd"/>
      <w:r w:rsidRPr="00A160F4">
        <w:rPr>
          <w:sz w:val="28"/>
          <w:szCs w:val="28"/>
        </w:rPr>
        <w:t>ідділу.</w:t>
      </w:r>
    </w:p>
    <w:p w:rsidR="005E5566" w:rsidRPr="005E5566" w:rsidRDefault="005E5566" w:rsidP="00A160F4">
      <w:pPr>
        <w:pStyle w:val="a3"/>
        <w:shd w:val="clear" w:color="auto" w:fill="FFFFFF"/>
        <w:spacing w:before="0" w:beforeAutospacing="0" w:after="0" w:afterAutospacing="0"/>
        <w:ind w:firstLine="567"/>
        <w:jc w:val="both"/>
        <w:rPr>
          <w:sz w:val="28"/>
          <w:szCs w:val="28"/>
          <w:lang w:val="uk-UA"/>
        </w:rPr>
      </w:pPr>
      <w:r>
        <w:rPr>
          <w:sz w:val="28"/>
          <w:szCs w:val="28"/>
          <w:lang w:val="uk-UA"/>
        </w:rPr>
        <w:t>2.2.11. Забезення реалізації державної політики в сфері міжнаціональних відносин, релігії та захисту прав національних меншин в Україні.</w:t>
      </w:r>
    </w:p>
    <w:p w:rsidR="00A160F4" w:rsidRPr="005E5566" w:rsidRDefault="00A160F4" w:rsidP="00A160F4">
      <w:pPr>
        <w:pStyle w:val="a3"/>
        <w:spacing w:before="0" w:beforeAutospacing="0" w:after="0" w:afterAutospacing="0"/>
        <w:ind w:firstLine="567"/>
        <w:jc w:val="both"/>
        <w:rPr>
          <w:sz w:val="28"/>
          <w:szCs w:val="28"/>
          <w:lang w:val="uk-UA"/>
        </w:rPr>
      </w:pPr>
    </w:p>
    <w:p w:rsidR="00A160F4" w:rsidRPr="009C6248" w:rsidRDefault="00A160F4" w:rsidP="00A160F4">
      <w:pPr>
        <w:pStyle w:val="a3"/>
        <w:shd w:val="clear" w:color="auto" w:fill="FFFFFF"/>
        <w:spacing w:before="0" w:beforeAutospacing="0" w:after="0" w:afterAutospacing="0"/>
        <w:ind w:firstLine="567"/>
        <w:jc w:val="both"/>
        <w:rPr>
          <w:b/>
          <w:sz w:val="28"/>
          <w:szCs w:val="28"/>
        </w:rPr>
      </w:pPr>
      <w:r w:rsidRPr="009C6248">
        <w:rPr>
          <w:b/>
          <w:sz w:val="28"/>
          <w:szCs w:val="28"/>
        </w:rPr>
        <w:t>2.3. Відділ відповідно до покладених на нього завдань:</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2.3.1. Здійснює управління закладами, які підпорядкован</w:t>
      </w:r>
      <w:proofErr w:type="gramStart"/>
      <w:r w:rsidRPr="00A160F4">
        <w:rPr>
          <w:sz w:val="28"/>
          <w:szCs w:val="28"/>
        </w:rPr>
        <w:t>і В</w:t>
      </w:r>
      <w:proofErr w:type="gramEnd"/>
      <w:r w:rsidRPr="00A160F4">
        <w:rPr>
          <w:sz w:val="28"/>
          <w:szCs w:val="28"/>
        </w:rPr>
        <w:t>ідділу, організовує та координує їх діяльність, забезпечує контроль за дотриманням фінансової дисципліни.</w:t>
      </w:r>
    </w:p>
    <w:p w:rsidR="00A160F4" w:rsidRPr="0064621D" w:rsidRDefault="00A160F4" w:rsidP="00A160F4">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2.3.2. Здійснює пошук, використовує й поширює нові організаційно-творчі підходи у діяльності закладів культури та туризму, впроваджує нові моделі організації культурної та туристичної діяльності.</w:t>
      </w:r>
    </w:p>
    <w:p w:rsidR="00A160F4" w:rsidRPr="0064621D" w:rsidRDefault="00A160F4" w:rsidP="00A160F4">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2.3.3. Створює умови для розвитку сфери культури, мистецтв та туризму громади, зміцнює матеріально-технічну базу підвідомчих закладів, поповнює бібліотечний фонд.</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2.3.4. Сприяє забезпеченню </w:t>
      </w:r>
      <w:proofErr w:type="gramStart"/>
      <w:r w:rsidRPr="00A160F4">
        <w:rPr>
          <w:sz w:val="28"/>
          <w:szCs w:val="28"/>
        </w:rPr>
        <w:t>соц</w:t>
      </w:r>
      <w:proofErr w:type="gramEnd"/>
      <w:r w:rsidRPr="00A160F4">
        <w:rPr>
          <w:sz w:val="28"/>
          <w:szCs w:val="28"/>
        </w:rPr>
        <w:t>іального захисту працівників підвідомчих закладів.</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lastRenderedPageBreak/>
        <w:t xml:space="preserve">2.3.5. Створює умови для розвитку професійного та самодіяльного музичного, </w:t>
      </w:r>
      <w:proofErr w:type="gramStart"/>
      <w:r w:rsidRPr="00A160F4">
        <w:rPr>
          <w:sz w:val="28"/>
          <w:szCs w:val="28"/>
        </w:rPr>
        <w:t>театрального</w:t>
      </w:r>
      <w:proofErr w:type="gramEnd"/>
      <w:r w:rsidRPr="00A160F4">
        <w:rPr>
          <w:sz w:val="28"/>
          <w:szCs w:val="28"/>
        </w:rPr>
        <w:t>, хореографічного, образотворчого, декоративно-ужиткового мистецтва, народної художньої творчості, культурного дозвілля населення та роботи туристичних організацій.</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2.3.6. Організовує та проводить фестивалі, свята, конкурси, огляди професійного мистецтва і самодіяльної художньої творчості, виставки творів образотворчого та декоративно-ужиткового мистецтва.</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2.3.7. Вживає заходів щодо зміцнення міжнародних і міжміських культурних зв’язків </w:t>
      </w:r>
      <w:proofErr w:type="gramStart"/>
      <w:r w:rsidRPr="00A160F4">
        <w:rPr>
          <w:sz w:val="28"/>
          <w:szCs w:val="28"/>
        </w:rPr>
        <w:t>в</w:t>
      </w:r>
      <w:proofErr w:type="gramEnd"/>
      <w:r w:rsidRPr="00A160F4">
        <w:rPr>
          <w:sz w:val="28"/>
          <w:szCs w:val="28"/>
        </w:rPr>
        <w:t>ідповідно до законодавства, підтримує дружні культурні зв’язки з відповідними структурами міст-побратимів у межах своїх повноважень.</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2.3.8. Сприяє роботі творчих спілок, національно-культурних товариств, асоціацій, інших громадських та неприбуткових організацій, які діють у сфері культури.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2.3.9. Здійснює контроль за дотриманням закладами культури, підпорядкованими</w:t>
      </w:r>
      <w:proofErr w:type="gramStart"/>
      <w:r w:rsidRPr="00A160F4">
        <w:rPr>
          <w:sz w:val="28"/>
          <w:szCs w:val="28"/>
        </w:rPr>
        <w:t xml:space="preserve"> В</w:t>
      </w:r>
      <w:proofErr w:type="gramEnd"/>
      <w:r w:rsidRPr="00A160F4">
        <w:rPr>
          <w:sz w:val="28"/>
          <w:szCs w:val="28"/>
        </w:rPr>
        <w:t>ідділу, чинного законодавства, що регламентує роботу зазначених закладів.</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2.3.10. Здійснює контроль за використанням приміщень закладів культури за призначенням.</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2.3.11. Розглядає звернення громадян, </w:t>
      </w:r>
      <w:proofErr w:type="gramStart"/>
      <w:r w:rsidRPr="00A160F4">
        <w:rPr>
          <w:sz w:val="28"/>
          <w:szCs w:val="28"/>
        </w:rPr>
        <w:t>п</w:t>
      </w:r>
      <w:proofErr w:type="gramEnd"/>
      <w:r w:rsidRPr="00A160F4">
        <w:rPr>
          <w:sz w:val="28"/>
          <w:szCs w:val="28"/>
        </w:rPr>
        <w:t>ідприємств, установ, організацій, у тому числі об’єднань громадян, депутатських звернень та запитів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2.3.12. Надає у межах своїх повноважень інформаційно-методичну та консультативну допомогу закладам, установам, </w:t>
      </w:r>
      <w:proofErr w:type="gramStart"/>
      <w:r w:rsidRPr="00A160F4">
        <w:rPr>
          <w:sz w:val="28"/>
          <w:szCs w:val="28"/>
        </w:rPr>
        <w:t>п</w:t>
      </w:r>
      <w:proofErr w:type="gramEnd"/>
      <w:r w:rsidRPr="00A160F4">
        <w:rPr>
          <w:sz w:val="28"/>
          <w:szCs w:val="28"/>
        </w:rPr>
        <w:t>ідприємствам і організаціям культурно-мистецької та туристичної сфери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2.3.13. Готує та подає на розгляд проекти </w:t>
      </w:r>
      <w:proofErr w:type="gramStart"/>
      <w:r w:rsidRPr="00A160F4">
        <w:rPr>
          <w:sz w:val="28"/>
          <w:szCs w:val="28"/>
        </w:rPr>
        <w:t>р</w:t>
      </w:r>
      <w:proofErr w:type="gramEnd"/>
      <w:r w:rsidRPr="00A160F4">
        <w:rPr>
          <w:sz w:val="28"/>
          <w:szCs w:val="28"/>
        </w:rPr>
        <w:t xml:space="preserve">ішень </w:t>
      </w:r>
      <w:r w:rsidR="009C6248">
        <w:rPr>
          <w:sz w:val="28"/>
          <w:szCs w:val="28"/>
          <w:lang w:val="uk-UA"/>
        </w:rPr>
        <w:t>Семенівської селищної ради</w:t>
      </w:r>
      <w:r w:rsidRPr="00A160F4">
        <w:rPr>
          <w:sz w:val="28"/>
          <w:szCs w:val="28"/>
        </w:rPr>
        <w:t xml:space="preserve">, та її виконавчого комітету, розпоряджень </w:t>
      </w:r>
      <w:r w:rsidR="009C6248">
        <w:rPr>
          <w:sz w:val="28"/>
          <w:szCs w:val="28"/>
          <w:lang w:val="uk-UA"/>
        </w:rPr>
        <w:t>селищного</w:t>
      </w:r>
      <w:r w:rsidRPr="00A160F4">
        <w:rPr>
          <w:sz w:val="28"/>
          <w:szCs w:val="28"/>
        </w:rPr>
        <w:t xml:space="preserve"> голови з питань розвитку культури, туризму, мистецтв та охорони культурної спадщини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2.3.14. Організовує наради з питань розвитку галузі культури та туризму громади, бере участь у розробці відповідних програм.</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2.3.15. Сприяє збереженню та відродженню осередків традиційної народної творчості, художніх промислі</w:t>
      </w:r>
      <w:proofErr w:type="gramStart"/>
      <w:r w:rsidRPr="00A160F4">
        <w:rPr>
          <w:sz w:val="28"/>
          <w:szCs w:val="28"/>
        </w:rPr>
        <w:t>в</w:t>
      </w:r>
      <w:proofErr w:type="gramEnd"/>
      <w:r w:rsidRPr="00A160F4">
        <w:rPr>
          <w:sz w:val="28"/>
          <w:szCs w:val="28"/>
        </w:rPr>
        <w:t xml:space="preserve"> і ремесел.</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2.3.16. Подає </w:t>
      </w:r>
      <w:r w:rsidR="009C6248">
        <w:rPr>
          <w:sz w:val="28"/>
          <w:szCs w:val="28"/>
          <w:lang w:val="uk-UA"/>
        </w:rPr>
        <w:t>селищному</w:t>
      </w:r>
      <w:r w:rsidRPr="00A160F4">
        <w:rPr>
          <w:sz w:val="28"/>
          <w:szCs w:val="28"/>
        </w:rPr>
        <w:t xml:space="preserve"> голові пропозиції щодо відзначення працівників галузі культури, мистецтв та туризму громади і працівників</w:t>
      </w:r>
      <w:proofErr w:type="gramStart"/>
      <w:r w:rsidRPr="00A160F4">
        <w:rPr>
          <w:sz w:val="28"/>
          <w:szCs w:val="28"/>
        </w:rPr>
        <w:t xml:space="preserve"> В</w:t>
      </w:r>
      <w:proofErr w:type="gramEnd"/>
      <w:r w:rsidRPr="00A160F4">
        <w:rPr>
          <w:sz w:val="28"/>
          <w:szCs w:val="28"/>
        </w:rPr>
        <w:t>ідділу державними нагородами, присвоєння почесних звань, застосовує в межах своєї компетенції інші форми морального і матеріального заохочення за досягнення у творчій, педагогічній, культурно-освітній діяльності.</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2.3.17. Проводить атестацію закладів, підпорядкованих</w:t>
      </w:r>
      <w:proofErr w:type="gramStart"/>
      <w:r w:rsidRPr="00A160F4">
        <w:rPr>
          <w:sz w:val="28"/>
          <w:szCs w:val="28"/>
        </w:rPr>
        <w:t xml:space="preserve"> В</w:t>
      </w:r>
      <w:proofErr w:type="gramEnd"/>
      <w:r w:rsidRPr="00A160F4">
        <w:rPr>
          <w:sz w:val="28"/>
          <w:szCs w:val="28"/>
        </w:rPr>
        <w:t>ідділу, оприлюднює її результати та проводить атестацію працівників галузі культури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2.3.18. Готує та подає статистичну звітність про стан та розвиток галузі культури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2.3.19. Уклада</w:t>
      </w:r>
      <w:proofErr w:type="gramStart"/>
      <w:r w:rsidRPr="00A160F4">
        <w:rPr>
          <w:sz w:val="28"/>
          <w:szCs w:val="28"/>
        </w:rPr>
        <w:t>є</w:t>
      </w:r>
      <w:r w:rsidR="009C6248">
        <w:rPr>
          <w:sz w:val="28"/>
          <w:szCs w:val="28"/>
          <w:lang w:val="uk-UA"/>
        </w:rPr>
        <w:t>,</w:t>
      </w:r>
      <w:proofErr w:type="gramEnd"/>
      <w:r w:rsidR="009C6248">
        <w:rPr>
          <w:sz w:val="28"/>
          <w:szCs w:val="28"/>
          <w:lang w:val="uk-UA"/>
        </w:rPr>
        <w:t xml:space="preserve"> </w:t>
      </w:r>
      <w:r w:rsidRPr="00A160F4">
        <w:rPr>
          <w:sz w:val="28"/>
          <w:szCs w:val="28"/>
        </w:rPr>
        <w:t xml:space="preserve"> в межах своїх повноважень</w:t>
      </w:r>
      <w:r w:rsidR="009C6248">
        <w:rPr>
          <w:sz w:val="28"/>
          <w:szCs w:val="28"/>
          <w:lang w:val="uk-UA"/>
        </w:rPr>
        <w:t xml:space="preserve">, </w:t>
      </w:r>
      <w:r w:rsidR="009C6248">
        <w:rPr>
          <w:sz w:val="28"/>
          <w:szCs w:val="28"/>
        </w:rPr>
        <w:t xml:space="preserve"> договори, угоди, контракти</w:t>
      </w:r>
      <w:r w:rsidRPr="00A160F4">
        <w:rPr>
          <w:sz w:val="28"/>
          <w:szCs w:val="28"/>
        </w:rPr>
        <w:t>.</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lastRenderedPageBreak/>
        <w:t xml:space="preserve">2.3.20. Здійснює представництво інтересів </w:t>
      </w:r>
      <w:r w:rsidR="009C6248">
        <w:rPr>
          <w:sz w:val="28"/>
          <w:szCs w:val="28"/>
          <w:lang w:val="uk-UA"/>
        </w:rPr>
        <w:t>Семенівської селищної</w:t>
      </w:r>
      <w:r w:rsidRPr="00A160F4">
        <w:rPr>
          <w:sz w:val="28"/>
          <w:szCs w:val="28"/>
        </w:rPr>
        <w:t xml:space="preserve"> ради, її виконавчого комітету та </w:t>
      </w:r>
      <w:r w:rsidR="009C6248">
        <w:rPr>
          <w:sz w:val="28"/>
          <w:szCs w:val="28"/>
          <w:lang w:val="uk-UA"/>
        </w:rPr>
        <w:t>селищного</w:t>
      </w:r>
      <w:r w:rsidRPr="00A160F4">
        <w:rPr>
          <w:sz w:val="28"/>
          <w:szCs w:val="28"/>
        </w:rPr>
        <w:t xml:space="preserve"> голови в місцевих, апеляційних, вищих спеціалізованих судах та у Верховному Суді України, у тому числі у взаємовідносинах з державними органами, органами місцевого самоврядування, </w:t>
      </w:r>
      <w:proofErr w:type="gramStart"/>
      <w:r w:rsidRPr="00A160F4">
        <w:rPr>
          <w:sz w:val="28"/>
          <w:szCs w:val="28"/>
        </w:rPr>
        <w:t>п</w:t>
      </w:r>
      <w:proofErr w:type="gramEnd"/>
      <w:r w:rsidRPr="00A160F4">
        <w:rPr>
          <w:sz w:val="28"/>
          <w:szCs w:val="28"/>
        </w:rPr>
        <w:t xml:space="preserve">ідприємствами, установами, організаціями усіх форм власності за </w:t>
      </w:r>
      <w:r w:rsidR="009C6248">
        <w:rPr>
          <w:sz w:val="28"/>
          <w:szCs w:val="28"/>
          <w:lang w:val="uk-UA"/>
        </w:rPr>
        <w:t>розпорядженням</w:t>
      </w:r>
      <w:r w:rsidRPr="00A160F4">
        <w:rPr>
          <w:sz w:val="28"/>
          <w:szCs w:val="28"/>
        </w:rPr>
        <w:t xml:space="preserve"> </w:t>
      </w:r>
      <w:r w:rsidR="009C6248">
        <w:rPr>
          <w:sz w:val="28"/>
          <w:szCs w:val="28"/>
          <w:lang w:val="uk-UA"/>
        </w:rPr>
        <w:t>селищного</w:t>
      </w:r>
      <w:r w:rsidRPr="00A160F4">
        <w:rPr>
          <w:sz w:val="28"/>
          <w:szCs w:val="28"/>
        </w:rPr>
        <w:t xml:space="preserve"> голови в межах повноважень</w:t>
      </w:r>
      <w:proofErr w:type="gramStart"/>
      <w:r w:rsidRPr="00A160F4">
        <w:rPr>
          <w:sz w:val="28"/>
          <w:szCs w:val="28"/>
        </w:rPr>
        <w:t xml:space="preserve">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2.3.21. Аналізує матеріали, що надходять від правоохоронних органів, судів, інших державних органів та установ, сприяє своєчасному вжиттю заходів за результатами їх розгляду за дорученням керівництва</w:t>
      </w:r>
      <w:proofErr w:type="gramStart"/>
      <w:r w:rsidRPr="00A160F4">
        <w:rPr>
          <w:sz w:val="28"/>
          <w:szCs w:val="28"/>
        </w:rPr>
        <w:t xml:space="preserve"> В</w:t>
      </w:r>
      <w:proofErr w:type="gramEnd"/>
      <w:r w:rsidRPr="00A160F4">
        <w:rPr>
          <w:sz w:val="28"/>
          <w:szCs w:val="28"/>
        </w:rPr>
        <w:t>ідділу в межах компетенції.</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2.3.22. Здійснює контроль та координацію діяльності </w:t>
      </w:r>
      <w:proofErr w:type="gramStart"/>
      <w:r w:rsidRPr="00A160F4">
        <w:rPr>
          <w:sz w:val="28"/>
          <w:szCs w:val="28"/>
        </w:rPr>
        <w:t>п</w:t>
      </w:r>
      <w:proofErr w:type="gramEnd"/>
      <w:r w:rsidRPr="00A160F4">
        <w:rPr>
          <w:sz w:val="28"/>
          <w:szCs w:val="28"/>
        </w:rPr>
        <w:t>ідвідомчих закладів.</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xml:space="preserve">2.3.23. Затверджує </w:t>
      </w:r>
      <w:proofErr w:type="gramStart"/>
      <w:r w:rsidRPr="00A160F4">
        <w:rPr>
          <w:sz w:val="28"/>
          <w:szCs w:val="28"/>
        </w:rPr>
        <w:t>р</w:t>
      </w:r>
      <w:proofErr w:type="gramEnd"/>
      <w:r w:rsidRPr="00A160F4">
        <w:rPr>
          <w:sz w:val="28"/>
          <w:szCs w:val="28"/>
        </w:rPr>
        <w:t>ічні плани роботи комунальних закладів культури.</w:t>
      </w:r>
    </w:p>
    <w:p w:rsidR="009C6248" w:rsidRPr="009C6248" w:rsidRDefault="009C6248" w:rsidP="009C624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2.3.24. Здійснює комплектування закладів культури працівниками, в тому числі керівними кадрами; вдосконалення професійної кваліфікації працівників культури , їх перепідготовку та атестацію.</w:t>
      </w:r>
    </w:p>
    <w:p w:rsidR="009C6248" w:rsidRPr="009C6248" w:rsidRDefault="009C6248" w:rsidP="009C6248">
      <w:pPr>
        <w:pStyle w:val="a3"/>
        <w:shd w:val="clear" w:color="auto" w:fill="FFFFFF"/>
        <w:spacing w:before="0" w:beforeAutospacing="0" w:after="0" w:afterAutospacing="0"/>
        <w:ind w:firstLine="567"/>
        <w:jc w:val="both"/>
        <w:rPr>
          <w:sz w:val="28"/>
          <w:szCs w:val="28"/>
          <w:lang w:val="uk-UA"/>
        </w:rPr>
      </w:pPr>
      <w:r w:rsidRPr="009C6248">
        <w:rPr>
          <w:sz w:val="28"/>
          <w:szCs w:val="28"/>
        </w:rPr>
        <w:t>2.3.2</w:t>
      </w:r>
      <w:r w:rsidRPr="009C6248">
        <w:rPr>
          <w:sz w:val="28"/>
          <w:szCs w:val="28"/>
          <w:lang w:val="uk-UA"/>
        </w:rPr>
        <w:t>5</w:t>
      </w:r>
      <w:r w:rsidRPr="009C6248">
        <w:rPr>
          <w:sz w:val="28"/>
          <w:szCs w:val="28"/>
        </w:rPr>
        <w:t xml:space="preserve">. </w:t>
      </w:r>
      <w:r w:rsidRPr="009C6248">
        <w:rPr>
          <w:sz w:val="28"/>
          <w:szCs w:val="28"/>
          <w:lang w:val="uk-UA"/>
        </w:rPr>
        <w:t xml:space="preserve"> </w:t>
      </w:r>
      <w:r w:rsidRPr="009C6248">
        <w:rPr>
          <w:sz w:val="28"/>
          <w:szCs w:val="28"/>
          <w:shd w:val="clear" w:color="auto" w:fill="FFFFFF"/>
        </w:rPr>
        <w:t>Здійснює контроль за використанням приміщень закладів культури за призначенням.</w:t>
      </w:r>
    </w:p>
    <w:p w:rsidR="009C6248" w:rsidRPr="009C6248" w:rsidRDefault="009C6248" w:rsidP="00A160F4">
      <w:pPr>
        <w:pStyle w:val="a3"/>
        <w:shd w:val="clear" w:color="auto" w:fill="FFFFFF"/>
        <w:spacing w:before="0" w:beforeAutospacing="0" w:after="0" w:afterAutospacing="0"/>
        <w:ind w:firstLine="567"/>
        <w:jc w:val="both"/>
        <w:rPr>
          <w:sz w:val="28"/>
          <w:szCs w:val="28"/>
        </w:rPr>
      </w:pPr>
    </w:p>
    <w:p w:rsidR="00A160F4" w:rsidRPr="009C6248" w:rsidRDefault="00A160F4" w:rsidP="00A160F4">
      <w:pPr>
        <w:pStyle w:val="a3"/>
        <w:shd w:val="clear" w:color="auto" w:fill="FFFFFF"/>
        <w:spacing w:before="0" w:beforeAutospacing="0" w:after="0" w:afterAutospacing="0"/>
        <w:ind w:firstLine="567"/>
        <w:jc w:val="both"/>
        <w:rPr>
          <w:b/>
          <w:sz w:val="28"/>
          <w:szCs w:val="28"/>
        </w:rPr>
      </w:pPr>
      <w:r w:rsidRPr="009C6248">
        <w:rPr>
          <w:b/>
          <w:sz w:val="28"/>
          <w:szCs w:val="28"/>
        </w:rPr>
        <w:t>2.4. Відділ має право:</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2.4.1. Скликати в установленому порядку наради, ініціювати утворення та створювати робочі групи з питань, що належать до компетенц</w:t>
      </w:r>
      <w:proofErr w:type="gramStart"/>
      <w:r w:rsidRPr="00A160F4">
        <w:rPr>
          <w:sz w:val="28"/>
          <w:szCs w:val="28"/>
        </w:rPr>
        <w:t>ії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2.4.2. Одержувати в установленому порядку від інших структурних підрозділів </w:t>
      </w:r>
      <w:r>
        <w:rPr>
          <w:sz w:val="28"/>
          <w:szCs w:val="28"/>
          <w:lang w:val="uk-UA"/>
        </w:rPr>
        <w:t xml:space="preserve">Семенівської селищної </w:t>
      </w:r>
      <w:r w:rsidRPr="00A160F4">
        <w:rPr>
          <w:sz w:val="28"/>
          <w:szCs w:val="28"/>
        </w:rPr>
        <w:t xml:space="preserve"> ради, підприємств, установ і організацій усіх форм власності документи та інші матеріали, необхідні для виконання покладених на</w:t>
      </w:r>
      <w:proofErr w:type="gramStart"/>
      <w:r w:rsidRPr="00A160F4">
        <w:rPr>
          <w:sz w:val="28"/>
          <w:szCs w:val="28"/>
        </w:rPr>
        <w:t xml:space="preserve"> В</w:t>
      </w:r>
      <w:proofErr w:type="gramEnd"/>
      <w:r w:rsidRPr="00A160F4">
        <w:rPr>
          <w:sz w:val="28"/>
          <w:szCs w:val="28"/>
        </w:rPr>
        <w:t>ідділ завдань.</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2.4.3. Залучати до організації та проведення культурно-мистецьких заходів спеціалі</w:t>
      </w:r>
      <w:proofErr w:type="gramStart"/>
      <w:r w:rsidRPr="00A160F4">
        <w:rPr>
          <w:sz w:val="28"/>
          <w:szCs w:val="28"/>
        </w:rPr>
        <w:t>ст</w:t>
      </w:r>
      <w:proofErr w:type="gramEnd"/>
      <w:r w:rsidRPr="00A160F4">
        <w:rPr>
          <w:sz w:val="28"/>
          <w:szCs w:val="28"/>
        </w:rPr>
        <w:t xml:space="preserve">ів інших структурних підрозділів </w:t>
      </w:r>
      <w:r>
        <w:rPr>
          <w:sz w:val="28"/>
          <w:szCs w:val="28"/>
          <w:lang w:val="uk-UA"/>
        </w:rPr>
        <w:t xml:space="preserve">Семенівської селищної </w:t>
      </w:r>
      <w:r w:rsidRPr="00A160F4">
        <w:rPr>
          <w:sz w:val="28"/>
          <w:szCs w:val="28"/>
        </w:rPr>
        <w:t xml:space="preserve"> ради, спеціалістів, окремих виконавців та творчі колективи закладів, установ, підприємств та організацій культурно-мистецької сфери.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2.4.4. Залучати спеціалістів інших структурних підрозділів </w:t>
      </w:r>
      <w:r>
        <w:rPr>
          <w:sz w:val="28"/>
          <w:szCs w:val="28"/>
          <w:lang w:val="uk-UA"/>
        </w:rPr>
        <w:t xml:space="preserve">Семенівської селищної </w:t>
      </w:r>
      <w:r w:rsidRPr="00A160F4">
        <w:rPr>
          <w:sz w:val="28"/>
          <w:szCs w:val="28"/>
        </w:rPr>
        <w:t xml:space="preserve"> ради, виконавчих органів державної влади, підприємств, установ, організацій та об’єднань громадян для розгляду питань, що належать до компетенц</w:t>
      </w:r>
      <w:proofErr w:type="gramStart"/>
      <w:r w:rsidRPr="00A160F4">
        <w:rPr>
          <w:sz w:val="28"/>
          <w:szCs w:val="28"/>
        </w:rPr>
        <w:t>ії В</w:t>
      </w:r>
      <w:proofErr w:type="gramEnd"/>
      <w:r w:rsidRPr="00A160F4">
        <w:rPr>
          <w:sz w:val="28"/>
          <w:szCs w:val="28"/>
        </w:rPr>
        <w:t>ідділу.</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xml:space="preserve">2.4.5. Брати участь в утворенні, реорганізації та ліквідації культурних закладів </w:t>
      </w:r>
      <w:proofErr w:type="gramStart"/>
      <w:r w:rsidRPr="00A160F4">
        <w:rPr>
          <w:sz w:val="28"/>
          <w:szCs w:val="28"/>
        </w:rPr>
        <w:t>вс</w:t>
      </w:r>
      <w:proofErr w:type="gramEnd"/>
      <w:r w:rsidRPr="00A160F4">
        <w:rPr>
          <w:sz w:val="28"/>
          <w:szCs w:val="28"/>
        </w:rPr>
        <w:t>іх типів і форм власності.</w:t>
      </w:r>
    </w:p>
    <w:p w:rsidR="00A160F4" w:rsidRPr="00A160F4" w:rsidRDefault="00A160F4" w:rsidP="00A160F4">
      <w:pPr>
        <w:pStyle w:val="a3"/>
        <w:spacing w:before="0" w:beforeAutospacing="0" w:after="0" w:afterAutospacing="0"/>
        <w:ind w:firstLine="567"/>
        <w:jc w:val="both"/>
        <w:rPr>
          <w:sz w:val="28"/>
          <w:szCs w:val="28"/>
          <w:lang w:val="uk-UA"/>
        </w:rPr>
      </w:pPr>
      <w:r>
        <w:rPr>
          <w:sz w:val="28"/>
          <w:szCs w:val="28"/>
          <w:lang w:val="uk-UA"/>
        </w:rPr>
        <w:t>2.4.6. Відділ</w:t>
      </w:r>
      <w:r w:rsidRPr="00A160F4">
        <w:rPr>
          <w:sz w:val="28"/>
          <w:szCs w:val="28"/>
          <w:lang w:val="uk-UA"/>
        </w:rPr>
        <w:t xml:space="preserve"> культури</w:t>
      </w:r>
      <w:r>
        <w:rPr>
          <w:sz w:val="28"/>
          <w:szCs w:val="28"/>
          <w:lang w:val="uk-UA"/>
        </w:rPr>
        <w:t xml:space="preserve"> </w:t>
      </w:r>
      <w:r w:rsidRPr="00A160F4">
        <w:rPr>
          <w:sz w:val="28"/>
          <w:szCs w:val="28"/>
          <w:lang w:val="uk-UA"/>
        </w:rPr>
        <w:t xml:space="preserve">та дозвілля відповідно до постанови Кабінету Міністрів України від 12.12.2011 № 1271 </w:t>
      </w:r>
      <w:r>
        <w:rPr>
          <w:sz w:val="28"/>
          <w:szCs w:val="28"/>
          <w:lang w:val="uk-UA"/>
        </w:rPr>
        <w:t>«</w:t>
      </w:r>
      <w:r w:rsidRPr="00A160F4">
        <w:rPr>
          <w:sz w:val="28"/>
          <w:szCs w:val="28"/>
          <w:lang w:val="uk-UA"/>
        </w:rPr>
        <w:t>Про затвердження Переліку платних послуг, які можуть надаватися закладами культури і мистецтв, заснованими на державній та комунальній формі власності</w:t>
      </w:r>
      <w:r>
        <w:rPr>
          <w:sz w:val="28"/>
          <w:szCs w:val="28"/>
          <w:lang w:val="uk-UA"/>
        </w:rPr>
        <w:t>»</w:t>
      </w:r>
      <w:r w:rsidRPr="00A160F4">
        <w:rPr>
          <w:sz w:val="28"/>
          <w:szCs w:val="28"/>
          <w:lang w:val="uk-UA"/>
        </w:rPr>
        <w:t xml:space="preserve"> має право на надання платних послуг.</w:t>
      </w:r>
    </w:p>
    <w:p w:rsidR="00A160F4" w:rsidRDefault="00A160F4" w:rsidP="00A160F4">
      <w:pPr>
        <w:pStyle w:val="a3"/>
        <w:shd w:val="clear" w:color="auto" w:fill="FFFFFF"/>
        <w:spacing w:before="0" w:beforeAutospacing="0" w:after="0" w:afterAutospacing="0"/>
        <w:ind w:firstLine="567"/>
        <w:jc w:val="both"/>
        <w:rPr>
          <w:sz w:val="28"/>
          <w:szCs w:val="28"/>
          <w:lang w:val="uk-UA"/>
        </w:rPr>
      </w:pPr>
    </w:p>
    <w:p w:rsidR="003638AA" w:rsidRPr="00A160F4" w:rsidRDefault="003638AA" w:rsidP="00A160F4">
      <w:pPr>
        <w:pStyle w:val="a3"/>
        <w:shd w:val="clear" w:color="auto" w:fill="FFFFFF"/>
        <w:spacing w:before="0" w:beforeAutospacing="0" w:after="0" w:afterAutospacing="0"/>
        <w:ind w:firstLine="567"/>
        <w:jc w:val="both"/>
        <w:rPr>
          <w:sz w:val="28"/>
          <w:szCs w:val="28"/>
          <w:lang w:val="uk-UA"/>
        </w:rPr>
      </w:pPr>
    </w:p>
    <w:p w:rsidR="00F3731B" w:rsidRPr="00326DF8" w:rsidRDefault="008542C4" w:rsidP="00326DF8">
      <w:pPr>
        <w:pStyle w:val="a3"/>
        <w:spacing w:before="0" w:beforeAutospacing="0" w:after="0" w:afterAutospacing="0"/>
        <w:ind w:firstLine="567"/>
        <w:jc w:val="center"/>
        <w:rPr>
          <w:sz w:val="28"/>
          <w:szCs w:val="28"/>
          <w:lang w:val="uk-UA"/>
        </w:rPr>
      </w:pPr>
      <w:r>
        <w:rPr>
          <w:b/>
          <w:bCs/>
          <w:sz w:val="28"/>
          <w:szCs w:val="28"/>
          <w:lang w:val="uk-UA"/>
        </w:rPr>
        <w:t>3</w:t>
      </w:r>
      <w:r w:rsidR="00F3731B" w:rsidRPr="0064621D">
        <w:rPr>
          <w:b/>
          <w:bCs/>
          <w:sz w:val="28"/>
          <w:szCs w:val="28"/>
          <w:lang w:val="uk-UA"/>
        </w:rPr>
        <w:t xml:space="preserve">. </w:t>
      </w:r>
      <w:r w:rsidR="00326DF8">
        <w:rPr>
          <w:b/>
          <w:bCs/>
          <w:sz w:val="28"/>
          <w:szCs w:val="28"/>
          <w:lang w:val="uk-UA"/>
        </w:rPr>
        <w:t>ОРГАНІЗАЦІЙНА СТРУКТУРА ВІДДІЛУ</w:t>
      </w:r>
    </w:p>
    <w:p w:rsidR="0094710E" w:rsidRDefault="0094710E" w:rsidP="00A160F4">
      <w:pPr>
        <w:pStyle w:val="a3"/>
        <w:shd w:val="clear" w:color="auto" w:fill="FFFFFF"/>
        <w:spacing w:before="0" w:beforeAutospacing="0" w:after="0" w:afterAutospacing="0"/>
        <w:ind w:firstLine="567"/>
        <w:jc w:val="both"/>
        <w:rPr>
          <w:sz w:val="28"/>
          <w:szCs w:val="28"/>
          <w:lang w:val="uk-UA"/>
        </w:rPr>
      </w:pPr>
    </w:p>
    <w:p w:rsidR="0094710E" w:rsidRPr="0094710E" w:rsidRDefault="0094710E" w:rsidP="0094710E">
      <w:pPr>
        <w:spacing w:after="0" w:line="240" w:lineRule="auto"/>
        <w:ind w:firstLine="567"/>
        <w:jc w:val="both"/>
        <w:rPr>
          <w:rFonts w:ascii="Times New Roman" w:hAnsi="Times New Roman"/>
          <w:sz w:val="28"/>
          <w:szCs w:val="28"/>
          <w:lang w:val="uk-UA"/>
        </w:rPr>
      </w:pPr>
      <w:r w:rsidRPr="0094710E">
        <w:rPr>
          <w:rFonts w:ascii="Times New Roman" w:hAnsi="Times New Roman"/>
          <w:sz w:val="28"/>
          <w:szCs w:val="28"/>
          <w:lang w:val="uk-UA"/>
        </w:rPr>
        <w:lastRenderedPageBreak/>
        <w:t>3.1. Структура Відділу, чисельність працівників, штатний розпис та кошторис Відділу затверджується Семенівською селищною радою за поданням начальника Відділу відповідно до порядку складання, розгляду, затвердження та основних вимог до виконання кошторисів установ. Штатний розпис Відділу затверджується  у межах загальної чисельності та фонду оплати праці працівників.</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3.2. Працівники Відділу, які є посадовими особами місцевого самоврядування, відповідно до вимог чинного законодавства України призначаються на посаду і звільняються з посади розпорядженням селищного голови.</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3.3. Працівники Відділу,  які не є посадовими особами місцевого самоврядування, призначаються та звільняються наказом начальника Відділу.</w:t>
      </w:r>
    </w:p>
    <w:p w:rsidR="00A160F4" w:rsidRPr="0094710E" w:rsidRDefault="00A160F4" w:rsidP="00A160F4">
      <w:pPr>
        <w:pStyle w:val="a3"/>
        <w:shd w:val="clear" w:color="auto" w:fill="FFFFFF"/>
        <w:spacing w:before="0" w:beforeAutospacing="0" w:after="0" w:afterAutospacing="0"/>
        <w:ind w:firstLine="567"/>
        <w:jc w:val="both"/>
        <w:rPr>
          <w:sz w:val="28"/>
          <w:szCs w:val="28"/>
        </w:rPr>
      </w:pPr>
      <w:r w:rsidRPr="0094710E">
        <w:rPr>
          <w:sz w:val="28"/>
          <w:szCs w:val="28"/>
        </w:rPr>
        <w:t>3.</w:t>
      </w:r>
      <w:r w:rsidR="0094710E" w:rsidRPr="0094710E">
        <w:rPr>
          <w:sz w:val="28"/>
          <w:szCs w:val="28"/>
          <w:lang w:val="uk-UA"/>
        </w:rPr>
        <w:t>4</w:t>
      </w:r>
      <w:r w:rsidRPr="0094710E">
        <w:rPr>
          <w:sz w:val="28"/>
          <w:szCs w:val="28"/>
        </w:rPr>
        <w:t>. Діяльність</w:t>
      </w:r>
      <w:proofErr w:type="gramStart"/>
      <w:r w:rsidRPr="0094710E">
        <w:rPr>
          <w:sz w:val="28"/>
          <w:szCs w:val="28"/>
        </w:rPr>
        <w:t xml:space="preserve"> В</w:t>
      </w:r>
      <w:proofErr w:type="gramEnd"/>
      <w:r w:rsidRPr="0094710E">
        <w:rPr>
          <w:sz w:val="28"/>
          <w:szCs w:val="28"/>
        </w:rPr>
        <w:t>ідділу здійснюється на основі перспективного та поточних планів роботи. Спеціалісти</w:t>
      </w:r>
      <w:proofErr w:type="gramStart"/>
      <w:r w:rsidRPr="0094710E">
        <w:rPr>
          <w:sz w:val="28"/>
          <w:szCs w:val="28"/>
        </w:rPr>
        <w:t xml:space="preserve"> В</w:t>
      </w:r>
      <w:proofErr w:type="gramEnd"/>
      <w:r w:rsidRPr="0094710E">
        <w:rPr>
          <w:sz w:val="28"/>
          <w:szCs w:val="28"/>
        </w:rPr>
        <w:t>ідділу працюють на основі плану роботи Відділу та індивідуальних планів роботи.</w:t>
      </w:r>
    </w:p>
    <w:p w:rsidR="00A160F4" w:rsidRPr="0094710E" w:rsidRDefault="00A160F4" w:rsidP="00A160F4">
      <w:pPr>
        <w:pStyle w:val="a3"/>
        <w:shd w:val="clear" w:color="auto" w:fill="FFFFFF"/>
        <w:spacing w:before="0" w:beforeAutospacing="0" w:after="0" w:afterAutospacing="0"/>
        <w:ind w:firstLine="567"/>
        <w:jc w:val="both"/>
        <w:rPr>
          <w:sz w:val="28"/>
          <w:szCs w:val="28"/>
          <w:lang w:val="uk-UA"/>
        </w:rPr>
      </w:pPr>
      <w:r w:rsidRPr="0094710E">
        <w:rPr>
          <w:sz w:val="28"/>
          <w:szCs w:val="28"/>
        </w:rPr>
        <w:t>3.</w:t>
      </w:r>
      <w:r w:rsidR="0094710E" w:rsidRPr="0094710E">
        <w:rPr>
          <w:sz w:val="28"/>
          <w:szCs w:val="28"/>
          <w:lang w:val="uk-UA"/>
        </w:rPr>
        <w:t>5</w:t>
      </w:r>
      <w:r w:rsidRPr="0094710E">
        <w:rPr>
          <w:sz w:val="28"/>
          <w:szCs w:val="28"/>
        </w:rPr>
        <w:t xml:space="preserve">. </w:t>
      </w:r>
      <w:r w:rsidR="00326DF8" w:rsidRPr="0094710E">
        <w:rPr>
          <w:sz w:val="28"/>
          <w:szCs w:val="28"/>
          <w:lang w:val="uk-UA"/>
        </w:rPr>
        <w:t>Начальник</w:t>
      </w:r>
      <w:r w:rsidRPr="0094710E">
        <w:rPr>
          <w:sz w:val="28"/>
          <w:szCs w:val="28"/>
        </w:rPr>
        <w:t xml:space="preserve"> Відділу здійснює керівництво діяльністю Відділу, розподіляє обов’язки між працівниками, очолює та контролює їх роботу.</w:t>
      </w:r>
    </w:p>
    <w:p w:rsidR="00A160F4" w:rsidRPr="0094710E" w:rsidRDefault="00A160F4" w:rsidP="00A160F4">
      <w:pPr>
        <w:pStyle w:val="a3"/>
        <w:shd w:val="clear" w:color="auto" w:fill="FFFFFF"/>
        <w:spacing w:before="0" w:beforeAutospacing="0" w:after="0" w:afterAutospacing="0"/>
        <w:ind w:firstLine="567"/>
        <w:jc w:val="both"/>
        <w:rPr>
          <w:sz w:val="28"/>
          <w:szCs w:val="28"/>
        </w:rPr>
      </w:pPr>
      <w:r w:rsidRPr="0094710E">
        <w:rPr>
          <w:sz w:val="28"/>
          <w:szCs w:val="28"/>
        </w:rPr>
        <w:t>3.</w:t>
      </w:r>
      <w:r w:rsidR="0094710E" w:rsidRPr="0094710E">
        <w:rPr>
          <w:sz w:val="28"/>
          <w:szCs w:val="28"/>
          <w:lang w:val="uk-UA"/>
        </w:rPr>
        <w:t>6</w:t>
      </w:r>
      <w:r w:rsidRPr="0094710E">
        <w:rPr>
          <w:sz w:val="28"/>
          <w:szCs w:val="28"/>
        </w:rPr>
        <w:t xml:space="preserve">. На період відпустки або на час відсутності </w:t>
      </w:r>
      <w:r w:rsidR="00326DF8" w:rsidRPr="0094710E">
        <w:rPr>
          <w:sz w:val="28"/>
          <w:szCs w:val="28"/>
          <w:lang w:val="uk-UA"/>
        </w:rPr>
        <w:t>начальника</w:t>
      </w:r>
      <w:proofErr w:type="gramStart"/>
      <w:r w:rsidRPr="0094710E">
        <w:rPr>
          <w:sz w:val="28"/>
          <w:szCs w:val="28"/>
        </w:rPr>
        <w:t xml:space="preserve"> В</w:t>
      </w:r>
      <w:proofErr w:type="gramEnd"/>
      <w:r w:rsidRPr="0094710E">
        <w:rPr>
          <w:sz w:val="28"/>
          <w:szCs w:val="28"/>
        </w:rPr>
        <w:t xml:space="preserve">ідділу його обов’язки виконує працівник Відділу відповідно до розпорядження </w:t>
      </w:r>
      <w:r w:rsidR="00326DF8" w:rsidRPr="0094710E">
        <w:rPr>
          <w:sz w:val="28"/>
          <w:szCs w:val="28"/>
          <w:lang w:val="uk-UA"/>
        </w:rPr>
        <w:t xml:space="preserve">селищного </w:t>
      </w:r>
      <w:r w:rsidRPr="0094710E">
        <w:rPr>
          <w:sz w:val="28"/>
          <w:szCs w:val="28"/>
        </w:rPr>
        <w:t>голови.</w:t>
      </w:r>
    </w:p>
    <w:p w:rsidR="00A160F4" w:rsidRPr="00A160F4" w:rsidRDefault="00A160F4" w:rsidP="00183711">
      <w:pPr>
        <w:pStyle w:val="a3"/>
        <w:spacing w:before="0" w:beforeAutospacing="0" w:after="0" w:afterAutospacing="0"/>
        <w:ind w:firstLine="567"/>
        <w:jc w:val="both"/>
        <w:rPr>
          <w:sz w:val="28"/>
          <w:szCs w:val="28"/>
          <w:lang w:val="uk-UA"/>
        </w:rPr>
      </w:pPr>
    </w:p>
    <w:p w:rsidR="00F3731B" w:rsidRDefault="00326DF8" w:rsidP="003638AA">
      <w:pPr>
        <w:pStyle w:val="a3"/>
        <w:spacing w:before="0" w:beforeAutospacing="0" w:after="0" w:afterAutospacing="0"/>
        <w:jc w:val="center"/>
        <w:rPr>
          <w:b/>
          <w:bCs/>
          <w:color w:val="000000"/>
          <w:sz w:val="28"/>
          <w:szCs w:val="28"/>
          <w:lang w:val="uk-UA"/>
        </w:rPr>
      </w:pPr>
      <w:r>
        <w:rPr>
          <w:b/>
          <w:bCs/>
          <w:color w:val="000000"/>
          <w:sz w:val="28"/>
          <w:szCs w:val="28"/>
          <w:lang w:val="uk-UA"/>
        </w:rPr>
        <w:t>4</w:t>
      </w:r>
      <w:r w:rsidR="00F3731B" w:rsidRPr="00183711">
        <w:rPr>
          <w:b/>
          <w:bCs/>
          <w:color w:val="000000"/>
          <w:sz w:val="28"/>
          <w:szCs w:val="28"/>
        </w:rPr>
        <w:t xml:space="preserve">. </w:t>
      </w:r>
      <w:r>
        <w:rPr>
          <w:b/>
          <w:bCs/>
          <w:color w:val="000000"/>
          <w:sz w:val="28"/>
          <w:szCs w:val="28"/>
          <w:lang w:val="uk-UA"/>
        </w:rPr>
        <w:t>КЕРІВНИЦТВО ВІДДІЛОМ</w:t>
      </w:r>
    </w:p>
    <w:p w:rsidR="003638AA" w:rsidRPr="00326DF8" w:rsidRDefault="003638AA" w:rsidP="003638AA">
      <w:pPr>
        <w:pStyle w:val="a3"/>
        <w:spacing w:before="0" w:beforeAutospacing="0" w:after="0" w:afterAutospacing="0"/>
        <w:jc w:val="center"/>
        <w:rPr>
          <w:sz w:val="28"/>
          <w:szCs w:val="28"/>
          <w:lang w:val="uk-UA"/>
        </w:rPr>
      </w:pPr>
    </w:p>
    <w:p w:rsidR="00326DF8" w:rsidRPr="005F4F97" w:rsidRDefault="00F3731B" w:rsidP="00326DF8">
      <w:pPr>
        <w:pStyle w:val="a3"/>
        <w:shd w:val="clear" w:color="auto" w:fill="FFFFFF"/>
        <w:spacing w:before="0" w:beforeAutospacing="0" w:after="0" w:afterAutospacing="0"/>
        <w:ind w:firstLine="567"/>
        <w:jc w:val="both"/>
        <w:rPr>
          <w:sz w:val="28"/>
          <w:szCs w:val="28"/>
        </w:rPr>
      </w:pPr>
      <w:r w:rsidRPr="005F4F97">
        <w:rPr>
          <w:sz w:val="28"/>
          <w:szCs w:val="28"/>
        </w:rPr>
        <w:t>4.1</w:t>
      </w:r>
      <w:r w:rsidR="00326DF8" w:rsidRPr="005F4F97">
        <w:rPr>
          <w:sz w:val="28"/>
          <w:szCs w:val="28"/>
        </w:rPr>
        <w:t xml:space="preserve">. </w:t>
      </w:r>
      <w:r w:rsidRPr="005F4F97">
        <w:rPr>
          <w:sz w:val="28"/>
          <w:szCs w:val="28"/>
        </w:rPr>
        <w:t xml:space="preserve"> </w:t>
      </w:r>
      <w:proofErr w:type="gramStart"/>
      <w:r w:rsidR="00326DF8" w:rsidRPr="005F4F97">
        <w:rPr>
          <w:sz w:val="28"/>
          <w:szCs w:val="28"/>
        </w:rPr>
        <w:t>Відділ очолює начальник, який призначається на посаду на конкурсній основі розпорядженням селищного  голови відповідно до Закону України «Про місцеве самоврядування в Україні», Закону України «Про службу в органах місцевого самоврядування», Закону України «Про культуру», чи за іншою процедурою, передбаченою законодавством України.</w:t>
      </w:r>
      <w:proofErr w:type="gramEnd"/>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5F4F97">
        <w:rPr>
          <w:sz w:val="28"/>
          <w:szCs w:val="28"/>
        </w:rPr>
        <w:t xml:space="preserve">4.2. Особа, яка призначається на посаду </w:t>
      </w:r>
      <w:r w:rsidRPr="005F4F97">
        <w:rPr>
          <w:sz w:val="28"/>
          <w:szCs w:val="28"/>
          <w:lang w:val="uk-UA"/>
        </w:rPr>
        <w:t>начальника</w:t>
      </w:r>
      <w:proofErr w:type="gramStart"/>
      <w:r w:rsidRPr="005F4F97">
        <w:rPr>
          <w:sz w:val="28"/>
          <w:szCs w:val="28"/>
        </w:rPr>
        <w:t xml:space="preserve"> В</w:t>
      </w:r>
      <w:proofErr w:type="gramEnd"/>
      <w:r w:rsidRPr="005F4F97">
        <w:rPr>
          <w:sz w:val="28"/>
          <w:szCs w:val="28"/>
        </w:rPr>
        <w:t xml:space="preserve">ідділу повинна володіти державною мовою, мати вищу фахову освіту та стаж роботи за фахом не менше </w:t>
      </w:r>
      <w:r w:rsidR="0094710E" w:rsidRPr="005F4F97">
        <w:rPr>
          <w:sz w:val="28"/>
          <w:szCs w:val="28"/>
          <w:lang w:val="uk-UA"/>
        </w:rPr>
        <w:t>5</w:t>
      </w:r>
      <w:r w:rsidRPr="005F4F97">
        <w:rPr>
          <w:sz w:val="28"/>
          <w:szCs w:val="28"/>
        </w:rPr>
        <w:t xml:space="preserve"> років.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4.3. </w:t>
      </w:r>
      <w:r>
        <w:rPr>
          <w:sz w:val="28"/>
          <w:szCs w:val="28"/>
          <w:lang w:val="uk-UA"/>
        </w:rPr>
        <w:t>Начальник</w:t>
      </w:r>
      <w:r w:rsidRPr="00326DF8">
        <w:rPr>
          <w:sz w:val="28"/>
          <w:szCs w:val="28"/>
        </w:rPr>
        <w:t xml:space="preserve"> Відділу, представляючи інтереси громади в галузі культури і туризму у відносинах з юридичними і фізичними особами:</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4.3.1. Забезпечує виконання покладених на</w:t>
      </w:r>
      <w:proofErr w:type="gramStart"/>
      <w:r w:rsidRPr="00326DF8">
        <w:rPr>
          <w:sz w:val="28"/>
          <w:szCs w:val="28"/>
        </w:rPr>
        <w:t xml:space="preserve"> В</w:t>
      </w:r>
      <w:proofErr w:type="gramEnd"/>
      <w:r w:rsidRPr="00326DF8">
        <w:rPr>
          <w:sz w:val="28"/>
          <w:szCs w:val="28"/>
        </w:rPr>
        <w:t>ідділ завдань, визначає посадові обов’язки і ступінь відповідальності працівників Відділу.</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 xml:space="preserve">4.3.2. </w:t>
      </w:r>
      <w:r w:rsidRPr="0094710E">
        <w:rPr>
          <w:sz w:val="28"/>
          <w:szCs w:val="28"/>
          <w:shd w:val="clear" w:color="auto" w:fill="FFFFFF"/>
          <w:lang w:val="uk-UA"/>
        </w:rPr>
        <w:t>Діє без доручення від</w:t>
      </w:r>
      <w:r w:rsidRPr="0094710E">
        <w:rPr>
          <w:sz w:val="28"/>
          <w:szCs w:val="28"/>
          <w:shd w:val="clear" w:color="auto" w:fill="FFFFFF"/>
        </w:rPr>
        <w:t> </w:t>
      </w:r>
      <w:r w:rsidRPr="0094710E">
        <w:rPr>
          <w:sz w:val="28"/>
          <w:szCs w:val="28"/>
          <w:shd w:val="clear" w:color="auto" w:fill="FFFFFF"/>
          <w:lang w:val="uk-UA"/>
        </w:rPr>
        <w:t>імені Відділу, представляє його інтереси в органах місцевого самоврядування, інших організаціях,</w:t>
      </w:r>
      <w:r w:rsidRPr="0094710E">
        <w:rPr>
          <w:sz w:val="28"/>
          <w:szCs w:val="28"/>
          <w:shd w:val="clear" w:color="auto" w:fill="FFFFFF"/>
        </w:rPr>
        <w:t> </w:t>
      </w:r>
      <w:r w:rsidRPr="0094710E">
        <w:rPr>
          <w:sz w:val="28"/>
          <w:szCs w:val="28"/>
          <w:shd w:val="clear" w:color="auto" w:fill="FFFFFF"/>
          <w:lang w:val="uk-UA"/>
        </w:rPr>
        <w:t xml:space="preserve"> у відносинах з юридичними та фізичними особами всіх форм власності та господарювання.</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4.3.3. Затверджує посадові інструкції працівників Відділу та визначає ступінь їх відповідальності.</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4.3.4. Виконує функції головного розпорядника коштів для закладів освіти і спорту, що фінансується з бюджету селищної ради.</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rPr>
        <w:t>4.3.</w:t>
      </w:r>
      <w:r w:rsidRPr="0094710E">
        <w:rPr>
          <w:sz w:val="28"/>
          <w:szCs w:val="28"/>
          <w:lang w:val="uk-UA"/>
        </w:rPr>
        <w:t>5</w:t>
      </w:r>
      <w:r w:rsidRPr="0094710E">
        <w:rPr>
          <w:sz w:val="28"/>
          <w:szCs w:val="28"/>
        </w:rPr>
        <w:t xml:space="preserve">. </w:t>
      </w:r>
      <w:r w:rsidRPr="0094710E">
        <w:rPr>
          <w:sz w:val="28"/>
          <w:szCs w:val="28"/>
          <w:lang w:val="uk-UA"/>
        </w:rPr>
        <w:t>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rPr>
        <w:lastRenderedPageBreak/>
        <w:t>4.3.</w:t>
      </w:r>
      <w:r w:rsidRPr="0094710E">
        <w:rPr>
          <w:sz w:val="28"/>
          <w:szCs w:val="28"/>
          <w:lang w:val="uk-UA"/>
        </w:rPr>
        <w:t>6</w:t>
      </w:r>
      <w:r w:rsidRPr="0094710E">
        <w:rPr>
          <w:sz w:val="28"/>
          <w:szCs w:val="28"/>
        </w:rPr>
        <w:t xml:space="preserve">. </w:t>
      </w:r>
      <w:r w:rsidRPr="0094710E">
        <w:rPr>
          <w:sz w:val="28"/>
          <w:szCs w:val="28"/>
          <w:lang w:val="uk-UA"/>
        </w:rPr>
        <w:t xml:space="preserve">Призначає на посаду та звільняє з посади працівників Відділу, які не є посадовими особами місцевого самоврядування. Вносить подання селищному голові щодо призначення на посади  кандидатур працівників, що є посадовими особами місцевого самоврядування, та належать до сфери відділу культури та дозвілля.  Призначає на посаду та звільняє з посади керівників підпорядкованих закладів культури  відповідно до діючого законодавства. </w:t>
      </w:r>
    </w:p>
    <w:p w:rsidR="00326DF8" w:rsidRPr="0064621D" w:rsidRDefault="00326DF8" w:rsidP="00326DF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4.3.</w:t>
      </w:r>
      <w:r w:rsidR="0094710E" w:rsidRPr="0094710E">
        <w:rPr>
          <w:sz w:val="28"/>
          <w:szCs w:val="28"/>
          <w:lang w:val="uk-UA"/>
        </w:rPr>
        <w:t>7</w:t>
      </w:r>
      <w:r w:rsidRPr="0064621D">
        <w:rPr>
          <w:sz w:val="28"/>
          <w:szCs w:val="28"/>
          <w:lang w:val="uk-UA"/>
        </w:rPr>
        <w:t>. Планує роботу Відділу й аналізує стан її виконання.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8</w:t>
      </w:r>
      <w:r w:rsidRPr="0094710E">
        <w:rPr>
          <w:sz w:val="28"/>
          <w:szCs w:val="28"/>
        </w:rPr>
        <w:t>. Видає в межах своєї компетенції накази, організовує і контролює їх виконання.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9</w:t>
      </w:r>
      <w:r w:rsidRPr="0094710E">
        <w:rPr>
          <w:sz w:val="28"/>
          <w:szCs w:val="28"/>
        </w:rPr>
        <w:t xml:space="preserve">. Відкриває рахунки у відділенні державного казначейства, має право першого </w:t>
      </w:r>
      <w:proofErr w:type="gramStart"/>
      <w:r w:rsidRPr="0094710E">
        <w:rPr>
          <w:sz w:val="28"/>
          <w:szCs w:val="28"/>
        </w:rPr>
        <w:t>п</w:t>
      </w:r>
      <w:proofErr w:type="gramEnd"/>
      <w:r w:rsidRPr="0094710E">
        <w:rPr>
          <w:sz w:val="28"/>
          <w:szCs w:val="28"/>
        </w:rPr>
        <w:t>ідпису.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10</w:t>
      </w:r>
      <w:r w:rsidRPr="0094710E">
        <w:rPr>
          <w:sz w:val="28"/>
          <w:szCs w:val="28"/>
        </w:rPr>
        <w:t>. Заохочує та накладає дисциплінарні стягнення на працівників</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11</w:t>
      </w:r>
      <w:r w:rsidRPr="0094710E">
        <w:rPr>
          <w:sz w:val="28"/>
          <w:szCs w:val="28"/>
        </w:rPr>
        <w:t xml:space="preserve">. Візує </w:t>
      </w:r>
      <w:proofErr w:type="gramStart"/>
      <w:r w:rsidRPr="0094710E">
        <w:rPr>
          <w:sz w:val="28"/>
          <w:szCs w:val="28"/>
        </w:rPr>
        <w:t>р</w:t>
      </w:r>
      <w:proofErr w:type="gramEnd"/>
      <w:r w:rsidRPr="0094710E">
        <w:rPr>
          <w:sz w:val="28"/>
          <w:szCs w:val="28"/>
        </w:rPr>
        <w:t xml:space="preserve">ішення </w:t>
      </w:r>
      <w:r w:rsidRPr="0094710E">
        <w:rPr>
          <w:sz w:val="28"/>
          <w:szCs w:val="28"/>
          <w:lang w:val="uk-UA"/>
        </w:rPr>
        <w:t xml:space="preserve">селищної </w:t>
      </w:r>
      <w:r w:rsidRPr="0094710E">
        <w:rPr>
          <w:sz w:val="28"/>
          <w:szCs w:val="28"/>
        </w:rPr>
        <w:t xml:space="preserve"> ради та виконавчого комітету, які стосуються діяльності відділу та підпорядкованих йому закладів культури.</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12</w:t>
      </w:r>
      <w:r w:rsidRPr="0094710E">
        <w:rPr>
          <w:sz w:val="28"/>
          <w:szCs w:val="28"/>
        </w:rPr>
        <w:t xml:space="preserve">. Подає на затвердження </w:t>
      </w:r>
      <w:r w:rsidRPr="0094710E">
        <w:rPr>
          <w:sz w:val="28"/>
          <w:szCs w:val="28"/>
          <w:lang w:val="uk-UA"/>
        </w:rPr>
        <w:t>селищному</w:t>
      </w:r>
      <w:r w:rsidRPr="0094710E">
        <w:rPr>
          <w:sz w:val="28"/>
          <w:szCs w:val="28"/>
        </w:rPr>
        <w:t xml:space="preserve"> голові проекти-кошторисів доходів і витрат, вносить пропозиції щодо граничної чисельності і фонду оплати працівників</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13</w:t>
      </w:r>
      <w:r w:rsidRPr="0094710E">
        <w:rPr>
          <w:sz w:val="28"/>
          <w:szCs w:val="28"/>
        </w:rPr>
        <w:t>. Розпоряджається коштами, які виділяються на утримання</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4</w:t>
      </w:r>
      <w:r w:rsidRPr="0094710E">
        <w:rPr>
          <w:sz w:val="28"/>
          <w:szCs w:val="28"/>
        </w:rPr>
        <w:t>.Затвержує  Положення закладів культури</w:t>
      </w:r>
      <w:proofErr w:type="gramStart"/>
      <w:r w:rsidRPr="0094710E">
        <w:rPr>
          <w:sz w:val="28"/>
          <w:szCs w:val="28"/>
        </w:rPr>
        <w:t xml:space="preserve"> :</w:t>
      </w:r>
      <w:proofErr w:type="gramEnd"/>
      <w:r w:rsidRPr="0094710E">
        <w:rPr>
          <w:sz w:val="28"/>
          <w:szCs w:val="28"/>
        </w:rPr>
        <w:t xml:space="preserve"> Народних  домів, клубних установ</w:t>
      </w:r>
      <w:proofErr w:type="gramStart"/>
      <w:r w:rsidRPr="0094710E">
        <w:rPr>
          <w:sz w:val="28"/>
          <w:szCs w:val="28"/>
        </w:rPr>
        <w:t xml:space="preserve"> ,</w:t>
      </w:r>
      <w:proofErr w:type="gramEnd"/>
      <w:r w:rsidRPr="0094710E">
        <w:rPr>
          <w:sz w:val="28"/>
          <w:szCs w:val="28"/>
        </w:rPr>
        <w:t xml:space="preserve"> та організаці</w:t>
      </w:r>
      <w:r w:rsidRPr="0094710E">
        <w:rPr>
          <w:sz w:val="28"/>
          <w:szCs w:val="28"/>
          <w:lang w:val="uk-UA"/>
        </w:rPr>
        <w:t xml:space="preserve">й </w:t>
      </w:r>
      <w:r w:rsidRPr="0094710E">
        <w:rPr>
          <w:sz w:val="28"/>
          <w:szCs w:val="28"/>
        </w:rPr>
        <w:t xml:space="preserve"> що діють у бібліотечній системі.</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5</w:t>
      </w:r>
      <w:r w:rsidRPr="0094710E">
        <w:rPr>
          <w:sz w:val="28"/>
          <w:szCs w:val="28"/>
        </w:rPr>
        <w:t xml:space="preserve">. Переглядає та змінює за необхідністю посадові інструкції керівників структурних </w:t>
      </w:r>
      <w:proofErr w:type="gramStart"/>
      <w:r w:rsidRPr="0094710E">
        <w:rPr>
          <w:sz w:val="28"/>
          <w:szCs w:val="28"/>
        </w:rPr>
        <w:t>п</w:t>
      </w:r>
      <w:proofErr w:type="gramEnd"/>
      <w:r w:rsidRPr="0094710E">
        <w:rPr>
          <w:sz w:val="28"/>
          <w:szCs w:val="28"/>
        </w:rPr>
        <w:t>ідрозділів підвідомчих закладів культури за узгодженням з їх керівниками,  штатного розпису у межах затвердженого фонду оплати праці.</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6</w:t>
      </w:r>
      <w:r w:rsidRPr="0094710E">
        <w:rPr>
          <w:sz w:val="28"/>
          <w:szCs w:val="28"/>
        </w:rPr>
        <w:t>. Сприяє фінансовому забезпеченню існуючої мережі закладів культури.</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7</w:t>
      </w:r>
      <w:r w:rsidRPr="0094710E">
        <w:rPr>
          <w:sz w:val="28"/>
          <w:szCs w:val="28"/>
        </w:rPr>
        <w:t xml:space="preserve">. Вносить пропозиції щодо обсягів </w:t>
      </w:r>
      <w:proofErr w:type="gramStart"/>
      <w:r w:rsidRPr="0094710E">
        <w:rPr>
          <w:sz w:val="28"/>
          <w:szCs w:val="28"/>
        </w:rPr>
        <w:t>бюджетного</w:t>
      </w:r>
      <w:proofErr w:type="gramEnd"/>
      <w:r w:rsidRPr="0094710E">
        <w:rPr>
          <w:sz w:val="28"/>
          <w:szCs w:val="28"/>
        </w:rPr>
        <w:t xml:space="preserve"> фінансування  закладів</w:t>
      </w:r>
      <w:r w:rsidR="005E5566">
        <w:rPr>
          <w:sz w:val="28"/>
          <w:szCs w:val="28"/>
          <w:lang w:val="uk-UA"/>
        </w:rPr>
        <w:t xml:space="preserve"> культури</w:t>
      </w:r>
      <w:r w:rsidRPr="0094710E">
        <w:rPr>
          <w:sz w:val="28"/>
          <w:szCs w:val="28"/>
        </w:rPr>
        <w:t>, що знаходяться в комунальній власності, аналізує їхнє використання.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 xml:space="preserve"> 4.3.1</w:t>
      </w:r>
      <w:r w:rsidR="0094710E" w:rsidRPr="0094710E">
        <w:rPr>
          <w:sz w:val="28"/>
          <w:szCs w:val="28"/>
          <w:lang w:val="uk-UA"/>
        </w:rPr>
        <w:t>8</w:t>
      </w:r>
      <w:r w:rsidRPr="0094710E">
        <w:rPr>
          <w:sz w:val="28"/>
          <w:szCs w:val="28"/>
        </w:rPr>
        <w:t xml:space="preserve">. Організовує з керівниками структурних </w:t>
      </w:r>
      <w:proofErr w:type="gramStart"/>
      <w:r w:rsidRPr="0094710E">
        <w:rPr>
          <w:sz w:val="28"/>
          <w:szCs w:val="28"/>
        </w:rPr>
        <w:t>п</w:t>
      </w:r>
      <w:proofErr w:type="gramEnd"/>
      <w:r w:rsidRPr="0094710E">
        <w:rPr>
          <w:sz w:val="28"/>
          <w:szCs w:val="28"/>
        </w:rPr>
        <w:t xml:space="preserve">ідрозділів підготовку </w:t>
      </w:r>
      <w:r w:rsidR="005E5566">
        <w:rPr>
          <w:sz w:val="28"/>
          <w:szCs w:val="28"/>
        </w:rPr>
        <w:t xml:space="preserve"> заклад</w:t>
      </w:r>
      <w:r w:rsidR="005E5566">
        <w:rPr>
          <w:sz w:val="28"/>
          <w:szCs w:val="28"/>
          <w:lang w:val="uk-UA"/>
        </w:rPr>
        <w:t xml:space="preserve">ів </w:t>
      </w:r>
      <w:r w:rsidRPr="0094710E">
        <w:rPr>
          <w:sz w:val="28"/>
          <w:szCs w:val="28"/>
        </w:rPr>
        <w:t xml:space="preserve"> культури до роботи в осінньо-зимовий період, проведення поточного і капітального ремонтів приміщень.</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9</w:t>
      </w:r>
      <w:r w:rsidRPr="0094710E">
        <w:rPr>
          <w:sz w:val="28"/>
          <w:szCs w:val="28"/>
        </w:rPr>
        <w:t xml:space="preserve">. Організовує з керівниками структурних </w:t>
      </w:r>
      <w:proofErr w:type="gramStart"/>
      <w:r w:rsidRPr="0094710E">
        <w:rPr>
          <w:sz w:val="28"/>
          <w:szCs w:val="28"/>
        </w:rPr>
        <w:t>п</w:t>
      </w:r>
      <w:proofErr w:type="gramEnd"/>
      <w:r w:rsidRPr="0094710E">
        <w:rPr>
          <w:sz w:val="28"/>
          <w:szCs w:val="28"/>
        </w:rPr>
        <w:t>ідрозділів проведення атестації бібліотечних, музейних, педагогічних, клубних, бухгалтерських працівників.</w:t>
      </w:r>
    </w:p>
    <w:p w:rsidR="00326DF8" w:rsidRPr="0094710E" w:rsidRDefault="00326DF8" w:rsidP="00326DF8">
      <w:pPr>
        <w:pStyle w:val="a3"/>
        <w:shd w:val="clear" w:color="auto" w:fill="FFFFFF"/>
        <w:spacing w:before="0" w:beforeAutospacing="0" w:after="0" w:afterAutospacing="0"/>
        <w:ind w:firstLine="567"/>
        <w:jc w:val="both"/>
        <w:rPr>
          <w:sz w:val="28"/>
          <w:szCs w:val="28"/>
          <w:lang w:val="uk-UA"/>
        </w:rPr>
      </w:pPr>
      <w:r w:rsidRPr="0094710E">
        <w:rPr>
          <w:sz w:val="28"/>
          <w:szCs w:val="28"/>
        </w:rPr>
        <w:t>4.3.</w:t>
      </w:r>
      <w:r w:rsidR="0094710E" w:rsidRPr="0094710E">
        <w:rPr>
          <w:sz w:val="28"/>
          <w:szCs w:val="28"/>
          <w:lang w:val="uk-UA"/>
        </w:rPr>
        <w:t>20</w:t>
      </w:r>
      <w:r w:rsidRPr="0094710E">
        <w:rPr>
          <w:sz w:val="28"/>
          <w:szCs w:val="28"/>
        </w:rPr>
        <w:t xml:space="preserve">. </w:t>
      </w:r>
      <w:r w:rsidRPr="0094710E">
        <w:rPr>
          <w:sz w:val="28"/>
          <w:szCs w:val="28"/>
          <w:lang w:val="uk-UA"/>
        </w:rPr>
        <w:t>За погодженням із селищним головою, п</w:t>
      </w:r>
      <w:r w:rsidRPr="0094710E">
        <w:rPr>
          <w:sz w:val="28"/>
          <w:szCs w:val="28"/>
        </w:rPr>
        <w:t xml:space="preserve">ризначає на посади та звільняє з посад керівників підвідомчих закладів, </w:t>
      </w:r>
      <w:r w:rsidRPr="0094710E">
        <w:rPr>
          <w:sz w:val="28"/>
          <w:szCs w:val="28"/>
          <w:lang w:val="uk-UA"/>
        </w:rPr>
        <w:t xml:space="preserve"> </w:t>
      </w:r>
      <w:r w:rsidRPr="0094710E">
        <w:rPr>
          <w:sz w:val="28"/>
          <w:szCs w:val="28"/>
        </w:rPr>
        <w:t>відповідно до чинного законодавства України.</w:t>
      </w:r>
    </w:p>
    <w:p w:rsidR="0094710E" w:rsidRPr="0094710E" w:rsidRDefault="0094710E" w:rsidP="00326DF8">
      <w:pPr>
        <w:pStyle w:val="a3"/>
        <w:shd w:val="clear" w:color="auto" w:fill="FFFFFF"/>
        <w:spacing w:before="0" w:beforeAutospacing="0" w:after="0" w:afterAutospacing="0"/>
        <w:ind w:firstLine="567"/>
        <w:jc w:val="both"/>
        <w:rPr>
          <w:sz w:val="28"/>
          <w:szCs w:val="28"/>
          <w:lang w:val="uk-UA"/>
        </w:rPr>
      </w:pPr>
      <w:r w:rsidRPr="0094710E">
        <w:rPr>
          <w:sz w:val="28"/>
          <w:szCs w:val="28"/>
          <w:lang w:val="uk-UA"/>
        </w:rPr>
        <w:t xml:space="preserve">4.3.21. Погоджує штатні розписи закладів і установ культури. </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6.2.22. Проводить особистий прийом громадян з питань, що належать до повно</w:t>
      </w:r>
      <w:r w:rsidRPr="0094710E">
        <w:rPr>
          <w:sz w:val="28"/>
          <w:szCs w:val="28"/>
          <w:lang w:val="uk-UA"/>
        </w:rPr>
        <w:softHyphen/>
        <w:t>важень Відділу.</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6.2.23. Здійснює інші повноваження, покладені на нього відповідно до діючого законодавства.</w:t>
      </w:r>
    </w:p>
    <w:p w:rsidR="0094710E" w:rsidRDefault="0094710E" w:rsidP="00326DF8">
      <w:pPr>
        <w:pStyle w:val="a3"/>
        <w:shd w:val="clear" w:color="auto" w:fill="FFFFFF"/>
        <w:spacing w:before="0" w:beforeAutospacing="0" w:after="0" w:afterAutospacing="0"/>
        <w:ind w:firstLine="567"/>
        <w:jc w:val="both"/>
        <w:rPr>
          <w:sz w:val="28"/>
          <w:szCs w:val="28"/>
          <w:lang w:val="uk-UA"/>
        </w:rPr>
      </w:pPr>
    </w:p>
    <w:p w:rsid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64621D">
        <w:rPr>
          <w:b/>
          <w:sz w:val="28"/>
          <w:szCs w:val="28"/>
          <w:lang w:val="uk-UA"/>
        </w:rPr>
        <w:t>5. ПРАВА І ОБОВ’ЯЗКИ ПРАЦІВНИКІВ ВІДДІЛУ</w:t>
      </w:r>
    </w:p>
    <w:p w:rsidR="003638AA" w:rsidRPr="0064621D" w:rsidRDefault="003638AA" w:rsidP="003638AA">
      <w:pPr>
        <w:pStyle w:val="a3"/>
        <w:shd w:val="clear" w:color="auto" w:fill="FFFFFF"/>
        <w:spacing w:before="0" w:beforeAutospacing="0" w:after="0" w:afterAutospacing="0"/>
        <w:jc w:val="center"/>
        <w:rPr>
          <w:b/>
          <w:sz w:val="28"/>
          <w:szCs w:val="28"/>
          <w:lang w:val="uk-UA"/>
        </w:rPr>
      </w:pPr>
    </w:p>
    <w:p w:rsidR="00326DF8" w:rsidRPr="0064621D" w:rsidRDefault="00326DF8" w:rsidP="00326DF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5.1. Працівники Відділу мають право:</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5.1.1. Користуватися правами і свободами, які гарантуються громадянам України Конституцією та законами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5.1.2</w:t>
      </w:r>
      <w:proofErr w:type="gramStart"/>
      <w:r w:rsidRPr="00326DF8">
        <w:rPr>
          <w:sz w:val="28"/>
          <w:szCs w:val="28"/>
        </w:rPr>
        <w:t xml:space="preserve"> Н</w:t>
      </w:r>
      <w:proofErr w:type="gramEnd"/>
      <w:r w:rsidRPr="00326DF8">
        <w:rPr>
          <w:sz w:val="28"/>
          <w:szCs w:val="28"/>
        </w:rPr>
        <w:t>а повагу особистої гідності, справедливого і шанобливого ставлення до себе з боку керівників, співробітників і громадян.</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5.1.3. На своєчасну оплату праці залежно від займаної посади, якості, досві</w:t>
      </w:r>
      <w:proofErr w:type="gramStart"/>
      <w:r w:rsidRPr="00326DF8">
        <w:rPr>
          <w:sz w:val="28"/>
          <w:szCs w:val="28"/>
        </w:rPr>
        <w:t>ду та</w:t>
      </w:r>
      <w:proofErr w:type="gramEnd"/>
      <w:r w:rsidRPr="00326DF8">
        <w:rPr>
          <w:sz w:val="28"/>
          <w:szCs w:val="28"/>
        </w:rPr>
        <w:t xml:space="preserve"> стажу роботи.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5.1.4. На </w:t>
      </w:r>
      <w:proofErr w:type="gramStart"/>
      <w:r w:rsidRPr="00326DF8">
        <w:rPr>
          <w:sz w:val="28"/>
          <w:szCs w:val="28"/>
        </w:rPr>
        <w:t>здоров</w:t>
      </w:r>
      <w:proofErr w:type="gramEnd"/>
      <w:r w:rsidRPr="00326DF8">
        <w:rPr>
          <w:sz w:val="28"/>
          <w:szCs w:val="28"/>
        </w:rPr>
        <w:t>і, безпечні та належні для високопродуктивної роботи умови праці.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5.1.5. На </w:t>
      </w:r>
      <w:proofErr w:type="gramStart"/>
      <w:r w:rsidRPr="00326DF8">
        <w:rPr>
          <w:sz w:val="28"/>
          <w:szCs w:val="28"/>
        </w:rPr>
        <w:t>соц</w:t>
      </w:r>
      <w:proofErr w:type="gramEnd"/>
      <w:r w:rsidRPr="00326DF8">
        <w:rPr>
          <w:sz w:val="28"/>
          <w:szCs w:val="28"/>
        </w:rPr>
        <w:t>іальний і правовий захист.</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5.1.6. Брати участь у розгляді питань і прийнятті </w:t>
      </w:r>
      <w:proofErr w:type="gramStart"/>
      <w:r w:rsidRPr="00326DF8">
        <w:rPr>
          <w:sz w:val="28"/>
          <w:szCs w:val="28"/>
        </w:rPr>
        <w:t>р</w:t>
      </w:r>
      <w:proofErr w:type="gramEnd"/>
      <w:r w:rsidRPr="00326DF8">
        <w:rPr>
          <w:sz w:val="28"/>
          <w:szCs w:val="28"/>
        </w:rPr>
        <w:t>ішень у межах своїх повноважень.</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5.1.7. Вимагати затвердження керівником чітко визначеного обсягу службових повноважень за посадою.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5.1.8. Користуватися іншими правами відповідно до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5.2.Працівники</w:t>
      </w:r>
      <w:proofErr w:type="gramStart"/>
      <w:r w:rsidRPr="00326DF8">
        <w:rPr>
          <w:sz w:val="28"/>
          <w:szCs w:val="28"/>
        </w:rPr>
        <w:t xml:space="preserve"> В</w:t>
      </w:r>
      <w:proofErr w:type="gramEnd"/>
      <w:r w:rsidRPr="00326DF8">
        <w:rPr>
          <w:sz w:val="28"/>
          <w:szCs w:val="28"/>
        </w:rPr>
        <w:t>ідділу зобов’язані: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5.2.1. Дотримуватися Конституції України, законі</w:t>
      </w:r>
      <w:proofErr w:type="gramStart"/>
      <w:r w:rsidRPr="00326DF8">
        <w:rPr>
          <w:sz w:val="28"/>
          <w:szCs w:val="28"/>
        </w:rPr>
        <w:t>в</w:t>
      </w:r>
      <w:proofErr w:type="gramEnd"/>
      <w:r w:rsidRPr="00326DF8">
        <w:rPr>
          <w:sz w:val="28"/>
          <w:szCs w:val="28"/>
        </w:rPr>
        <w:t xml:space="preserve"> </w:t>
      </w:r>
      <w:proofErr w:type="gramStart"/>
      <w:r w:rsidRPr="00326DF8">
        <w:rPr>
          <w:sz w:val="28"/>
          <w:szCs w:val="28"/>
        </w:rPr>
        <w:t>та</w:t>
      </w:r>
      <w:proofErr w:type="gramEnd"/>
      <w:r w:rsidRPr="00326DF8">
        <w:rPr>
          <w:sz w:val="28"/>
          <w:szCs w:val="28"/>
        </w:rPr>
        <w:t xml:space="preserve"> інших актів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5.2.2. Працювати чесно і сумлінно, своєчасно і точно виконувати розпорядження, накази, доручення керівництва, використовувати весь робочий час </w:t>
      </w:r>
      <w:proofErr w:type="gramStart"/>
      <w:r w:rsidRPr="00326DF8">
        <w:rPr>
          <w:sz w:val="28"/>
          <w:szCs w:val="28"/>
        </w:rPr>
        <w:t>для</w:t>
      </w:r>
      <w:proofErr w:type="gramEnd"/>
      <w:r w:rsidRPr="00326DF8">
        <w:rPr>
          <w:sz w:val="28"/>
          <w:szCs w:val="28"/>
        </w:rPr>
        <w:t xml:space="preserve">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5.2.3. Вживати заході</w:t>
      </w:r>
      <w:proofErr w:type="gramStart"/>
      <w:r w:rsidRPr="00326DF8">
        <w:rPr>
          <w:sz w:val="28"/>
          <w:szCs w:val="28"/>
        </w:rPr>
        <w:t>в</w:t>
      </w:r>
      <w:proofErr w:type="gramEnd"/>
      <w:r w:rsidRPr="00326DF8">
        <w:rPr>
          <w:sz w:val="28"/>
          <w:szCs w:val="28"/>
        </w:rPr>
        <w:t xml:space="preserve"> для негайного усунення причин та умов, що перешкоджають або ускладнюють нормальне виконання функціональних обов’язків.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5.2.4. </w:t>
      </w:r>
      <w:proofErr w:type="gramStart"/>
      <w:r w:rsidRPr="00326DF8">
        <w:rPr>
          <w:sz w:val="28"/>
          <w:szCs w:val="28"/>
        </w:rPr>
        <w:t>П</w:t>
      </w:r>
      <w:proofErr w:type="gramEnd"/>
      <w:r w:rsidRPr="00326DF8">
        <w:rPr>
          <w:sz w:val="28"/>
          <w:szCs w:val="28"/>
        </w:rPr>
        <w:t>ідвищувати продуктивність праці, знати Конституцію України, законодавство з питань місцевого самоврядування, державної служби, розгляду пропозицій, заяв і скарг громадян.</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5.2.5. 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5.2.6. Поводити себе </w:t>
      </w:r>
      <w:proofErr w:type="gramStart"/>
      <w:r w:rsidRPr="00326DF8">
        <w:rPr>
          <w:sz w:val="28"/>
          <w:szCs w:val="28"/>
        </w:rPr>
        <w:t>г</w:t>
      </w:r>
      <w:proofErr w:type="gramEnd"/>
      <w:r w:rsidRPr="00326DF8">
        <w:rPr>
          <w:sz w:val="28"/>
          <w:szCs w:val="28"/>
        </w:rPr>
        <w:t>ідно, додержуватися моральних і етичних правил у взаємовідносинах із співробітниками та відвідувачами.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5.2.7. Дотримуватися прав і свобод людини і громадянина.</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5.2.8. Постійно вдосконалювати організацію своєї роботи, </w:t>
      </w:r>
      <w:proofErr w:type="gramStart"/>
      <w:r w:rsidRPr="00326DF8">
        <w:rPr>
          <w:sz w:val="28"/>
          <w:szCs w:val="28"/>
        </w:rPr>
        <w:t>п</w:t>
      </w:r>
      <w:proofErr w:type="gramEnd"/>
      <w:r w:rsidRPr="00326DF8">
        <w:rPr>
          <w:sz w:val="28"/>
          <w:szCs w:val="28"/>
        </w:rPr>
        <w:t>ідвищувати професійну кваліфікацію.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5.2.9. Проявляти ініціативність, творчість </w:t>
      </w:r>
      <w:proofErr w:type="gramStart"/>
      <w:r w:rsidRPr="00326DF8">
        <w:rPr>
          <w:sz w:val="28"/>
          <w:szCs w:val="28"/>
        </w:rPr>
        <w:t>у</w:t>
      </w:r>
      <w:proofErr w:type="gramEnd"/>
      <w:r w:rsidRPr="00326DF8">
        <w:rPr>
          <w:sz w:val="28"/>
          <w:szCs w:val="28"/>
        </w:rPr>
        <w:t xml:space="preserve"> роботі.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5.2.10. Дотримуватись обмежень, передбачених законодавством України, щодо служби в органах </w:t>
      </w:r>
      <w:proofErr w:type="gramStart"/>
      <w:r w:rsidRPr="00326DF8">
        <w:rPr>
          <w:sz w:val="28"/>
          <w:szCs w:val="28"/>
        </w:rPr>
        <w:t>м</w:t>
      </w:r>
      <w:proofErr w:type="gramEnd"/>
      <w:r w:rsidRPr="00326DF8">
        <w:rPr>
          <w:sz w:val="28"/>
          <w:szCs w:val="28"/>
        </w:rPr>
        <w:t>ісцевого самоврядування.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lastRenderedPageBreak/>
        <w:t xml:space="preserve">5.2.11. </w:t>
      </w:r>
      <w:proofErr w:type="gramStart"/>
      <w:r w:rsidRPr="00326DF8">
        <w:rPr>
          <w:sz w:val="28"/>
          <w:szCs w:val="28"/>
        </w:rPr>
        <w:t>П</w:t>
      </w:r>
      <w:proofErr w:type="gramEnd"/>
      <w:r w:rsidRPr="00326DF8">
        <w:rPr>
          <w:sz w:val="28"/>
          <w:szCs w:val="28"/>
        </w:rPr>
        <w:t>ідтримувати авторитет ради громади та її виконавчих органів.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5.2.12.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України, не </w:t>
      </w:r>
      <w:proofErr w:type="gramStart"/>
      <w:r w:rsidRPr="00326DF8">
        <w:rPr>
          <w:sz w:val="28"/>
          <w:szCs w:val="28"/>
        </w:rPr>
        <w:t>п</w:t>
      </w:r>
      <w:proofErr w:type="gramEnd"/>
      <w:r w:rsidRPr="00326DF8">
        <w:rPr>
          <w:sz w:val="28"/>
          <w:szCs w:val="28"/>
        </w:rPr>
        <w:t>ідлягає розголошенню.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5.2.13. Не допускати дій та бездіяльності, які можуть зашкодити інтересам місцевого самоврядування та держави.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5.2.14. Проходити атестацію як посадові особи місцевого самоврядування відповідно до вимог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5.2.15. Суворо дотримуватися вимоги щодо заборони паління </w:t>
      </w:r>
      <w:proofErr w:type="gramStart"/>
      <w:r w:rsidRPr="00326DF8">
        <w:rPr>
          <w:sz w:val="28"/>
          <w:szCs w:val="28"/>
        </w:rPr>
        <w:t>в</w:t>
      </w:r>
      <w:proofErr w:type="gramEnd"/>
      <w:r w:rsidRPr="00326DF8">
        <w:rPr>
          <w:sz w:val="28"/>
          <w:szCs w:val="28"/>
        </w:rPr>
        <w:t xml:space="preserve"> приміщеннях (на робочих місцях, у кабінетах та у місцях загального користування).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5.3. Працівники виконують й інші обов’язки відповідно до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 Посадовим особам</w:t>
      </w:r>
      <w:proofErr w:type="gramStart"/>
      <w:r w:rsidRPr="00326DF8">
        <w:rPr>
          <w:sz w:val="28"/>
          <w:szCs w:val="28"/>
        </w:rPr>
        <w:t xml:space="preserve"> В</w:t>
      </w:r>
      <w:proofErr w:type="gramEnd"/>
      <w:r w:rsidRPr="00326DF8">
        <w:rPr>
          <w:sz w:val="28"/>
          <w:szCs w:val="28"/>
        </w:rPr>
        <w:t>ідділу забороняється: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5.4.1. Брати участь у діях, що суперечать національним інтересам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5.4.2. Вчиняти дії, що можуть бути розцінені як використання свого службового становища в корисних цілях, а також дії, які, відповідно </w:t>
      </w:r>
      <w:proofErr w:type="gramStart"/>
      <w:r w:rsidRPr="00326DF8">
        <w:rPr>
          <w:sz w:val="28"/>
          <w:szCs w:val="28"/>
        </w:rPr>
        <w:t>до</w:t>
      </w:r>
      <w:proofErr w:type="gramEnd"/>
      <w:r w:rsidRPr="00326DF8">
        <w:rPr>
          <w:sz w:val="28"/>
          <w:szCs w:val="28"/>
        </w:rPr>
        <w:t xml:space="preserve"> чинного законодавства України, вважаються корупційними.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5.4.3. Виявляти всупереч інтересам справи, упередженість або прихильність до буд</w:t>
      </w:r>
      <w:proofErr w:type="gramStart"/>
      <w:r w:rsidRPr="00326DF8">
        <w:rPr>
          <w:sz w:val="28"/>
          <w:szCs w:val="28"/>
        </w:rPr>
        <w:t>ь-</w:t>
      </w:r>
      <w:proofErr w:type="gramEnd"/>
      <w:r w:rsidRPr="00326DF8">
        <w:rPr>
          <w:sz w:val="28"/>
          <w:szCs w:val="28"/>
        </w:rPr>
        <w:t xml:space="preserve"> якого підприємства, установи, організації, об'єднання громадян або конкретної особи.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5.4.4. Приймати дарунки чи послуги від фізичних або юридичних осіб у зв’язку зі </w:t>
      </w:r>
      <w:proofErr w:type="gramStart"/>
      <w:r w:rsidRPr="00326DF8">
        <w:rPr>
          <w:sz w:val="28"/>
          <w:szCs w:val="28"/>
        </w:rPr>
        <w:t>своєю</w:t>
      </w:r>
      <w:proofErr w:type="gramEnd"/>
      <w:r w:rsidRPr="00326DF8">
        <w:rPr>
          <w:sz w:val="28"/>
          <w:szCs w:val="28"/>
        </w:rPr>
        <w:t xml:space="preserve"> службовою діяльністю.</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 </w:t>
      </w:r>
    </w:p>
    <w:p w:rsidR="003638AA" w:rsidRP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26DF8">
      <w:pPr>
        <w:pStyle w:val="a3"/>
        <w:shd w:val="clear" w:color="auto" w:fill="FFFFFF"/>
        <w:spacing w:before="0" w:beforeAutospacing="0" w:after="0" w:afterAutospacing="0"/>
        <w:ind w:firstLine="567"/>
        <w:jc w:val="center"/>
        <w:rPr>
          <w:b/>
          <w:sz w:val="28"/>
          <w:szCs w:val="28"/>
          <w:lang w:val="uk-UA"/>
        </w:rPr>
      </w:pPr>
      <w:r w:rsidRPr="00326DF8">
        <w:rPr>
          <w:b/>
          <w:sz w:val="28"/>
          <w:szCs w:val="28"/>
        </w:rPr>
        <w:t>6.ФІНАНСОВЕ ТА МАТЕРІАЛЬНО-ТЕХНІЧНЕ ЗАБЕЗПЕЧЕННЯ ДІЯЛЬНОСТІ ВІДДІЛУ</w:t>
      </w:r>
    </w:p>
    <w:p w:rsidR="003638AA" w:rsidRPr="003638AA" w:rsidRDefault="003638AA" w:rsidP="00326DF8">
      <w:pPr>
        <w:pStyle w:val="a3"/>
        <w:shd w:val="clear" w:color="auto" w:fill="FFFFFF"/>
        <w:spacing w:before="0" w:beforeAutospacing="0" w:after="0" w:afterAutospacing="0"/>
        <w:ind w:firstLine="567"/>
        <w:jc w:val="center"/>
        <w:rPr>
          <w:b/>
          <w:sz w:val="28"/>
          <w:szCs w:val="28"/>
          <w:lang w:val="uk-UA"/>
        </w:rPr>
      </w:pPr>
    </w:p>
    <w:p w:rsidR="00326DF8" w:rsidRPr="008542C4" w:rsidRDefault="00326DF8" w:rsidP="00326DF8">
      <w:pPr>
        <w:pStyle w:val="a3"/>
        <w:shd w:val="clear" w:color="auto" w:fill="FFFFFF"/>
        <w:spacing w:before="0" w:beforeAutospacing="0" w:after="0" w:afterAutospacing="0"/>
        <w:ind w:firstLine="567"/>
        <w:jc w:val="both"/>
        <w:rPr>
          <w:sz w:val="28"/>
          <w:szCs w:val="28"/>
          <w:lang w:val="uk-UA"/>
        </w:rPr>
      </w:pPr>
      <w:r w:rsidRPr="008542C4">
        <w:rPr>
          <w:sz w:val="28"/>
          <w:szCs w:val="28"/>
        </w:rPr>
        <w:t xml:space="preserve">6.1. Відділ фінансується за рахунок коштів </w:t>
      </w:r>
      <w:r w:rsidRPr="008542C4">
        <w:rPr>
          <w:sz w:val="28"/>
          <w:szCs w:val="28"/>
          <w:lang w:val="uk-UA"/>
        </w:rPr>
        <w:t>селищного</w:t>
      </w:r>
      <w:r w:rsidRPr="008542C4">
        <w:rPr>
          <w:sz w:val="28"/>
          <w:szCs w:val="28"/>
        </w:rPr>
        <w:t xml:space="preserve"> бюджету, виділених на його утримання</w:t>
      </w:r>
      <w:proofErr w:type="gramStart"/>
      <w:r w:rsidRPr="008542C4">
        <w:rPr>
          <w:sz w:val="28"/>
          <w:szCs w:val="28"/>
        </w:rPr>
        <w:t>,т</w:t>
      </w:r>
      <w:proofErr w:type="gramEnd"/>
      <w:r w:rsidRPr="008542C4">
        <w:rPr>
          <w:sz w:val="28"/>
          <w:szCs w:val="28"/>
        </w:rPr>
        <w:t>а з інших джерел фінансування що не суперечать чинному законодавству України.</w:t>
      </w:r>
    </w:p>
    <w:p w:rsidR="008542C4" w:rsidRPr="008542C4" w:rsidRDefault="008542C4" w:rsidP="008542C4">
      <w:pPr>
        <w:spacing w:after="0" w:line="240" w:lineRule="auto"/>
        <w:ind w:firstLine="567"/>
        <w:jc w:val="both"/>
        <w:rPr>
          <w:rFonts w:ascii="Times New Roman" w:hAnsi="Times New Roman"/>
          <w:sz w:val="28"/>
          <w:szCs w:val="28"/>
          <w:lang w:val="uk-UA"/>
        </w:rPr>
      </w:pPr>
      <w:r w:rsidRPr="008542C4">
        <w:rPr>
          <w:rFonts w:ascii="Times New Roman" w:hAnsi="Times New Roman"/>
          <w:sz w:val="28"/>
          <w:szCs w:val="28"/>
          <w:lang w:val="uk-UA"/>
        </w:rPr>
        <w:t>6.2. Бухгалтерський облік та складання фінансової звітності Відділу проводиться відповідно до вимог чинного законодавства.</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3</w:t>
      </w:r>
      <w:r w:rsidRPr="00326DF8">
        <w:rPr>
          <w:sz w:val="28"/>
          <w:szCs w:val="28"/>
        </w:rPr>
        <w:t xml:space="preserve">. Відділ володіє і користується майном, що знаходиться в його </w:t>
      </w:r>
      <w:proofErr w:type="gramStart"/>
      <w:r w:rsidRPr="00326DF8">
        <w:rPr>
          <w:sz w:val="28"/>
          <w:szCs w:val="28"/>
        </w:rPr>
        <w:t>оперативному</w:t>
      </w:r>
      <w:proofErr w:type="gramEnd"/>
      <w:r w:rsidRPr="00326DF8">
        <w:rPr>
          <w:sz w:val="28"/>
          <w:szCs w:val="28"/>
        </w:rPr>
        <w:t xml:space="preserve"> управлінні. Розпорядження майном здійснюється відповідно до положень чинного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4</w:t>
      </w:r>
      <w:r w:rsidRPr="00326DF8">
        <w:rPr>
          <w:sz w:val="28"/>
          <w:szCs w:val="28"/>
        </w:rPr>
        <w:t>. Доходи (прибутки) Відділу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5</w:t>
      </w:r>
      <w:r w:rsidRPr="00326DF8">
        <w:rPr>
          <w:sz w:val="28"/>
          <w:szCs w:val="28"/>
        </w:rPr>
        <w:t xml:space="preserve">. Отримані доходи (прибутки) або їх частина не може розподілятися серед засновників, працівників Відділу (крім оплати їхньої праці, нарахування єдиного </w:t>
      </w:r>
      <w:proofErr w:type="gramStart"/>
      <w:r w:rsidRPr="00326DF8">
        <w:rPr>
          <w:sz w:val="28"/>
          <w:szCs w:val="28"/>
        </w:rPr>
        <w:t>соц</w:t>
      </w:r>
      <w:proofErr w:type="gramEnd"/>
      <w:r w:rsidRPr="00326DF8">
        <w:rPr>
          <w:sz w:val="28"/>
          <w:szCs w:val="28"/>
        </w:rPr>
        <w:t>іального внеску).</w:t>
      </w:r>
    </w:p>
    <w:p w:rsidR="00326DF8" w:rsidRPr="008542C4"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6.</w:t>
      </w:r>
      <w:r w:rsidR="008542C4">
        <w:rPr>
          <w:sz w:val="28"/>
          <w:szCs w:val="28"/>
          <w:lang w:val="uk-UA"/>
        </w:rPr>
        <w:t>6</w:t>
      </w:r>
      <w:r w:rsidRPr="00326DF8">
        <w:rPr>
          <w:sz w:val="28"/>
          <w:szCs w:val="28"/>
        </w:rPr>
        <w:t xml:space="preserve">. </w:t>
      </w:r>
      <w:r w:rsidRPr="008542C4">
        <w:rPr>
          <w:sz w:val="28"/>
          <w:szCs w:val="28"/>
        </w:rPr>
        <w:t>Оплата праці працівників</w:t>
      </w:r>
      <w:proofErr w:type="gramStart"/>
      <w:r w:rsidRPr="008542C4">
        <w:rPr>
          <w:sz w:val="28"/>
          <w:szCs w:val="28"/>
        </w:rPr>
        <w:t xml:space="preserve"> В</w:t>
      </w:r>
      <w:proofErr w:type="gramEnd"/>
      <w:r w:rsidRPr="008542C4">
        <w:rPr>
          <w:sz w:val="28"/>
          <w:szCs w:val="28"/>
        </w:rPr>
        <w:t>ідділу здійснюється відповідно до чинного законодавства України.</w:t>
      </w:r>
    </w:p>
    <w:p w:rsidR="008542C4" w:rsidRPr="008542C4" w:rsidRDefault="008542C4" w:rsidP="008542C4">
      <w:pPr>
        <w:pStyle w:val="a3"/>
        <w:spacing w:before="0" w:beforeAutospacing="0" w:after="0" w:afterAutospacing="0"/>
        <w:ind w:firstLine="567"/>
        <w:jc w:val="both"/>
        <w:rPr>
          <w:sz w:val="28"/>
          <w:szCs w:val="28"/>
          <w:lang w:val="uk-UA"/>
        </w:rPr>
      </w:pPr>
      <w:r w:rsidRPr="008542C4">
        <w:rPr>
          <w:sz w:val="28"/>
          <w:szCs w:val="28"/>
          <w:lang w:val="uk-UA"/>
        </w:rPr>
        <w:lastRenderedPageBreak/>
        <w:t>6.7. Майно, яке знаходиться на балансі відділу освіти, сім’ї, молоді та спорту є комунальною власністю та перебуває в оперативному управлінні Відділу.</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 </w:t>
      </w:r>
    </w:p>
    <w:p w:rsidR="003638AA" w:rsidRP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524534">
        <w:rPr>
          <w:b/>
          <w:sz w:val="28"/>
          <w:szCs w:val="28"/>
          <w:lang w:val="uk-UA"/>
        </w:rPr>
        <w:t>7. ВІДПОВІДАЛЬНІСТЬ ПРАЦІВНИКІВ ВІДДІЛУ</w:t>
      </w:r>
    </w:p>
    <w:p w:rsidR="003638AA" w:rsidRPr="003638AA" w:rsidRDefault="003638AA" w:rsidP="003638AA">
      <w:pPr>
        <w:pStyle w:val="a3"/>
        <w:shd w:val="clear" w:color="auto" w:fill="FFFFFF"/>
        <w:spacing w:before="0" w:beforeAutospacing="0" w:after="0" w:afterAutospacing="0"/>
        <w:jc w:val="center"/>
        <w:rPr>
          <w:b/>
          <w:sz w:val="28"/>
          <w:szCs w:val="28"/>
          <w:lang w:val="uk-UA"/>
        </w:rPr>
      </w:pPr>
    </w:p>
    <w:p w:rsidR="00326DF8" w:rsidRPr="00524534" w:rsidRDefault="00326DF8" w:rsidP="00326DF8">
      <w:pPr>
        <w:pStyle w:val="a3"/>
        <w:shd w:val="clear" w:color="auto" w:fill="FFFFFF"/>
        <w:spacing w:before="0" w:beforeAutospacing="0" w:after="0" w:afterAutospacing="0"/>
        <w:ind w:firstLine="567"/>
        <w:jc w:val="both"/>
        <w:rPr>
          <w:sz w:val="28"/>
          <w:szCs w:val="28"/>
          <w:lang w:val="uk-UA"/>
        </w:rPr>
      </w:pPr>
      <w:r w:rsidRPr="00524534">
        <w:rPr>
          <w:sz w:val="28"/>
          <w:szCs w:val="28"/>
          <w:lang w:val="uk-UA"/>
        </w:rPr>
        <w:t>7.1.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України порядку.</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7.2. За порушення трудової та виконавчої дисципліни працівники</w:t>
      </w:r>
      <w:proofErr w:type="gramStart"/>
      <w:r w:rsidRPr="00326DF8">
        <w:rPr>
          <w:sz w:val="28"/>
          <w:szCs w:val="28"/>
        </w:rPr>
        <w:t xml:space="preserve"> В</w:t>
      </w:r>
      <w:proofErr w:type="gramEnd"/>
      <w:r w:rsidRPr="00326DF8">
        <w:rPr>
          <w:sz w:val="28"/>
          <w:szCs w:val="28"/>
        </w:rPr>
        <w:t>ідділу притягуються до відповідальності згідно з чинним законодавством України.</w:t>
      </w:r>
    </w:p>
    <w:p w:rsidR="008542C4" w:rsidRPr="008542C4" w:rsidRDefault="008542C4"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326DF8">
        <w:rPr>
          <w:b/>
          <w:sz w:val="28"/>
          <w:szCs w:val="28"/>
        </w:rPr>
        <w:t>8. ЗАКЛЮЧНІ ПОЛОЖЕННЯ</w:t>
      </w:r>
    </w:p>
    <w:p w:rsidR="003638AA" w:rsidRPr="003638AA" w:rsidRDefault="003638AA" w:rsidP="003638AA">
      <w:pPr>
        <w:pStyle w:val="a3"/>
        <w:shd w:val="clear" w:color="auto" w:fill="FFFFFF"/>
        <w:spacing w:before="0" w:beforeAutospacing="0" w:after="0" w:afterAutospacing="0"/>
        <w:jc w:val="center"/>
        <w:rPr>
          <w:b/>
          <w:sz w:val="28"/>
          <w:szCs w:val="28"/>
          <w:lang w:val="uk-UA"/>
        </w:rPr>
      </w:pP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8.1. Покладання на</w:t>
      </w:r>
      <w:proofErr w:type="gramStart"/>
      <w:r w:rsidRPr="00326DF8">
        <w:rPr>
          <w:sz w:val="28"/>
          <w:szCs w:val="28"/>
        </w:rPr>
        <w:t xml:space="preserve"> В</w:t>
      </w:r>
      <w:proofErr w:type="gramEnd"/>
      <w:r w:rsidRPr="00326DF8">
        <w:rPr>
          <w:sz w:val="28"/>
          <w:szCs w:val="28"/>
        </w:rPr>
        <w:t>ідділ обов’язків, не передбачених цим Положенням, а також тих, що не відносяться до фахової діяльності Відділу, не допускається.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8.2. Зміни та доповнення до цього Положення вносяться </w:t>
      </w:r>
      <w:proofErr w:type="gramStart"/>
      <w:r w:rsidRPr="00326DF8">
        <w:rPr>
          <w:sz w:val="28"/>
          <w:szCs w:val="28"/>
        </w:rPr>
        <w:t>в</w:t>
      </w:r>
      <w:proofErr w:type="gramEnd"/>
      <w:r w:rsidRPr="00326DF8">
        <w:rPr>
          <w:sz w:val="28"/>
          <w:szCs w:val="28"/>
        </w:rPr>
        <w:t xml:space="preserve"> порядку, встановленому  </w:t>
      </w:r>
      <w:r>
        <w:rPr>
          <w:sz w:val="28"/>
          <w:szCs w:val="28"/>
          <w:lang w:val="uk-UA"/>
        </w:rPr>
        <w:t>Семенівською селищною радою</w:t>
      </w:r>
      <w:r w:rsidRPr="00326DF8">
        <w:rPr>
          <w:sz w:val="28"/>
          <w:szCs w:val="28"/>
        </w:rPr>
        <w:t>.</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8.3. Реорганізація чи ліквідація Відділу здійснюється на </w:t>
      </w:r>
      <w:proofErr w:type="gramStart"/>
      <w:r w:rsidRPr="00326DF8">
        <w:rPr>
          <w:sz w:val="28"/>
          <w:szCs w:val="28"/>
        </w:rPr>
        <w:t>п</w:t>
      </w:r>
      <w:proofErr w:type="gramEnd"/>
      <w:r w:rsidRPr="00326DF8">
        <w:rPr>
          <w:sz w:val="28"/>
          <w:szCs w:val="28"/>
        </w:rPr>
        <w:t xml:space="preserve">ідставі рішення  </w:t>
      </w:r>
      <w:r>
        <w:rPr>
          <w:sz w:val="28"/>
          <w:szCs w:val="28"/>
          <w:lang w:val="uk-UA"/>
        </w:rPr>
        <w:t>Семенівської селищної ради</w:t>
      </w:r>
      <w:r w:rsidRPr="00326DF8">
        <w:rPr>
          <w:sz w:val="28"/>
          <w:szCs w:val="28"/>
        </w:rPr>
        <w:t>.</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w:t>
      </w:r>
    </w:p>
    <w:p w:rsidR="00326DF8" w:rsidRDefault="00326DF8" w:rsidP="00326DF8">
      <w:pPr>
        <w:pStyle w:val="a3"/>
        <w:shd w:val="clear" w:color="auto" w:fill="FFFFFF"/>
        <w:spacing w:before="0" w:beforeAutospacing="0" w:after="0" w:afterAutospacing="0"/>
        <w:ind w:firstLine="567"/>
        <w:jc w:val="both"/>
        <w:rPr>
          <w:sz w:val="28"/>
          <w:szCs w:val="28"/>
          <w:lang w:val="uk-UA"/>
        </w:rPr>
      </w:pPr>
    </w:p>
    <w:p w:rsidR="00326DF8" w:rsidRPr="00326DF8" w:rsidRDefault="00326DF8" w:rsidP="00326DF8">
      <w:pPr>
        <w:pStyle w:val="a3"/>
        <w:shd w:val="clear" w:color="auto" w:fill="FFFFFF"/>
        <w:spacing w:before="0" w:beforeAutospacing="0" w:after="0" w:afterAutospacing="0"/>
        <w:ind w:firstLine="567"/>
        <w:jc w:val="both"/>
        <w:rPr>
          <w:sz w:val="28"/>
          <w:szCs w:val="28"/>
          <w:lang w:val="uk-UA"/>
        </w:rPr>
      </w:pPr>
    </w:p>
    <w:p w:rsidR="00326DF8" w:rsidRDefault="00326DF8" w:rsidP="00326DF8">
      <w:pPr>
        <w:pStyle w:val="a3"/>
        <w:shd w:val="clear" w:color="auto" w:fill="FFFFFF"/>
        <w:spacing w:before="0" w:beforeAutospacing="0" w:after="0" w:afterAutospacing="0"/>
        <w:ind w:firstLine="567"/>
        <w:jc w:val="both"/>
        <w:rPr>
          <w:b/>
          <w:sz w:val="28"/>
          <w:szCs w:val="28"/>
          <w:lang w:val="uk-UA"/>
        </w:rPr>
      </w:pPr>
      <w:r w:rsidRPr="00326DF8">
        <w:rPr>
          <w:b/>
          <w:sz w:val="28"/>
          <w:szCs w:val="28"/>
        </w:rPr>
        <w:t xml:space="preserve">Секретар ради                         </w:t>
      </w:r>
      <w:r w:rsidRPr="00326DF8">
        <w:rPr>
          <w:b/>
          <w:sz w:val="28"/>
          <w:szCs w:val="28"/>
          <w:lang w:val="uk-UA"/>
        </w:rPr>
        <w:t xml:space="preserve">     </w:t>
      </w:r>
      <w:r>
        <w:rPr>
          <w:b/>
          <w:sz w:val="28"/>
          <w:szCs w:val="28"/>
          <w:lang w:val="uk-UA"/>
        </w:rPr>
        <w:t xml:space="preserve">    </w:t>
      </w:r>
      <w:r w:rsidRPr="00326DF8">
        <w:rPr>
          <w:b/>
          <w:sz w:val="28"/>
          <w:szCs w:val="28"/>
          <w:lang w:val="uk-UA"/>
        </w:rPr>
        <w:t xml:space="preserve">               </w:t>
      </w:r>
      <w:r w:rsidRPr="00326DF8">
        <w:rPr>
          <w:b/>
          <w:sz w:val="28"/>
          <w:szCs w:val="28"/>
        </w:rPr>
        <w:t xml:space="preserve">           А. В. Бардалим </w:t>
      </w: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Pr="0078490B" w:rsidRDefault="003638AA" w:rsidP="008F4B23">
      <w:pPr>
        <w:pStyle w:val="a7"/>
        <w:tabs>
          <w:tab w:val="left" w:pos="4536"/>
        </w:tabs>
        <w:ind w:left="4536"/>
        <w:rPr>
          <w:sz w:val="28"/>
          <w:szCs w:val="28"/>
          <w:lang w:val="uk-UA"/>
        </w:rPr>
      </w:pPr>
      <w:r w:rsidRPr="0078490B">
        <w:rPr>
          <w:sz w:val="28"/>
          <w:szCs w:val="28"/>
          <w:lang w:val="uk-UA"/>
        </w:rPr>
        <w:t>Додаток  № 2</w:t>
      </w:r>
    </w:p>
    <w:p w:rsidR="003638AA" w:rsidRPr="0078490B" w:rsidRDefault="003638AA" w:rsidP="008F4B23">
      <w:pPr>
        <w:pStyle w:val="a7"/>
        <w:tabs>
          <w:tab w:val="left" w:pos="4536"/>
        </w:tabs>
        <w:ind w:left="4536"/>
        <w:rPr>
          <w:sz w:val="28"/>
          <w:szCs w:val="28"/>
          <w:lang w:val="uk-UA"/>
        </w:rPr>
      </w:pPr>
      <w:r w:rsidRPr="0078490B">
        <w:rPr>
          <w:sz w:val="28"/>
          <w:szCs w:val="28"/>
          <w:lang w:val="uk-UA"/>
        </w:rPr>
        <w:t>до рішення 6</w:t>
      </w:r>
      <w:r>
        <w:rPr>
          <w:sz w:val="28"/>
          <w:szCs w:val="28"/>
          <w:lang w:val="uk-UA"/>
        </w:rPr>
        <w:t>4</w:t>
      </w:r>
      <w:r w:rsidRPr="0078490B">
        <w:rPr>
          <w:sz w:val="28"/>
          <w:szCs w:val="28"/>
          <w:lang w:val="uk-UA"/>
        </w:rPr>
        <w:t xml:space="preserve"> позачергової сесії 1 скликання Семенівської селищної ради</w:t>
      </w:r>
    </w:p>
    <w:p w:rsidR="003638AA" w:rsidRPr="0078490B" w:rsidRDefault="003638AA" w:rsidP="008F4B23">
      <w:pPr>
        <w:pStyle w:val="a7"/>
        <w:tabs>
          <w:tab w:val="left" w:pos="4536"/>
        </w:tabs>
        <w:ind w:left="4536"/>
        <w:rPr>
          <w:sz w:val="28"/>
          <w:szCs w:val="28"/>
          <w:lang w:val="uk-UA"/>
        </w:rPr>
      </w:pPr>
      <w:r w:rsidRPr="0078490B">
        <w:rPr>
          <w:sz w:val="28"/>
          <w:szCs w:val="28"/>
          <w:lang w:val="uk-UA"/>
        </w:rPr>
        <w:t xml:space="preserve">від </w:t>
      </w:r>
      <w:r>
        <w:rPr>
          <w:sz w:val="28"/>
          <w:szCs w:val="28"/>
          <w:lang w:val="uk-UA"/>
        </w:rPr>
        <w:t>1</w:t>
      </w:r>
      <w:r w:rsidRPr="0078490B">
        <w:rPr>
          <w:sz w:val="28"/>
          <w:szCs w:val="28"/>
          <w:lang w:val="uk-UA"/>
        </w:rPr>
        <w:t>6.11.2020 року</w:t>
      </w:r>
    </w:p>
    <w:p w:rsidR="003638AA" w:rsidRPr="0078490B" w:rsidRDefault="003638AA" w:rsidP="003638AA">
      <w:pPr>
        <w:shd w:val="clear" w:color="auto" w:fill="FFFFFF"/>
        <w:ind w:right="-1" w:firstLine="709"/>
        <w:jc w:val="both"/>
        <w:rPr>
          <w:b/>
        </w:rPr>
      </w:pPr>
    </w:p>
    <w:p w:rsidR="003638AA" w:rsidRPr="0078490B" w:rsidRDefault="003638AA" w:rsidP="003638AA">
      <w:pPr>
        <w:shd w:val="clear" w:color="auto" w:fill="FFFFFF"/>
        <w:ind w:left="5672" w:right="-1"/>
        <w:jc w:val="both"/>
        <w:rPr>
          <w:b/>
        </w:rPr>
      </w:pPr>
    </w:p>
    <w:p w:rsidR="003638AA" w:rsidRPr="0078490B" w:rsidRDefault="003638AA" w:rsidP="003638AA">
      <w:pPr>
        <w:shd w:val="clear" w:color="auto" w:fill="FFFFFF"/>
        <w:ind w:right="-1"/>
        <w:jc w:val="center"/>
      </w:pPr>
    </w:p>
    <w:p w:rsidR="003638AA" w:rsidRPr="003638AA" w:rsidRDefault="003638AA" w:rsidP="003638AA">
      <w:pPr>
        <w:shd w:val="clear" w:color="auto" w:fill="FFFFFF"/>
        <w:ind w:right="-1"/>
        <w:jc w:val="center"/>
        <w:rPr>
          <w:rFonts w:ascii="Times New Roman" w:hAnsi="Times New Roman" w:cs="Times New Roman"/>
          <w:sz w:val="28"/>
          <w:szCs w:val="28"/>
        </w:rPr>
      </w:pPr>
    </w:p>
    <w:p w:rsidR="003638AA" w:rsidRPr="003638AA" w:rsidRDefault="003638AA" w:rsidP="003638AA">
      <w:pPr>
        <w:pStyle w:val="a7"/>
        <w:jc w:val="center"/>
        <w:rPr>
          <w:b/>
          <w:sz w:val="28"/>
          <w:szCs w:val="28"/>
        </w:rPr>
      </w:pPr>
      <w:r w:rsidRPr="003638AA">
        <w:rPr>
          <w:b/>
          <w:sz w:val="28"/>
          <w:szCs w:val="28"/>
        </w:rPr>
        <w:t>СТРУКТУРА</w:t>
      </w:r>
    </w:p>
    <w:p w:rsidR="003638AA" w:rsidRPr="003638AA" w:rsidRDefault="003638AA" w:rsidP="003638AA">
      <w:pPr>
        <w:pStyle w:val="a7"/>
        <w:jc w:val="center"/>
        <w:rPr>
          <w:b/>
          <w:sz w:val="28"/>
          <w:szCs w:val="28"/>
        </w:rPr>
      </w:pPr>
    </w:p>
    <w:p w:rsidR="008F4B23" w:rsidRPr="00A47DB7" w:rsidRDefault="008F4B23" w:rsidP="008F4B23">
      <w:pPr>
        <w:pStyle w:val="a3"/>
        <w:spacing w:before="0" w:beforeAutospacing="0" w:after="0" w:afterAutospacing="0"/>
        <w:jc w:val="center"/>
        <w:rPr>
          <w:sz w:val="28"/>
          <w:szCs w:val="28"/>
        </w:rPr>
      </w:pPr>
      <w:r>
        <w:rPr>
          <w:b/>
          <w:bCs/>
          <w:sz w:val="28"/>
          <w:szCs w:val="28"/>
          <w:lang w:val="uk-UA"/>
        </w:rPr>
        <w:t>Відділу</w:t>
      </w:r>
      <w:r w:rsidRPr="00A47DB7">
        <w:rPr>
          <w:b/>
          <w:bCs/>
          <w:sz w:val="28"/>
          <w:szCs w:val="28"/>
        </w:rPr>
        <w:t xml:space="preserve"> культури </w:t>
      </w:r>
      <w:r w:rsidRPr="00A47DB7">
        <w:rPr>
          <w:b/>
          <w:bCs/>
          <w:sz w:val="28"/>
          <w:szCs w:val="28"/>
          <w:lang w:val="uk-UA"/>
        </w:rPr>
        <w:t xml:space="preserve">та </w:t>
      </w:r>
      <w:r w:rsidRPr="00A47DB7">
        <w:rPr>
          <w:b/>
          <w:bCs/>
          <w:sz w:val="28"/>
          <w:szCs w:val="28"/>
        </w:rPr>
        <w:t>дозвілля</w:t>
      </w:r>
      <w:r>
        <w:rPr>
          <w:sz w:val="28"/>
          <w:szCs w:val="28"/>
          <w:lang w:val="uk-UA"/>
        </w:rPr>
        <w:t xml:space="preserve"> </w:t>
      </w:r>
      <w:r w:rsidRPr="00A47DB7">
        <w:rPr>
          <w:b/>
          <w:bCs/>
          <w:sz w:val="28"/>
          <w:szCs w:val="28"/>
          <w:lang w:val="uk-UA"/>
        </w:rPr>
        <w:t xml:space="preserve">Семенівської селищної </w:t>
      </w:r>
      <w:r w:rsidRPr="00A47DB7">
        <w:rPr>
          <w:b/>
          <w:bCs/>
          <w:sz w:val="28"/>
          <w:szCs w:val="28"/>
        </w:rPr>
        <w:t xml:space="preserve"> ради</w:t>
      </w:r>
    </w:p>
    <w:p w:rsidR="003638AA" w:rsidRPr="003638AA" w:rsidRDefault="003638AA" w:rsidP="003638AA">
      <w:pPr>
        <w:shd w:val="clear" w:color="auto" w:fill="FFFFFF"/>
        <w:ind w:right="-1"/>
        <w:jc w:val="center"/>
        <w:rPr>
          <w:rFonts w:ascii="Times New Roman" w:hAnsi="Times New Roman" w:cs="Times New Roman"/>
          <w:sz w:val="28"/>
          <w:szCs w:val="28"/>
        </w:rPr>
      </w:pPr>
    </w:p>
    <w:tbl>
      <w:tblPr>
        <w:tblStyle w:val="a9"/>
        <w:tblW w:w="0" w:type="auto"/>
        <w:tblLook w:val="04A0"/>
      </w:tblPr>
      <w:tblGrid>
        <w:gridCol w:w="959"/>
        <w:gridCol w:w="5545"/>
        <w:gridCol w:w="3252"/>
      </w:tblGrid>
      <w:tr w:rsidR="003638AA" w:rsidRPr="003638AA" w:rsidTr="0096715A">
        <w:tc>
          <w:tcPr>
            <w:tcW w:w="959" w:type="dxa"/>
          </w:tcPr>
          <w:p w:rsidR="003638AA" w:rsidRPr="003638AA" w:rsidRDefault="003638AA" w:rsidP="0096715A">
            <w:pPr>
              <w:ind w:right="-1"/>
              <w:jc w:val="center"/>
              <w:rPr>
                <w:sz w:val="28"/>
                <w:szCs w:val="28"/>
              </w:rPr>
            </w:pPr>
            <w:r w:rsidRPr="003638AA">
              <w:rPr>
                <w:sz w:val="28"/>
                <w:szCs w:val="28"/>
              </w:rPr>
              <w:t>№ п.п.</w:t>
            </w:r>
          </w:p>
        </w:tc>
        <w:tc>
          <w:tcPr>
            <w:tcW w:w="5545" w:type="dxa"/>
          </w:tcPr>
          <w:p w:rsidR="003638AA" w:rsidRPr="003638AA" w:rsidRDefault="003638AA" w:rsidP="0096715A">
            <w:pPr>
              <w:ind w:right="-1"/>
              <w:jc w:val="center"/>
              <w:rPr>
                <w:sz w:val="28"/>
                <w:szCs w:val="28"/>
              </w:rPr>
            </w:pPr>
            <w:r w:rsidRPr="003638AA">
              <w:rPr>
                <w:sz w:val="28"/>
                <w:szCs w:val="28"/>
              </w:rPr>
              <w:t xml:space="preserve">Назва структурного </w:t>
            </w:r>
            <w:proofErr w:type="gramStart"/>
            <w:r w:rsidRPr="003638AA">
              <w:rPr>
                <w:sz w:val="28"/>
                <w:szCs w:val="28"/>
              </w:rPr>
              <w:t>п</w:t>
            </w:r>
            <w:proofErr w:type="gramEnd"/>
            <w:r w:rsidRPr="003638AA">
              <w:rPr>
                <w:sz w:val="28"/>
                <w:szCs w:val="28"/>
              </w:rPr>
              <w:t xml:space="preserve">ідрозділу та посада </w:t>
            </w:r>
          </w:p>
        </w:tc>
        <w:tc>
          <w:tcPr>
            <w:tcW w:w="3252" w:type="dxa"/>
          </w:tcPr>
          <w:p w:rsidR="003638AA" w:rsidRPr="003638AA" w:rsidRDefault="003638AA" w:rsidP="0096715A">
            <w:pPr>
              <w:ind w:right="-1"/>
              <w:jc w:val="center"/>
              <w:rPr>
                <w:sz w:val="28"/>
                <w:szCs w:val="28"/>
              </w:rPr>
            </w:pPr>
            <w:r w:rsidRPr="003638AA">
              <w:rPr>
                <w:sz w:val="28"/>
                <w:szCs w:val="28"/>
              </w:rPr>
              <w:t xml:space="preserve">Кількість </w:t>
            </w:r>
          </w:p>
          <w:p w:rsidR="003638AA" w:rsidRPr="003638AA" w:rsidRDefault="003638AA" w:rsidP="0096715A">
            <w:pPr>
              <w:ind w:right="-1"/>
              <w:jc w:val="center"/>
              <w:rPr>
                <w:sz w:val="28"/>
                <w:szCs w:val="28"/>
              </w:rPr>
            </w:pPr>
            <w:r w:rsidRPr="003638AA">
              <w:rPr>
                <w:sz w:val="28"/>
                <w:szCs w:val="28"/>
              </w:rPr>
              <w:t>штатних посад</w:t>
            </w:r>
          </w:p>
        </w:tc>
      </w:tr>
      <w:tr w:rsidR="003638AA" w:rsidRPr="008F4B23" w:rsidTr="0096715A">
        <w:tc>
          <w:tcPr>
            <w:tcW w:w="959" w:type="dxa"/>
          </w:tcPr>
          <w:p w:rsidR="003638AA" w:rsidRPr="008F4B23" w:rsidRDefault="003638AA" w:rsidP="0096715A">
            <w:pPr>
              <w:ind w:right="-1"/>
              <w:jc w:val="center"/>
              <w:rPr>
                <w:b/>
                <w:sz w:val="28"/>
                <w:szCs w:val="28"/>
              </w:rPr>
            </w:pPr>
            <w:r w:rsidRPr="008F4B23">
              <w:rPr>
                <w:b/>
                <w:sz w:val="28"/>
                <w:szCs w:val="28"/>
              </w:rPr>
              <w:t>1.</w:t>
            </w:r>
          </w:p>
        </w:tc>
        <w:tc>
          <w:tcPr>
            <w:tcW w:w="5545" w:type="dxa"/>
          </w:tcPr>
          <w:p w:rsidR="003638AA" w:rsidRPr="008F4B23" w:rsidRDefault="003638AA" w:rsidP="0096715A">
            <w:pPr>
              <w:ind w:right="-1"/>
              <w:jc w:val="center"/>
              <w:rPr>
                <w:b/>
                <w:sz w:val="28"/>
                <w:szCs w:val="28"/>
              </w:rPr>
            </w:pPr>
            <w:r w:rsidRPr="008F4B23">
              <w:rPr>
                <w:b/>
                <w:sz w:val="28"/>
                <w:szCs w:val="28"/>
              </w:rPr>
              <w:t xml:space="preserve">Керівництво </w:t>
            </w:r>
          </w:p>
        </w:tc>
        <w:tc>
          <w:tcPr>
            <w:tcW w:w="3252" w:type="dxa"/>
          </w:tcPr>
          <w:p w:rsidR="003638AA" w:rsidRPr="008F4B23" w:rsidRDefault="003638AA" w:rsidP="0096715A">
            <w:pPr>
              <w:ind w:right="-1"/>
              <w:jc w:val="center"/>
              <w:rPr>
                <w:b/>
                <w:sz w:val="28"/>
                <w:szCs w:val="28"/>
              </w:rPr>
            </w:pPr>
          </w:p>
        </w:tc>
      </w:tr>
      <w:tr w:rsidR="003638AA" w:rsidRPr="003638AA" w:rsidTr="0096715A">
        <w:tc>
          <w:tcPr>
            <w:tcW w:w="959" w:type="dxa"/>
          </w:tcPr>
          <w:p w:rsidR="003638AA" w:rsidRPr="003638AA" w:rsidRDefault="003638AA" w:rsidP="0096715A">
            <w:pPr>
              <w:ind w:right="-1"/>
              <w:jc w:val="center"/>
              <w:rPr>
                <w:b/>
                <w:sz w:val="28"/>
                <w:szCs w:val="28"/>
              </w:rPr>
            </w:pPr>
            <w:r w:rsidRPr="003638AA">
              <w:rPr>
                <w:sz w:val="28"/>
                <w:szCs w:val="28"/>
              </w:rPr>
              <w:t>1.1</w:t>
            </w:r>
          </w:p>
        </w:tc>
        <w:tc>
          <w:tcPr>
            <w:tcW w:w="5545" w:type="dxa"/>
          </w:tcPr>
          <w:p w:rsidR="003638AA" w:rsidRPr="008F4B23" w:rsidRDefault="003638AA" w:rsidP="008F4B23">
            <w:pPr>
              <w:ind w:right="-1"/>
              <w:jc w:val="center"/>
              <w:rPr>
                <w:b/>
                <w:sz w:val="28"/>
                <w:szCs w:val="28"/>
                <w:lang w:val="uk-UA"/>
              </w:rPr>
            </w:pPr>
            <w:r w:rsidRPr="003638AA">
              <w:rPr>
                <w:sz w:val="28"/>
                <w:szCs w:val="28"/>
              </w:rPr>
              <w:t xml:space="preserve">Начальник </w:t>
            </w:r>
            <w:r w:rsidR="008F4B23">
              <w:rPr>
                <w:sz w:val="28"/>
                <w:szCs w:val="28"/>
                <w:lang w:val="uk-UA"/>
              </w:rPr>
              <w:t>відділу</w:t>
            </w:r>
          </w:p>
        </w:tc>
        <w:tc>
          <w:tcPr>
            <w:tcW w:w="3252" w:type="dxa"/>
          </w:tcPr>
          <w:p w:rsidR="003638AA" w:rsidRPr="003638AA" w:rsidRDefault="003638AA" w:rsidP="0096715A">
            <w:pPr>
              <w:ind w:right="-1"/>
              <w:jc w:val="center"/>
              <w:rPr>
                <w:b/>
                <w:sz w:val="28"/>
                <w:szCs w:val="28"/>
              </w:rPr>
            </w:pPr>
            <w:r w:rsidRPr="003638AA">
              <w:rPr>
                <w:sz w:val="28"/>
                <w:szCs w:val="28"/>
              </w:rPr>
              <w:t>1</w:t>
            </w:r>
          </w:p>
        </w:tc>
      </w:tr>
      <w:tr w:rsidR="008F4B23" w:rsidRPr="008F4B23" w:rsidTr="0096715A">
        <w:tc>
          <w:tcPr>
            <w:tcW w:w="959" w:type="dxa"/>
          </w:tcPr>
          <w:p w:rsidR="008F4B23" w:rsidRPr="008F4B23" w:rsidRDefault="008F4B23" w:rsidP="0096715A">
            <w:pPr>
              <w:ind w:right="-1"/>
              <w:jc w:val="center"/>
              <w:rPr>
                <w:sz w:val="28"/>
                <w:szCs w:val="28"/>
                <w:lang w:val="uk-UA"/>
              </w:rPr>
            </w:pPr>
            <w:r w:rsidRPr="008F4B23">
              <w:rPr>
                <w:sz w:val="28"/>
                <w:szCs w:val="28"/>
                <w:lang w:val="uk-UA"/>
              </w:rPr>
              <w:t>1.2</w:t>
            </w:r>
          </w:p>
        </w:tc>
        <w:tc>
          <w:tcPr>
            <w:tcW w:w="5545" w:type="dxa"/>
          </w:tcPr>
          <w:p w:rsidR="008F4B23" w:rsidRPr="008F4B23" w:rsidRDefault="008F4B23" w:rsidP="0096715A">
            <w:pPr>
              <w:ind w:right="-1"/>
              <w:jc w:val="center"/>
              <w:rPr>
                <w:sz w:val="28"/>
                <w:szCs w:val="28"/>
                <w:lang w:val="uk-UA"/>
              </w:rPr>
            </w:pPr>
            <w:r w:rsidRPr="008F4B23">
              <w:rPr>
                <w:sz w:val="28"/>
                <w:szCs w:val="28"/>
                <w:lang w:val="uk-UA"/>
              </w:rPr>
              <w:t>Головний спеціаліст</w:t>
            </w:r>
          </w:p>
        </w:tc>
        <w:tc>
          <w:tcPr>
            <w:tcW w:w="3252" w:type="dxa"/>
          </w:tcPr>
          <w:p w:rsidR="008F4B23" w:rsidRPr="008F4B23" w:rsidRDefault="008F4B23" w:rsidP="0096715A">
            <w:pPr>
              <w:ind w:right="-1"/>
              <w:jc w:val="center"/>
              <w:rPr>
                <w:sz w:val="28"/>
                <w:szCs w:val="28"/>
                <w:lang w:val="uk-UA"/>
              </w:rPr>
            </w:pPr>
            <w:r w:rsidRPr="008F4B23">
              <w:rPr>
                <w:sz w:val="28"/>
                <w:szCs w:val="28"/>
                <w:lang w:val="uk-UA"/>
              </w:rPr>
              <w:t>1</w:t>
            </w:r>
          </w:p>
        </w:tc>
      </w:tr>
      <w:tr w:rsidR="00BC6AE8" w:rsidRPr="008F4B23" w:rsidTr="0096715A">
        <w:tc>
          <w:tcPr>
            <w:tcW w:w="959" w:type="dxa"/>
          </w:tcPr>
          <w:p w:rsidR="00BC6AE8" w:rsidRPr="008F4B23" w:rsidRDefault="00BC6AE8" w:rsidP="0096715A">
            <w:pPr>
              <w:ind w:right="-1"/>
              <w:jc w:val="center"/>
              <w:rPr>
                <w:sz w:val="28"/>
                <w:szCs w:val="28"/>
                <w:lang w:val="uk-UA"/>
              </w:rPr>
            </w:pPr>
            <w:r>
              <w:rPr>
                <w:sz w:val="28"/>
                <w:szCs w:val="28"/>
                <w:lang w:val="uk-UA"/>
              </w:rPr>
              <w:t>1.3</w:t>
            </w:r>
          </w:p>
        </w:tc>
        <w:tc>
          <w:tcPr>
            <w:tcW w:w="5545" w:type="dxa"/>
          </w:tcPr>
          <w:p w:rsidR="00BC6AE8" w:rsidRPr="008F4B23" w:rsidRDefault="00BC6AE8" w:rsidP="0096715A">
            <w:pPr>
              <w:ind w:right="-1"/>
              <w:jc w:val="center"/>
              <w:rPr>
                <w:sz w:val="28"/>
                <w:szCs w:val="28"/>
                <w:lang w:val="uk-UA"/>
              </w:rPr>
            </w:pPr>
            <w:r>
              <w:rPr>
                <w:sz w:val="28"/>
                <w:szCs w:val="28"/>
                <w:lang w:val="uk-UA"/>
              </w:rPr>
              <w:t>Спеціаліст 1 категорії</w:t>
            </w:r>
          </w:p>
        </w:tc>
        <w:tc>
          <w:tcPr>
            <w:tcW w:w="3252" w:type="dxa"/>
          </w:tcPr>
          <w:p w:rsidR="00BC6AE8" w:rsidRPr="008F4B23" w:rsidRDefault="00BC6AE8" w:rsidP="0096715A">
            <w:pPr>
              <w:ind w:right="-1"/>
              <w:jc w:val="center"/>
              <w:rPr>
                <w:sz w:val="28"/>
                <w:szCs w:val="28"/>
                <w:lang w:val="uk-UA"/>
              </w:rPr>
            </w:pPr>
            <w:r>
              <w:rPr>
                <w:sz w:val="28"/>
                <w:szCs w:val="28"/>
                <w:lang w:val="uk-UA"/>
              </w:rPr>
              <w:t>1</w:t>
            </w:r>
          </w:p>
        </w:tc>
      </w:tr>
      <w:tr w:rsidR="003638AA" w:rsidRPr="003638AA" w:rsidTr="0096715A">
        <w:tc>
          <w:tcPr>
            <w:tcW w:w="959" w:type="dxa"/>
          </w:tcPr>
          <w:p w:rsidR="003638AA" w:rsidRPr="003638AA" w:rsidRDefault="003638AA" w:rsidP="0096715A">
            <w:pPr>
              <w:ind w:right="-1"/>
              <w:jc w:val="center"/>
              <w:rPr>
                <w:b/>
                <w:sz w:val="28"/>
                <w:szCs w:val="28"/>
              </w:rPr>
            </w:pPr>
          </w:p>
        </w:tc>
        <w:tc>
          <w:tcPr>
            <w:tcW w:w="5545" w:type="dxa"/>
          </w:tcPr>
          <w:p w:rsidR="003638AA" w:rsidRPr="003638AA" w:rsidRDefault="003638AA" w:rsidP="0096715A">
            <w:pPr>
              <w:ind w:right="-1"/>
              <w:jc w:val="center"/>
              <w:rPr>
                <w:sz w:val="28"/>
                <w:szCs w:val="28"/>
              </w:rPr>
            </w:pPr>
            <w:r w:rsidRPr="003638AA">
              <w:rPr>
                <w:sz w:val="28"/>
                <w:szCs w:val="28"/>
              </w:rPr>
              <w:t xml:space="preserve">Всього </w:t>
            </w:r>
          </w:p>
        </w:tc>
        <w:tc>
          <w:tcPr>
            <w:tcW w:w="3252" w:type="dxa"/>
          </w:tcPr>
          <w:p w:rsidR="003638AA" w:rsidRPr="003638AA" w:rsidRDefault="00BC6AE8" w:rsidP="0096715A">
            <w:pPr>
              <w:ind w:right="-1"/>
              <w:jc w:val="center"/>
              <w:rPr>
                <w:sz w:val="28"/>
                <w:szCs w:val="28"/>
              </w:rPr>
            </w:pPr>
            <w:r>
              <w:rPr>
                <w:sz w:val="28"/>
                <w:szCs w:val="28"/>
                <w:lang w:val="uk-UA"/>
              </w:rPr>
              <w:t>3</w:t>
            </w:r>
            <w:r w:rsidR="003638AA" w:rsidRPr="003638AA">
              <w:rPr>
                <w:sz w:val="28"/>
                <w:szCs w:val="28"/>
              </w:rPr>
              <w:t xml:space="preserve"> </w:t>
            </w:r>
          </w:p>
        </w:tc>
      </w:tr>
      <w:tr w:rsidR="003638AA" w:rsidRPr="008F4B23" w:rsidTr="0096715A">
        <w:tc>
          <w:tcPr>
            <w:tcW w:w="959" w:type="dxa"/>
          </w:tcPr>
          <w:p w:rsidR="003638AA" w:rsidRPr="008F4B23" w:rsidRDefault="003638AA" w:rsidP="0096715A">
            <w:pPr>
              <w:ind w:right="-1"/>
              <w:jc w:val="center"/>
              <w:rPr>
                <w:b/>
                <w:sz w:val="28"/>
                <w:szCs w:val="28"/>
              </w:rPr>
            </w:pPr>
            <w:r w:rsidRPr="008F4B23">
              <w:rPr>
                <w:b/>
                <w:sz w:val="28"/>
                <w:szCs w:val="28"/>
              </w:rPr>
              <w:t>2.</w:t>
            </w:r>
          </w:p>
        </w:tc>
        <w:tc>
          <w:tcPr>
            <w:tcW w:w="5545" w:type="dxa"/>
          </w:tcPr>
          <w:p w:rsidR="003638AA" w:rsidRPr="008F4B23" w:rsidRDefault="008F4B23" w:rsidP="0096715A">
            <w:pPr>
              <w:ind w:right="-1"/>
              <w:jc w:val="center"/>
              <w:rPr>
                <w:b/>
                <w:sz w:val="28"/>
                <w:szCs w:val="28"/>
                <w:lang w:val="uk-UA"/>
              </w:rPr>
            </w:pPr>
            <w:r w:rsidRPr="008F4B23">
              <w:rPr>
                <w:b/>
                <w:sz w:val="28"/>
                <w:szCs w:val="28"/>
                <w:lang w:val="uk-UA"/>
              </w:rPr>
              <w:t>Централізована бухгалтерія</w:t>
            </w:r>
          </w:p>
        </w:tc>
        <w:tc>
          <w:tcPr>
            <w:tcW w:w="3252" w:type="dxa"/>
          </w:tcPr>
          <w:p w:rsidR="003638AA" w:rsidRPr="008F4B23" w:rsidRDefault="003638AA" w:rsidP="0096715A">
            <w:pPr>
              <w:ind w:right="-1"/>
              <w:jc w:val="center"/>
              <w:rPr>
                <w:b/>
                <w:sz w:val="28"/>
                <w:szCs w:val="28"/>
              </w:rPr>
            </w:pPr>
          </w:p>
        </w:tc>
      </w:tr>
      <w:tr w:rsidR="003638AA" w:rsidRPr="008F4B23" w:rsidTr="0096715A">
        <w:tc>
          <w:tcPr>
            <w:tcW w:w="959" w:type="dxa"/>
          </w:tcPr>
          <w:p w:rsidR="003638AA" w:rsidRPr="008F4B23" w:rsidRDefault="003638AA" w:rsidP="0096715A">
            <w:pPr>
              <w:ind w:right="-1"/>
              <w:jc w:val="center"/>
              <w:rPr>
                <w:sz w:val="28"/>
                <w:szCs w:val="28"/>
              </w:rPr>
            </w:pPr>
            <w:r w:rsidRPr="008F4B23">
              <w:rPr>
                <w:sz w:val="28"/>
                <w:szCs w:val="28"/>
              </w:rPr>
              <w:t>2.1</w:t>
            </w:r>
          </w:p>
        </w:tc>
        <w:tc>
          <w:tcPr>
            <w:tcW w:w="5545" w:type="dxa"/>
          </w:tcPr>
          <w:p w:rsidR="003638AA" w:rsidRPr="008F4B23" w:rsidRDefault="008F4B23" w:rsidP="0096715A">
            <w:pPr>
              <w:ind w:right="-1"/>
              <w:jc w:val="center"/>
              <w:rPr>
                <w:sz w:val="28"/>
                <w:szCs w:val="28"/>
                <w:lang w:val="uk-UA"/>
              </w:rPr>
            </w:pPr>
            <w:r w:rsidRPr="008F4B23">
              <w:rPr>
                <w:sz w:val="28"/>
                <w:szCs w:val="28"/>
                <w:lang w:val="uk-UA"/>
              </w:rPr>
              <w:t>Головний бухгалтер</w:t>
            </w:r>
          </w:p>
        </w:tc>
        <w:tc>
          <w:tcPr>
            <w:tcW w:w="3252" w:type="dxa"/>
          </w:tcPr>
          <w:p w:rsidR="003638AA" w:rsidRPr="008F4B23" w:rsidRDefault="003638AA" w:rsidP="0096715A">
            <w:pPr>
              <w:ind w:right="-1"/>
              <w:jc w:val="center"/>
              <w:rPr>
                <w:sz w:val="28"/>
                <w:szCs w:val="28"/>
              </w:rPr>
            </w:pPr>
            <w:r w:rsidRPr="008F4B23">
              <w:rPr>
                <w:sz w:val="28"/>
                <w:szCs w:val="28"/>
              </w:rPr>
              <w:t>1</w:t>
            </w:r>
          </w:p>
        </w:tc>
      </w:tr>
      <w:tr w:rsidR="003638AA" w:rsidRPr="008F4B23" w:rsidTr="0096715A">
        <w:tc>
          <w:tcPr>
            <w:tcW w:w="959" w:type="dxa"/>
          </w:tcPr>
          <w:p w:rsidR="003638AA" w:rsidRPr="008F4B23" w:rsidRDefault="003638AA" w:rsidP="0096715A">
            <w:pPr>
              <w:ind w:right="-1"/>
              <w:jc w:val="center"/>
              <w:rPr>
                <w:sz w:val="28"/>
                <w:szCs w:val="28"/>
              </w:rPr>
            </w:pPr>
            <w:r w:rsidRPr="008F4B23">
              <w:rPr>
                <w:sz w:val="28"/>
                <w:szCs w:val="28"/>
              </w:rPr>
              <w:t>2.2</w:t>
            </w:r>
          </w:p>
        </w:tc>
        <w:tc>
          <w:tcPr>
            <w:tcW w:w="5545" w:type="dxa"/>
          </w:tcPr>
          <w:p w:rsidR="003638AA" w:rsidRPr="008F4B23" w:rsidRDefault="008F4B23" w:rsidP="0096715A">
            <w:pPr>
              <w:ind w:right="-1"/>
              <w:jc w:val="center"/>
              <w:rPr>
                <w:sz w:val="28"/>
                <w:szCs w:val="28"/>
                <w:lang w:val="uk-UA"/>
              </w:rPr>
            </w:pPr>
            <w:r w:rsidRPr="008F4B23">
              <w:rPr>
                <w:sz w:val="28"/>
                <w:szCs w:val="28"/>
                <w:lang w:val="uk-UA"/>
              </w:rPr>
              <w:t>Бухгалтер</w:t>
            </w:r>
          </w:p>
        </w:tc>
        <w:tc>
          <w:tcPr>
            <w:tcW w:w="3252" w:type="dxa"/>
          </w:tcPr>
          <w:p w:rsidR="003638AA" w:rsidRPr="008F4B23" w:rsidRDefault="003638AA" w:rsidP="0096715A">
            <w:pPr>
              <w:ind w:right="-1"/>
              <w:jc w:val="center"/>
              <w:rPr>
                <w:sz w:val="28"/>
                <w:szCs w:val="28"/>
              </w:rPr>
            </w:pPr>
            <w:r w:rsidRPr="008F4B23">
              <w:rPr>
                <w:sz w:val="28"/>
                <w:szCs w:val="28"/>
              </w:rPr>
              <w:t>1</w:t>
            </w:r>
          </w:p>
        </w:tc>
      </w:tr>
      <w:tr w:rsidR="003638AA" w:rsidRPr="003638AA" w:rsidTr="0096715A">
        <w:tc>
          <w:tcPr>
            <w:tcW w:w="959" w:type="dxa"/>
          </w:tcPr>
          <w:p w:rsidR="003638AA" w:rsidRPr="003638AA" w:rsidRDefault="003638AA" w:rsidP="0096715A">
            <w:pPr>
              <w:ind w:right="-1"/>
              <w:jc w:val="center"/>
              <w:rPr>
                <w:sz w:val="28"/>
                <w:szCs w:val="28"/>
              </w:rPr>
            </w:pPr>
          </w:p>
        </w:tc>
        <w:tc>
          <w:tcPr>
            <w:tcW w:w="5545" w:type="dxa"/>
          </w:tcPr>
          <w:p w:rsidR="003638AA" w:rsidRPr="003638AA" w:rsidRDefault="003638AA" w:rsidP="0096715A">
            <w:pPr>
              <w:ind w:right="-1"/>
              <w:jc w:val="center"/>
              <w:rPr>
                <w:sz w:val="28"/>
                <w:szCs w:val="28"/>
              </w:rPr>
            </w:pPr>
            <w:r w:rsidRPr="003638AA">
              <w:rPr>
                <w:sz w:val="28"/>
                <w:szCs w:val="28"/>
              </w:rPr>
              <w:t xml:space="preserve">Всього </w:t>
            </w:r>
          </w:p>
        </w:tc>
        <w:tc>
          <w:tcPr>
            <w:tcW w:w="3252" w:type="dxa"/>
          </w:tcPr>
          <w:p w:rsidR="003638AA" w:rsidRPr="008F4B23" w:rsidRDefault="008F4B23" w:rsidP="0096715A">
            <w:pPr>
              <w:ind w:right="-1"/>
              <w:jc w:val="center"/>
              <w:rPr>
                <w:sz w:val="28"/>
                <w:szCs w:val="28"/>
                <w:lang w:val="uk-UA"/>
              </w:rPr>
            </w:pPr>
            <w:r>
              <w:rPr>
                <w:sz w:val="28"/>
                <w:szCs w:val="28"/>
                <w:lang w:val="uk-UA"/>
              </w:rPr>
              <w:t>2</w:t>
            </w:r>
          </w:p>
        </w:tc>
      </w:tr>
      <w:tr w:rsidR="003638AA" w:rsidRPr="003638AA" w:rsidTr="0096715A">
        <w:tc>
          <w:tcPr>
            <w:tcW w:w="959" w:type="dxa"/>
          </w:tcPr>
          <w:p w:rsidR="003638AA" w:rsidRPr="003638AA" w:rsidRDefault="003638AA" w:rsidP="0096715A">
            <w:pPr>
              <w:ind w:right="-1"/>
              <w:jc w:val="center"/>
              <w:rPr>
                <w:b/>
                <w:sz w:val="28"/>
                <w:szCs w:val="28"/>
              </w:rPr>
            </w:pPr>
          </w:p>
        </w:tc>
        <w:tc>
          <w:tcPr>
            <w:tcW w:w="5545" w:type="dxa"/>
          </w:tcPr>
          <w:p w:rsidR="003638AA" w:rsidRPr="00524534" w:rsidRDefault="003638AA" w:rsidP="0096715A">
            <w:pPr>
              <w:ind w:right="-1"/>
              <w:jc w:val="center"/>
              <w:rPr>
                <w:b/>
                <w:sz w:val="28"/>
                <w:szCs w:val="28"/>
              </w:rPr>
            </w:pPr>
            <w:r w:rsidRPr="00524534">
              <w:rPr>
                <w:b/>
                <w:sz w:val="28"/>
                <w:szCs w:val="28"/>
              </w:rPr>
              <w:t xml:space="preserve">Разом </w:t>
            </w:r>
          </w:p>
        </w:tc>
        <w:tc>
          <w:tcPr>
            <w:tcW w:w="3252" w:type="dxa"/>
          </w:tcPr>
          <w:p w:rsidR="003638AA" w:rsidRPr="00524534" w:rsidRDefault="00BC6AE8" w:rsidP="0096715A">
            <w:pPr>
              <w:ind w:right="-1"/>
              <w:jc w:val="center"/>
              <w:rPr>
                <w:b/>
                <w:sz w:val="28"/>
                <w:szCs w:val="28"/>
                <w:lang w:val="uk-UA"/>
              </w:rPr>
            </w:pPr>
            <w:r>
              <w:rPr>
                <w:b/>
                <w:sz w:val="28"/>
                <w:szCs w:val="28"/>
                <w:lang w:val="uk-UA"/>
              </w:rPr>
              <w:t>5</w:t>
            </w:r>
          </w:p>
        </w:tc>
      </w:tr>
    </w:tbl>
    <w:p w:rsidR="003638AA" w:rsidRPr="003638AA" w:rsidRDefault="003638AA" w:rsidP="003638AA">
      <w:pPr>
        <w:shd w:val="clear" w:color="auto" w:fill="FFFFFF"/>
        <w:ind w:right="-1"/>
        <w:jc w:val="center"/>
        <w:rPr>
          <w:rFonts w:ascii="Times New Roman" w:hAnsi="Times New Roman" w:cs="Times New Roman"/>
          <w:b/>
          <w:sz w:val="28"/>
          <w:szCs w:val="28"/>
        </w:rPr>
      </w:pPr>
    </w:p>
    <w:p w:rsidR="003638AA" w:rsidRPr="003638AA" w:rsidRDefault="003638AA" w:rsidP="003638AA">
      <w:pPr>
        <w:shd w:val="clear" w:color="auto" w:fill="FFFFFF"/>
        <w:ind w:right="-1"/>
        <w:jc w:val="center"/>
        <w:rPr>
          <w:rFonts w:ascii="Times New Roman" w:hAnsi="Times New Roman" w:cs="Times New Roman"/>
          <w:sz w:val="28"/>
          <w:szCs w:val="28"/>
        </w:rPr>
      </w:pPr>
    </w:p>
    <w:p w:rsidR="003638AA" w:rsidRPr="003638AA" w:rsidRDefault="003638AA" w:rsidP="003638AA">
      <w:pPr>
        <w:shd w:val="clear" w:color="auto" w:fill="FFFFFF"/>
        <w:ind w:right="-1"/>
        <w:jc w:val="center"/>
        <w:rPr>
          <w:rFonts w:ascii="Times New Roman" w:hAnsi="Times New Roman" w:cs="Times New Roman"/>
          <w:sz w:val="28"/>
          <w:szCs w:val="28"/>
        </w:rPr>
      </w:pPr>
      <w:r w:rsidRPr="003638AA">
        <w:rPr>
          <w:rFonts w:ascii="Times New Roman" w:hAnsi="Times New Roman" w:cs="Times New Roman"/>
          <w:sz w:val="28"/>
          <w:szCs w:val="28"/>
        </w:rPr>
        <w:t>Секретар ради</w:t>
      </w:r>
      <w:r w:rsidRPr="003638AA">
        <w:rPr>
          <w:rFonts w:ascii="Times New Roman" w:hAnsi="Times New Roman" w:cs="Times New Roman"/>
          <w:sz w:val="28"/>
          <w:szCs w:val="28"/>
        </w:rPr>
        <w:tab/>
        <w:t xml:space="preserve">                           </w:t>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t>А.В. Бардалим</w:t>
      </w:r>
    </w:p>
    <w:p w:rsidR="003638AA" w:rsidRPr="003638AA" w:rsidRDefault="003638AA" w:rsidP="00326DF8">
      <w:pPr>
        <w:pStyle w:val="a3"/>
        <w:shd w:val="clear" w:color="auto" w:fill="FFFFFF"/>
        <w:spacing w:before="0" w:beforeAutospacing="0" w:after="0" w:afterAutospacing="0"/>
        <w:ind w:firstLine="567"/>
        <w:jc w:val="both"/>
        <w:rPr>
          <w:b/>
          <w:sz w:val="28"/>
          <w:szCs w:val="28"/>
          <w:lang w:val="uk-UA"/>
        </w:rPr>
      </w:pPr>
    </w:p>
    <w:sectPr w:rsidR="003638AA" w:rsidRPr="003638AA" w:rsidSect="004244F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F0729"/>
    <w:multiLevelType w:val="multilevel"/>
    <w:tmpl w:val="AE18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hyphenationZone w:val="425"/>
  <w:characterSpacingControl w:val="doNotCompress"/>
  <w:compat/>
  <w:rsids>
    <w:rsidRoot w:val="002B65E7"/>
    <w:rsid w:val="00015EC5"/>
    <w:rsid w:val="001070AD"/>
    <w:rsid w:val="001364E7"/>
    <w:rsid w:val="00183711"/>
    <w:rsid w:val="0019610F"/>
    <w:rsid w:val="001A7279"/>
    <w:rsid w:val="001B7618"/>
    <w:rsid w:val="002A7E22"/>
    <w:rsid w:val="002B65E7"/>
    <w:rsid w:val="0030730B"/>
    <w:rsid w:val="00326DF8"/>
    <w:rsid w:val="003638AA"/>
    <w:rsid w:val="004244FA"/>
    <w:rsid w:val="00466086"/>
    <w:rsid w:val="00473728"/>
    <w:rsid w:val="004871CE"/>
    <w:rsid w:val="00493533"/>
    <w:rsid w:val="00497F9F"/>
    <w:rsid w:val="00524534"/>
    <w:rsid w:val="005309DA"/>
    <w:rsid w:val="00537B5C"/>
    <w:rsid w:val="005607EB"/>
    <w:rsid w:val="005B65F3"/>
    <w:rsid w:val="005C6F48"/>
    <w:rsid w:val="005E5566"/>
    <w:rsid w:val="005F4F97"/>
    <w:rsid w:val="0064621D"/>
    <w:rsid w:val="006809D4"/>
    <w:rsid w:val="007043F4"/>
    <w:rsid w:val="00736133"/>
    <w:rsid w:val="008314DD"/>
    <w:rsid w:val="008542C4"/>
    <w:rsid w:val="00870649"/>
    <w:rsid w:val="00872501"/>
    <w:rsid w:val="00880FD1"/>
    <w:rsid w:val="008A5A02"/>
    <w:rsid w:val="008B208A"/>
    <w:rsid w:val="008F4B23"/>
    <w:rsid w:val="00932868"/>
    <w:rsid w:val="0094710E"/>
    <w:rsid w:val="009A2233"/>
    <w:rsid w:val="009C6248"/>
    <w:rsid w:val="009E44F7"/>
    <w:rsid w:val="009F4270"/>
    <w:rsid w:val="00A160F4"/>
    <w:rsid w:val="00A41348"/>
    <w:rsid w:val="00A47DB7"/>
    <w:rsid w:val="00A84CFE"/>
    <w:rsid w:val="00A95C0D"/>
    <w:rsid w:val="00AB04A3"/>
    <w:rsid w:val="00AD7A8E"/>
    <w:rsid w:val="00B4179A"/>
    <w:rsid w:val="00B41EFD"/>
    <w:rsid w:val="00BC2E88"/>
    <w:rsid w:val="00BC6AE8"/>
    <w:rsid w:val="00CF741F"/>
    <w:rsid w:val="00D05218"/>
    <w:rsid w:val="00D14741"/>
    <w:rsid w:val="00D30CB7"/>
    <w:rsid w:val="00D35C30"/>
    <w:rsid w:val="00D61404"/>
    <w:rsid w:val="00D85000"/>
    <w:rsid w:val="00DD0EE1"/>
    <w:rsid w:val="00DD6E6D"/>
    <w:rsid w:val="00E305FC"/>
    <w:rsid w:val="00E456DA"/>
    <w:rsid w:val="00EB7655"/>
    <w:rsid w:val="00F3731B"/>
    <w:rsid w:val="00F83B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0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373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F741F"/>
    <w:pPr>
      <w:ind w:left="720"/>
      <w:contextualSpacing/>
    </w:pPr>
  </w:style>
  <w:style w:type="paragraph" w:styleId="a5">
    <w:name w:val="Balloon Text"/>
    <w:basedOn w:val="a"/>
    <w:link w:val="a6"/>
    <w:uiPriority w:val="99"/>
    <w:semiHidden/>
    <w:unhideWhenUsed/>
    <w:rsid w:val="001961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9610F"/>
    <w:rPr>
      <w:rFonts w:ascii="Tahoma" w:hAnsi="Tahoma" w:cs="Tahoma"/>
      <w:sz w:val="16"/>
      <w:szCs w:val="16"/>
    </w:rPr>
  </w:style>
  <w:style w:type="paragraph" w:styleId="a7">
    <w:name w:val="No Spacing"/>
    <w:uiPriority w:val="1"/>
    <w:qFormat/>
    <w:rsid w:val="001364E7"/>
    <w:pPr>
      <w:suppressAutoHyphens/>
      <w:spacing w:after="0" w:line="240" w:lineRule="auto"/>
    </w:pPr>
    <w:rPr>
      <w:rFonts w:ascii="Times New Roman" w:eastAsia="Times New Roman" w:hAnsi="Times New Roman" w:cs="Times New Roman"/>
      <w:color w:val="00000A"/>
      <w:kern w:val="1"/>
      <w:sz w:val="24"/>
      <w:szCs w:val="24"/>
      <w:lang w:eastAsia="ru-RU"/>
    </w:rPr>
  </w:style>
  <w:style w:type="character" w:styleId="a8">
    <w:name w:val="Emphasis"/>
    <w:basedOn w:val="a0"/>
    <w:uiPriority w:val="20"/>
    <w:qFormat/>
    <w:rsid w:val="004871CE"/>
    <w:rPr>
      <w:i/>
      <w:iCs/>
    </w:rPr>
  </w:style>
  <w:style w:type="table" w:styleId="a9">
    <w:name w:val="Table Grid"/>
    <w:basedOn w:val="a1"/>
    <w:rsid w:val="003638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0731180">
      <w:bodyDiv w:val="1"/>
      <w:marLeft w:val="0"/>
      <w:marRight w:val="0"/>
      <w:marTop w:val="0"/>
      <w:marBottom w:val="0"/>
      <w:divBdr>
        <w:top w:val="none" w:sz="0" w:space="0" w:color="auto"/>
        <w:left w:val="none" w:sz="0" w:space="0" w:color="auto"/>
        <w:bottom w:val="none" w:sz="0" w:space="0" w:color="auto"/>
        <w:right w:val="none" w:sz="0" w:space="0" w:color="auto"/>
      </w:divBdr>
    </w:div>
    <w:div w:id="1004237510">
      <w:bodyDiv w:val="1"/>
      <w:marLeft w:val="0"/>
      <w:marRight w:val="0"/>
      <w:marTop w:val="0"/>
      <w:marBottom w:val="0"/>
      <w:divBdr>
        <w:top w:val="none" w:sz="0" w:space="0" w:color="auto"/>
        <w:left w:val="none" w:sz="0" w:space="0" w:color="auto"/>
        <w:bottom w:val="none" w:sz="0" w:space="0" w:color="auto"/>
        <w:right w:val="none" w:sz="0" w:space="0" w:color="auto"/>
      </w:divBdr>
    </w:div>
    <w:div w:id="1237015295">
      <w:bodyDiv w:val="1"/>
      <w:marLeft w:val="0"/>
      <w:marRight w:val="0"/>
      <w:marTop w:val="0"/>
      <w:marBottom w:val="0"/>
      <w:divBdr>
        <w:top w:val="none" w:sz="0" w:space="0" w:color="auto"/>
        <w:left w:val="none" w:sz="0" w:space="0" w:color="auto"/>
        <w:bottom w:val="none" w:sz="0" w:space="0" w:color="auto"/>
        <w:right w:val="none" w:sz="0" w:space="0" w:color="auto"/>
      </w:divBdr>
    </w:div>
    <w:div w:id="1302929995">
      <w:bodyDiv w:val="1"/>
      <w:marLeft w:val="0"/>
      <w:marRight w:val="0"/>
      <w:marTop w:val="0"/>
      <w:marBottom w:val="0"/>
      <w:divBdr>
        <w:top w:val="none" w:sz="0" w:space="0" w:color="auto"/>
        <w:left w:val="none" w:sz="0" w:space="0" w:color="auto"/>
        <w:bottom w:val="none" w:sz="0" w:space="0" w:color="auto"/>
        <w:right w:val="none" w:sz="0" w:space="0" w:color="auto"/>
      </w:divBdr>
    </w:div>
    <w:div w:id="1800807320">
      <w:bodyDiv w:val="1"/>
      <w:marLeft w:val="0"/>
      <w:marRight w:val="0"/>
      <w:marTop w:val="0"/>
      <w:marBottom w:val="0"/>
      <w:divBdr>
        <w:top w:val="none" w:sz="0" w:space="0" w:color="auto"/>
        <w:left w:val="none" w:sz="0" w:space="0" w:color="auto"/>
        <w:bottom w:val="none" w:sz="0" w:space="0" w:color="auto"/>
        <w:right w:val="none" w:sz="0" w:space="0" w:color="auto"/>
      </w:divBdr>
    </w:div>
    <w:div w:id="199452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8A313-99F5-4F9C-8B8A-11716D825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13</Pages>
  <Words>16391</Words>
  <Characters>9343</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Sem-5</cp:lastModifiedBy>
  <cp:revision>24</cp:revision>
  <cp:lastPrinted>2020-07-01T11:39:00Z</cp:lastPrinted>
  <dcterms:created xsi:type="dcterms:W3CDTF">2020-11-03T09:32:00Z</dcterms:created>
  <dcterms:modified xsi:type="dcterms:W3CDTF">2020-11-13T13:18:00Z</dcterms:modified>
</cp:coreProperties>
</file>