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0A8" w:rsidRDefault="007B40A8" w:rsidP="006B16D2">
      <w:pPr>
        <w:spacing w:after="0" w:line="240" w:lineRule="auto"/>
        <w:jc w:val="center"/>
        <w:rPr>
          <w:rFonts w:ascii="Times New Roman" w:hAnsi="Times New Roman"/>
          <w:b/>
          <w:sz w:val="32"/>
          <w:szCs w:val="28"/>
          <w:lang w:val="uk-UA"/>
        </w:rPr>
      </w:pPr>
    </w:p>
    <w:p w:rsidR="007B40A8" w:rsidRDefault="007B40A8" w:rsidP="006B16D2">
      <w:pPr>
        <w:spacing w:after="0" w:line="240" w:lineRule="auto"/>
        <w:jc w:val="center"/>
        <w:rPr>
          <w:rFonts w:ascii="Times New Roman" w:hAnsi="Times New Roman"/>
          <w:b/>
          <w:sz w:val="32"/>
          <w:szCs w:val="28"/>
          <w:lang w:val="uk-UA"/>
        </w:rPr>
      </w:pPr>
    </w:p>
    <w:p w:rsidR="002640ED" w:rsidRPr="00256E56" w:rsidRDefault="002640ED" w:rsidP="006B16D2">
      <w:pPr>
        <w:spacing w:after="0" w:line="240" w:lineRule="auto"/>
        <w:jc w:val="center"/>
        <w:rPr>
          <w:rFonts w:ascii="Times New Roman" w:hAnsi="Times New Roman"/>
          <w:b/>
          <w:sz w:val="28"/>
          <w:szCs w:val="28"/>
          <w:lang w:val="uk-UA"/>
        </w:rPr>
      </w:pPr>
      <w:r w:rsidRPr="00256E56">
        <w:rPr>
          <w:rFonts w:ascii="Times New Roman" w:hAnsi="Times New Roman"/>
          <w:b/>
          <w:sz w:val="28"/>
          <w:szCs w:val="28"/>
          <w:lang w:val="uk-UA"/>
        </w:rPr>
        <w:t>ПРОГРАМА</w:t>
      </w:r>
    </w:p>
    <w:p w:rsidR="002640ED" w:rsidRPr="00256E56" w:rsidRDefault="002640ED" w:rsidP="006B16D2">
      <w:pPr>
        <w:spacing w:after="0" w:line="240" w:lineRule="auto"/>
        <w:jc w:val="center"/>
        <w:rPr>
          <w:rFonts w:ascii="Times New Roman" w:hAnsi="Times New Roman"/>
          <w:b/>
          <w:sz w:val="28"/>
          <w:szCs w:val="28"/>
          <w:lang w:val="uk-UA"/>
        </w:rPr>
      </w:pPr>
      <w:r w:rsidRPr="00256E56">
        <w:rPr>
          <w:rFonts w:ascii="Times New Roman" w:hAnsi="Times New Roman"/>
          <w:b/>
          <w:sz w:val="28"/>
          <w:szCs w:val="28"/>
          <w:lang w:val="uk-UA"/>
        </w:rPr>
        <w:t xml:space="preserve">надання безоплатної правової допомоги населенню </w:t>
      </w:r>
    </w:p>
    <w:p w:rsidR="002640ED" w:rsidRPr="00256E56" w:rsidRDefault="002640ED" w:rsidP="006B16D2">
      <w:pPr>
        <w:spacing w:after="0" w:line="240" w:lineRule="auto"/>
        <w:jc w:val="center"/>
        <w:rPr>
          <w:rFonts w:ascii="Times New Roman" w:hAnsi="Times New Roman"/>
          <w:b/>
          <w:sz w:val="28"/>
          <w:szCs w:val="28"/>
          <w:lang w:val="uk-UA"/>
        </w:rPr>
      </w:pPr>
      <w:r w:rsidRPr="00256E56">
        <w:rPr>
          <w:rFonts w:ascii="Times New Roman" w:hAnsi="Times New Roman"/>
          <w:b/>
          <w:sz w:val="28"/>
          <w:szCs w:val="28"/>
          <w:lang w:val="uk-UA"/>
        </w:rPr>
        <w:t>Семенівської селищної ради Кременчуцького району</w:t>
      </w:r>
    </w:p>
    <w:p w:rsidR="00256E56" w:rsidRDefault="00256E56" w:rsidP="00256E56">
      <w:pPr>
        <w:spacing w:after="0" w:line="240" w:lineRule="auto"/>
        <w:jc w:val="center"/>
        <w:rPr>
          <w:rFonts w:ascii="Times New Roman" w:hAnsi="Times New Roman"/>
          <w:b/>
          <w:sz w:val="28"/>
          <w:szCs w:val="24"/>
          <w:lang w:val="uk-UA"/>
        </w:rPr>
      </w:pPr>
      <w:r>
        <w:rPr>
          <w:rFonts w:ascii="Times New Roman" w:hAnsi="Times New Roman"/>
          <w:b/>
          <w:sz w:val="28"/>
          <w:szCs w:val="28"/>
          <w:lang w:val="uk-UA"/>
        </w:rPr>
        <w:t>на 2021 - 2025 років</w:t>
      </w:r>
      <w:r>
        <w:rPr>
          <w:rFonts w:ascii="Times New Roman" w:hAnsi="Times New Roman"/>
          <w:b/>
          <w:sz w:val="28"/>
          <w:szCs w:val="24"/>
          <w:lang w:val="uk-UA"/>
        </w:rPr>
        <w:t xml:space="preserve"> </w:t>
      </w:r>
    </w:p>
    <w:p w:rsidR="00256E56" w:rsidRDefault="00256E56" w:rsidP="00256E56">
      <w:pPr>
        <w:spacing w:after="0" w:line="240" w:lineRule="auto"/>
        <w:jc w:val="center"/>
        <w:rPr>
          <w:rFonts w:ascii="Times New Roman" w:hAnsi="Times New Roman"/>
          <w:b/>
          <w:sz w:val="28"/>
          <w:szCs w:val="24"/>
          <w:lang w:val="uk-UA"/>
        </w:rPr>
      </w:pPr>
      <w:bookmarkStart w:id="0" w:name="_GoBack"/>
      <w:bookmarkEnd w:id="0"/>
    </w:p>
    <w:p w:rsidR="00256E56" w:rsidRDefault="00256E56" w:rsidP="00256E56">
      <w:pPr>
        <w:spacing w:after="0" w:line="240" w:lineRule="auto"/>
        <w:jc w:val="center"/>
        <w:rPr>
          <w:rFonts w:ascii="Times New Roman" w:hAnsi="Times New Roman"/>
          <w:b/>
          <w:sz w:val="28"/>
          <w:szCs w:val="24"/>
          <w:lang w:val="uk-UA"/>
        </w:rPr>
      </w:pPr>
    </w:p>
    <w:p w:rsidR="00520188" w:rsidRPr="00226027" w:rsidRDefault="002640ED" w:rsidP="00256E56">
      <w:pPr>
        <w:spacing w:after="0" w:line="240" w:lineRule="auto"/>
        <w:jc w:val="center"/>
        <w:rPr>
          <w:rFonts w:ascii="Times New Roman" w:hAnsi="Times New Roman"/>
          <w:b/>
          <w:sz w:val="28"/>
          <w:szCs w:val="28"/>
          <w:lang w:val="uk-UA"/>
        </w:rPr>
      </w:pPr>
      <w:r w:rsidRPr="00226027">
        <w:rPr>
          <w:rFonts w:ascii="Times New Roman" w:hAnsi="Times New Roman"/>
          <w:b/>
          <w:sz w:val="28"/>
          <w:szCs w:val="28"/>
          <w:lang w:val="uk-UA"/>
        </w:rPr>
        <w:t>Паспорт</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Програми</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правової освіти та надання безоплатної правової допомоги населенню</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Семенівської селищної ради</w:t>
      </w:r>
    </w:p>
    <w:p w:rsidR="002640ED" w:rsidRPr="00226027" w:rsidRDefault="002640ED" w:rsidP="006B16D2">
      <w:pPr>
        <w:pStyle w:val="a9"/>
        <w:spacing w:after="0" w:line="240" w:lineRule="auto"/>
        <w:jc w:val="center"/>
        <w:rPr>
          <w:rFonts w:ascii="Times New Roman" w:hAnsi="Times New Roman"/>
          <w:b/>
          <w:sz w:val="28"/>
          <w:szCs w:val="28"/>
          <w:lang w:val="uk-UA"/>
        </w:rPr>
      </w:pPr>
      <w:r w:rsidRPr="00226027">
        <w:rPr>
          <w:rFonts w:ascii="Times New Roman" w:hAnsi="Times New Roman"/>
          <w:b/>
          <w:sz w:val="28"/>
          <w:szCs w:val="28"/>
          <w:lang w:val="uk-UA"/>
        </w:rPr>
        <w:t>Кременчуцького району</w:t>
      </w:r>
      <w:r w:rsidR="00520188" w:rsidRPr="00226027">
        <w:rPr>
          <w:rFonts w:ascii="Times New Roman" w:hAnsi="Times New Roman"/>
          <w:b/>
          <w:sz w:val="28"/>
          <w:szCs w:val="28"/>
          <w:lang w:val="uk-UA"/>
        </w:rPr>
        <w:t xml:space="preserve"> </w:t>
      </w:r>
      <w:r w:rsidRPr="00226027">
        <w:rPr>
          <w:rFonts w:ascii="Times New Roman" w:hAnsi="Times New Roman"/>
          <w:b/>
          <w:sz w:val="28"/>
          <w:szCs w:val="28"/>
          <w:lang w:val="uk-UA"/>
        </w:rPr>
        <w:t>на 2021 - 2025 роки</w:t>
      </w:r>
    </w:p>
    <w:p w:rsidR="002640ED" w:rsidRPr="00226027" w:rsidRDefault="002640ED" w:rsidP="006B16D2">
      <w:pPr>
        <w:spacing w:after="0" w:line="240" w:lineRule="auto"/>
        <w:jc w:val="center"/>
        <w:rPr>
          <w:rFonts w:ascii="Times New Roman" w:hAnsi="Times New Roman"/>
          <w:b/>
          <w:sz w:val="28"/>
          <w:szCs w:val="28"/>
          <w:lang w:val="uk-U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271"/>
        <w:gridCol w:w="4813"/>
      </w:tblGrid>
      <w:tr w:rsidR="002640ED" w:rsidRPr="00226027" w:rsidTr="00520188">
        <w:tc>
          <w:tcPr>
            <w:tcW w:w="636"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1.</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Ініціатор розробки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Кременчуцький місцевий центр з надання безоплатної вторинної правової допомоги</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2</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highlight w:val="yellow"/>
                <w:lang w:val="uk-UA"/>
              </w:rPr>
            </w:pPr>
            <w:r w:rsidRPr="00226027">
              <w:rPr>
                <w:rFonts w:ascii="Times New Roman" w:hAnsi="Times New Roman"/>
                <w:sz w:val="28"/>
                <w:szCs w:val="28"/>
                <w:lang w:val="uk-UA"/>
              </w:rPr>
              <w:t>Розробник та співрозробники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Кременчуцький місцевий центр з надання безоплатної вторинної правової допомоги</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Виконавчий комітет Семенівської селищної ради Кременчуцького району Полтавської області</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3</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Відповідальні виконавці програми</w:t>
            </w:r>
          </w:p>
        </w:tc>
        <w:tc>
          <w:tcPr>
            <w:tcW w:w="4813" w:type="dxa"/>
            <w:vAlign w:val="center"/>
          </w:tcPr>
          <w:p w:rsidR="002640ED" w:rsidRPr="00226027" w:rsidRDefault="002640ED" w:rsidP="006B16D2">
            <w:pPr>
              <w:pStyle w:val="a5"/>
              <w:spacing w:after="0" w:line="240" w:lineRule="auto"/>
              <w:ind w:left="0"/>
              <w:jc w:val="center"/>
              <w:rPr>
                <w:rFonts w:ascii="Times New Roman" w:hAnsi="Times New Roman"/>
                <w:color w:val="000000"/>
                <w:sz w:val="28"/>
                <w:szCs w:val="28"/>
                <w:lang w:val="uk-UA"/>
              </w:rPr>
            </w:pPr>
            <w:r w:rsidRPr="00226027">
              <w:rPr>
                <w:rFonts w:ascii="Times New Roman" w:hAnsi="Times New Roman"/>
                <w:color w:val="000000"/>
                <w:sz w:val="28"/>
                <w:szCs w:val="28"/>
                <w:lang w:val="uk-UA"/>
              </w:rPr>
              <w:t>Відділ «Семенівське бюро правової допомоги» Кременчуцького місцевого центру з надання безоплатної вторинної правової допомоги</w:t>
            </w:r>
          </w:p>
          <w:p w:rsidR="002640ED" w:rsidRPr="00226027" w:rsidRDefault="002640ED" w:rsidP="006B16D2">
            <w:pPr>
              <w:pStyle w:val="a5"/>
              <w:spacing w:after="0" w:line="240" w:lineRule="auto"/>
              <w:ind w:left="0"/>
              <w:jc w:val="center"/>
              <w:rPr>
                <w:rFonts w:ascii="Times New Roman" w:hAnsi="Times New Roman"/>
                <w:color w:val="000000"/>
                <w:sz w:val="28"/>
                <w:szCs w:val="28"/>
                <w:lang w:val="uk-UA"/>
              </w:rPr>
            </w:pPr>
            <w:r w:rsidRPr="00226027">
              <w:rPr>
                <w:rFonts w:ascii="Times New Roman" w:hAnsi="Times New Roman"/>
                <w:color w:val="000000"/>
                <w:sz w:val="28"/>
                <w:szCs w:val="28"/>
                <w:lang w:val="uk-UA"/>
              </w:rPr>
              <w:t>Виконавчий комітет Семенівської селищної ради Кременчуцького району Полтавської області</w:t>
            </w:r>
          </w:p>
        </w:tc>
      </w:tr>
      <w:tr w:rsidR="002640ED" w:rsidRPr="00226027" w:rsidTr="00520188">
        <w:trPr>
          <w:trHeight w:val="644"/>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4</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Термін реалізації програми</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2021 – 2025 роки</w:t>
            </w:r>
          </w:p>
        </w:tc>
      </w:tr>
      <w:tr w:rsidR="002640ED" w:rsidRPr="00226027" w:rsidTr="00520188">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5</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Етапи виконання програми</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(для довгострокових програм)</w:t>
            </w:r>
          </w:p>
        </w:tc>
        <w:tc>
          <w:tcPr>
            <w:tcW w:w="4813"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w:t>
            </w:r>
          </w:p>
        </w:tc>
      </w:tr>
      <w:tr w:rsidR="002640ED" w:rsidRPr="00226027" w:rsidTr="00520188">
        <w:trPr>
          <w:trHeight w:val="1188"/>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6</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Бюджети, з яких залучаються кошти на виконання програми</w:t>
            </w:r>
          </w:p>
        </w:tc>
        <w:tc>
          <w:tcPr>
            <w:tcW w:w="4813" w:type="dxa"/>
            <w:vAlign w:val="center"/>
          </w:tcPr>
          <w:p w:rsidR="00520188" w:rsidRPr="00226027" w:rsidRDefault="00520188" w:rsidP="006B16D2">
            <w:pPr>
              <w:spacing w:after="0" w:line="240" w:lineRule="auto"/>
              <w:jc w:val="center"/>
              <w:rPr>
                <w:rFonts w:ascii="Times New Roman" w:hAnsi="Times New Roman"/>
                <w:sz w:val="28"/>
                <w:szCs w:val="28"/>
                <w:lang w:val="uk-UA"/>
              </w:rPr>
            </w:pPr>
          </w:p>
          <w:p w:rsidR="00520188"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 xml:space="preserve">Бюджет Семенівської селищної ради Кременчуцького району </w:t>
            </w:r>
          </w:p>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Полтавської області</w:t>
            </w:r>
          </w:p>
          <w:p w:rsidR="002640ED" w:rsidRPr="00226027" w:rsidRDefault="002640ED" w:rsidP="006B16D2">
            <w:pPr>
              <w:spacing w:after="0" w:line="240" w:lineRule="auto"/>
              <w:jc w:val="center"/>
              <w:rPr>
                <w:rFonts w:ascii="Times New Roman" w:hAnsi="Times New Roman"/>
                <w:sz w:val="28"/>
                <w:szCs w:val="28"/>
                <w:lang w:val="uk-UA"/>
              </w:rPr>
            </w:pPr>
          </w:p>
        </w:tc>
      </w:tr>
      <w:tr w:rsidR="002640ED" w:rsidRPr="00226027" w:rsidTr="00520188">
        <w:trPr>
          <w:trHeight w:val="1120"/>
        </w:trPr>
        <w:tc>
          <w:tcPr>
            <w:tcW w:w="636" w:type="dxa"/>
            <w:vAlign w:val="center"/>
          </w:tcPr>
          <w:p w:rsidR="002640ED" w:rsidRPr="00226027" w:rsidRDefault="00520188"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7</w:t>
            </w:r>
            <w:r w:rsidR="002640ED" w:rsidRPr="00226027">
              <w:rPr>
                <w:rFonts w:ascii="Times New Roman" w:hAnsi="Times New Roman"/>
                <w:sz w:val="28"/>
                <w:szCs w:val="28"/>
                <w:lang w:val="uk-UA"/>
              </w:rPr>
              <w:t>.</w:t>
            </w:r>
          </w:p>
        </w:tc>
        <w:tc>
          <w:tcPr>
            <w:tcW w:w="4271" w:type="dxa"/>
            <w:vAlign w:val="center"/>
          </w:tcPr>
          <w:p w:rsidR="002640ED" w:rsidRPr="00226027" w:rsidRDefault="002640ED"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Очікуваний обсяг фінансування програми, всього</w:t>
            </w:r>
          </w:p>
        </w:tc>
        <w:tc>
          <w:tcPr>
            <w:tcW w:w="4813" w:type="dxa"/>
            <w:vAlign w:val="center"/>
          </w:tcPr>
          <w:p w:rsidR="002640ED" w:rsidRPr="00226027" w:rsidRDefault="00342C1F" w:rsidP="006B16D2">
            <w:pPr>
              <w:spacing w:after="0" w:line="240" w:lineRule="auto"/>
              <w:jc w:val="center"/>
              <w:rPr>
                <w:rFonts w:ascii="Times New Roman" w:hAnsi="Times New Roman"/>
                <w:sz w:val="28"/>
                <w:szCs w:val="28"/>
                <w:lang w:val="uk-UA"/>
              </w:rPr>
            </w:pPr>
            <w:r w:rsidRPr="00226027">
              <w:rPr>
                <w:rFonts w:ascii="Times New Roman" w:hAnsi="Times New Roman"/>
                <w:sz w:val="28"/>
                <w:szCs w:val="28"/>
                <w:lang w:val="uk-UA"/>
              </w:rPr>
              <w:t>75</w:t>
            </w:r>
            <w:r w:rsidR="00520188" w:rsidRPr="00226027">
              <w:rPr>
                <w:rFonts w:ascii="Times New Roman" w:hAnsi="Times New Roman"/>
                <w:sz w:val="28"/>
                <w:szCs w:val="28"/>
                <w:lang w:val="uk-UA"/>
              </w:rPr>
              <w:t xml:space="preserve"> </w:t>
            </w:r>
            <w:r w:rsidR="002640ED" w:rsidRPr="00226027">
              <w:rPr>
                <w:rFonts w:ascii="Times New Roman" w:hAnsi="Times New Roman"/>
                <w:sz w:val="28"/>
                <w:szCs w:val="28"/>
                <w:lang w:val="uk-UA"/>
              </w:rPr>
              <w:t>тис. грн.</w:t>
            </w:r>
          </w:p>
        </w:tc>
      </w:tr>
    </w:tbl>
    <w:p w:rsidR="002640ED" w:rsidRPr="00226027" w:rsidRDefault="002640ED" w:rsidP="006B16D2">
      <w:pPr>
        <w:spacing w:after="0" w:line="240" w:lineRule="auto"/>
        <w:rPr>
          <w:rFonts w:ascii="Times New Roman" w:hAnsi="Times New Roman"/>
          <w:color w:val="000000"/>
          <w:sz w:val="28"/>
          <w:lang w:val="uk-UA"/>
        </w:rPr>
      </w:pPr>
    </w:p>
    <w:p w:rsidR="002640ED" w:rsidRPr="00226027" w:rsidRDefault="002640ED" w:rsidP="006B16D2">
      <w:pPr>
        <w:spacing w:after="0" w:line="240" w:lineRule="auto"/>
        <w:jc w:val="both"/>
        <w:rPr>
          <w:rFonts w:ascii="Times New Roman" w:hAnsi="Times New Roman"/>
          <w:sz w:val="28"/>
          <w:szCs w:val="28"/>
          <w:lang w:val="uk-UA"/>
        </w:rPr>
      </w:pPr>
    </w:p>
    <w:p w:rsidR="002640ED" w:rsidRPr="007B40A8" w:rsidRDefault="002640ED" w:rsidP="006B16D2">
      <w:pPr>
        <w:spacing w:after="0" w:line="240" w:lineRule="auto"/>
        <w:jc w:val="center"/>
        <w:rPr>
          <w:rFonts w:ascii="Times New Roman" w:hAnsi="Times New Roman"/>
          <w:sz w:val="24"/>
          <w:szCs w:val="24"/>
          <w:lang w:val="uk-UA"/>
        </w:rPr>
      </w:pPr>
      <w:r w:rsidRPr="00226027">
        <w:rPr>
          <w:rFonts w:ascii="Times New Roman" w:hAnsi="Times New Roman"/>
          <w:b/>
          <w:bCs/>
          <w:sz w:val="28"/>
          <w:szCs w:val="28"/>
          <w:lang w:val="uk-UA"/>
        </w:rPr>
        <w:br w:type="page"/>
      </w:r>
      <w:r w:rsidRPr="007B40A8">
        <w:rPr>
          <w:rFonts w:ascii="Times New Roman" w:hAnsi="Times New Roman"/>
          <w:b/>
          <w:bCs/>
          <w:color w:val="000000"/>
          <w:sz w:val="24"/>
          <w:szCs w:val="24"/>
          <w:lang w:val="uk-UA"/>
        </w:rPr>
        <w:lastRenderedPageBreak/>
        <w:t>2. Визначення проблеми, на розв’язання якої спрямована Програма</w:t>
      </w:r>
      <w:r w:rsidR="004E2EB0" w:rsidRPr="007B40A8">
        <w:rPr>
          <w:rFonts w:ascii="Times New Roman" w:hAnsi="Times New Roman"/>
          <w:b/>
          <w:bCs/>
          <w:color w:val="000000"/>
          <w:sz w:val="24"/>
          <w:szCs w:val="24"/>
          <w:lang w:val="uk-UA"/>
        </w:rPr>
        <w:t xml:space="preserve"> </w:t>
      </w:r>
      <w:r w:rsidRPr="007B40A8">
        <w:rPr>
          <w:rFonts w:ascii="Times New Roman" w:hAnsi="Times New Roman"/>
          <w:b/>
          <w:sz w:val="24"/>
          <w:szCs w:val="24"/>
          <w:lang w:val="uk-UA"/>
        </w:rPr>
        <w:t>надання безоплатної правової допомоги населенню</w:t>
      </w:r>
      <w:r w:rsidR="00752D12" w:rsidRPr="007B40A8">
        <w:rPr>
          <w:rFonts w:ascii="Times New Roman" w:hAnsi="Times New Roman"/>
          <w:b/>
          <w:sz w:val="24"/>
          <w:szCs w:val="24"/>
          <w:lang w:val="uk-UA"/>
        </w:rPr>
        <w:t xml:space="preserve"> </w:t>
      </w:r>
      <w:r w:rsidRPr="007B40A8">
        <w:rPr>
          <w:rFonts w:ascii="Times New Roman" w:hAnsi="Times New Roman"/>
          <w:b/>
          <w:sz w:val="24"/>
          <w:szCs w:val="24"/>
          <w:lang w:val="uk-UA"/>
        </w:rPr>
        <w:t xml:space="preserve">Семенівської селищної ради </w:t>
      </w:r>
      <w:r w:rsidR="0091039F" w:rsidRPr="007B40A8">
        <w:rPr>
          <w:rFonts w:ascii="Times New Roman" w:hAnsi="Times New Roman"/>
          <w:b/>
          <w:sz w:val="24"/>
          <w:szCs w:val="24"/>
          <w:lang w:val="uk-UA"/>
        </w:rPr>
        <w:t>Кременчуцького району</w:t>
      </w:r>
      <w:r w:rsidR="004E2EB0" w:rsidRPr="007B40A8">
        <w:rPr>
          <w:rFonts w:ascii="Times New Roman" w:hAnsi="Times New Roman"/>
          <w:b/>
          <w:sz w:val="24"/>
          <w:szCs w:val="24"/>
          <w:lang w:val="uk-UA"/>
        </w:rPr>
        <w:t xml:space="preserve"> </w:t>
      </w:r>
      <w:r w:rsidRPr="007B40A8">
        <w:rPr>
          <w:rFonts w:ascii="Times New Roman" w:hAnsi="Times New Roman"/>
          <w:b/>
          <w:sz w:val="24"/>
          <w:szCs w:val="24"/>
          <w:lang w:val="uk-UA"/>
        </w:rPr>
        <w:t>на 2021 - 2025 роки</w:t>
      </w:r>
    </w:p>
    <w:p w:rsidR="002640ED" w:rsidRPr="007B40A8" w:rsidRDefault="002640ED" w:rsidP="006B16D2">
      <w:pPr>
        <w:spacing w:after="0" w:line="240" w:lineRule="auto"/>
        <w:jc w:val="center"/>
        <w:rPr>
          <w:rFonts w:ascii="Times New Roman" w:hAnsi="Times New Roman"/>
          <w:sz w:val="24"/>
          <w:szCs w:val="24"/>
          <w:lang w:val="uk-UA"/>
        </w:rPr>
      </w:pP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Міжнародний пакт про громадські та політичні права, Конвенція про захист прав людини і основоположних свобод, Конвенція про статус біженців, Конвенція про правову допомогу та правові відносини у цивільних, сімейних та кримінальних справах та інші міжнародні акти передбачають обов’язок держави забезпечити безоплатну та ефективну правову допомогу особам, які її потребують, і встановити мінімальні вимоги до надання такої допомоги.</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Право на безоплатну правову допомогу - гарантована Конституцією України можливість громадянина України, іноземця, особи без громадянства, у тому числі біженця чи особи, яка потребує додаткового захисту, отримати в повному обсязі безоплатну первинну правову допомогу, передбачену Законом України «Про безоплатну правову допомогу».</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 xml:space="preserve">Відповідно до Закону України «Про безоплатну правову допомогу» суб'єктами надання безоплатної первинної правової допомоги в Україні є органи місцевого самоврядування. </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Органи місцевого самоврядування з урахуванням потреб територіальної громади відповідної адміністративно-територіальної одиниці можуть утворювати в порядку, встановленому законом, спеціалізовані установи з надання безоплатної первинної правової допомоги, укладати з юридичними особами приватного права, які відповідно до свого статуту мають право надавати правову допомогу, договори про надання на постійній або тимчасовій основі первинної правової допомоги на території відповідної адміністративно-територіальної одиниці, залучати до надання безоплатної  первинної  правової  допомоги адвокатів або інших фахівців у відповідній галузі права.</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При цьому Закон України «Про місцеве самоврядування в Україні» наділяє повноваженнями щодо надання безоплатної первинної правової допомоги тільки сільські, селищні, міські ради. Однак, через брак коштів в селищному бюджеті відповідні ради не мають змоги забезпечити надання безоплатної первинної правової допомоги шляхом створення спеціалізованих установ (комунальних установ) чи залучення юридичних осіб приватного права, адвокатів або інших фахівців у відповідній галузі права.</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Програма безоплатної правової допомоги населенню Семенівської селищної ради на 2021-2025 роки передбачає створення рівних можливостей для доступу осіб до правосуддя шляхом організації надання безоплатної первинної та вторинної правової допомоги.</w:t>
      </w:r>
    </w:p>
    <w:p w:rsidR="00A37175"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 xml:space="preserve">У зв’язку з тим, що до складу Семенівської селищної </w:t>
      </w:r>
      <w:r w:rsidR="000E52BF" w:rsidRPr="007B40A8">
        <w:rPr>
          <w:rFonts w:ascii="Times New Roman" w:hAnsi="Times New Roman"/>
          <w:sz w:val="24"/>
          <w:szCs w:val="24"/>
          <w:lang w:val="uk-UA"/>
        </w:rPr>
        <w:t>ради</w:t>
      </w:r>
      <w:r w:rsidRPr="007B40A8">
        <w:rPr>
          <w:rFonts w:ascii="Times New Roman" w:hAnsi="Times New Roman"/>
          <w:sz w:val="24"/>
          <w:szCs w:val="24"/>
          <w:lang w:val="uk-UA"/>
        </w:rPr>
        <w:t>, після  завершення адміністративно-територіальної реформи, входить 44 населених пункти з чисельністю населення 17753 осіб</w:t>
      </w:r>
      <w:r w:rsidR="00752D12" w:rsidRPr="007B40A8">
        <w:rPr>
          <w:rFonts w:ascii="Times New Roman" w:hAnsi="Times New Roman"/>
          <w:sz w:val="24"/>
          <w:szCs w:val="24"/>
          <w:lang w:val="uk-UA"/>
        </w:rPr>
        <w:t xml:space="preserve"> </w:t>
      </w:r>
      <w:r w:rsidRPr="007B40A8">
        <w:rPr>
          <w:rFonts w:ascii="Times New Roman" w:hAnsi="Times New Roman"/>
          <w:sz w:val="24"/>
          <w:szCs w:val="24"/>
          <w:lang w:val="uk-UA"/>
        </w:rPr>
        <w:t xml:space="preserve">виникає </w:t>
      </w:r>
      <w:r w:rsidR="00A37175" w:rsidRPr="007B40A8">
        <w:rPr>
          <w:rFonts w:ascii="Times New Roman" w:hAnsi="Times New Roman"/>
          <w:sz w:val="24"/>
          <w:szCs w:val="24"/>
          <w:lang w:val="uk-UA"/>
        </w:rPr>
        <w:t>необхідність у наданні доступу</w:t>
      </w:r>
      <w:r w:rsidRPr="007B40A8">
        <w:rPr>
          <w:rFonts w:ascii="Times New Roman" w:hAnsi="Times New Roman"/>
          <w:sz w:val="24"/>
          <w:szCs w:val="24"/>
          <w:lang w:val="uk-UA"/>
        </w:rPr>
        <w:t xml:space="preserve"> до якісно</w:t>
      </w:r>
      <w:r w:rsidR="00A37175" w:rsidRPr="007B40A8">
        <w:rPr>
          <w:rFonts w:ascii="Times New Roman" w:hAnsi="Times New Roman"/>
          <w:sz w:val="24"/>
          <w:szCs w:val="24"/>
          <w:lang w:val="uk-UA"/>
        </w:rPr>
        <w:t>ї безоплатної правової допомоги.</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Новації та прогресивні реформи в Україні потребують роз’яснень їх напрямів та суті, пояснення основних термінів, ознайомлення громадськості з</w:t>
      </w:r>
      <w:r w:rsidR="004E2EB0" w:rsidRPr="007B40A8">
        <w:rPr>
          <w:rFonts w:ascii="Times New Roman" w:hAnsi="Times New Roman"/>
          <w:sz w:val="24"/>
          <w:szCs w:val="24"/>
          <w:lang w:val="uk-UA"/>
        </w:rPr>
        <w:t xml:space="preserve"> </w:t>
      </w:r>
      <w:r w:rsidRPr="007B40A8">
        <w:rPr>
          <w:rFonts w:ascii="Times New Roman" w:hAnsi="Times New Roman"/>
          <w:sz w:val="24"/>
          <w:szCs w:val="24"/>
          <w:lang w:val="uk-UA"/>
        </w:rPr>
        <w:t>новими нормативно-правовими актами та механізмами захисту своїх прав і</w:t>
      </w:r>
      <w:r w:rsidR="00752D12" w:rsidRPr="007B40A8">
        <w:rPr>
          <w:rFonts w:ascii="Times New Roman" w:hAnsi="Times New Roman"/>
          <w:sz w:val="24"/>
          <w:szCs w:val="24"/>
          <w:lang w:val="uk-UA"/>
        </w:rPr>
        <w:t xml:space="preserve"> </w:t>
      </w:r>
      <w:r w:rsidRPr="007B40A8">
        <w:rPr>
          <w:rFonts w:ascii="Times New Roman" w:hAnsi="Times New Roman"/>
          <w:sz w:val="24"/>
          <w:szCs w:val="24"/>
          <w:lang w:val="uk-UA"/>
        </w:rPr>
        <w:t>свобод.</w:t>
      </w:r>
    </w:p>
    <w:p w:rsidR="002640ED" w:rsidRPr="007B40A8" w:rsidRDefault="002640ED" w:rsidP="006B16D2">
      <w:pPr>
        <w:spacing w:after="0" w:line="240" w:lineRule="auto"/>
        <w:ind w:firstLine="709"/>
        <w:jc w:val="both"/>
        <w:rPr>
          <w:rFonts w:ascii="Times New Roman" w:hAnsi="Times New Roman"/>
          <w:sz w:val="24"/>
          <w:szCs w:val="24"/>
          <w:lang w:val="uk-UA"/>
        </w:rPr>
      </w:pPr>
      <w:r w:rsidRPr="007B40A8">
        <w:rPr>
          <w:rFonts w:ascii="Times New Roman" w:hAnsi="Times New Roman"/>
          <w:sz w:val="24"/>
          <w:szCs w:val="24"/>
          <w:lang w:val="uk-UA"/>
        </w:rPr>
        <w:t>Розробка Програми зумовлена необхідністю пошуку ефективних шляхів формування правової та національної свідомості  населення, підвищення рівня правової культури, координації взаємодії органів виконавчої влади, органів місцевого самоврядування, навчальних та культурних закладів, державних інституцій, засобів масової інформації та громадськості.</w:t>
      </w:r>
    </w:p>
    <w:p w:rsidR="002640ED" w:rsidRPr="007B40A8" w:rsidRDefault="002640ED" w:rsidP="006B16D2">
      <w:pPr>
        <w:spacing w:after="0" w:line="240" w:lineRule="auto"/>
        <w:rPr>
          <w:rFonts w:ascii="Times New Roman" w:hAnsi="Times New Roman"/>
          <w:b/>
          <w:sz w:val="24"/>
          <w:szCs w:val="24"/>
          <w:lang w:val="uk-UA"/>
        </w:rPr>
      </w:pPr>
    </w:p>
    <w:p w:rsidR="002640ED" w:rsidRPr="007B40A8" w:rsidRDefault="002640ED" w:rsidP="006B16D2">
      <w:pPr>
        <w:pStyle w:val="a9"/>
        <w:numPr>
          <w:ilvl w:val="0"/>
          <w:numId w:val="4"/>
        </w:numPr>
        <w:spacing w:after="0" w:line="240" w:lineRule="auto"/>
        <w:jc w:val="center"/>
        <w:rPr>
          <w:rFonts w:ascii="Times New Roman" w:hAnsi="Times New Roman"/>
          <w:b/>
          <w:sz w:val="24"/>
          <w:szCs w:val="24"/>
          <w:lang w:val="uk-UA"/>
        </w:rPr>
      </w:pPr>
      <w:r w:rsidRPr="007B40A8">
        <w:rPr>
          <w:rFonts w:ascii="Times New Roman" w:hAnsi="Times New Roman"/>
          <w:b/>
          <w:sz w:val="24"/>
          <w:szCs w:val="24"/>
          <w:lang w:val="uk-UA"/>
        </w:rPr>
        <w:t>Визначення мети</w:t>
      </w:r>
      <w:r w:rsidR="00B80C32" w:rsidRPr="007B40A8">
        <w:rPr>
          <w:rFonts w:ascii="Times New Roman" w:hAnsi="Times New Roman"/>
          <w:b/>
          <w:sz w:val="24"/>
          <w:szCs w:val="24"/>
          <w:lang w:val="uk-UA"/>
        </w:rPr>
        <w:t xml:space="preserve"> та завдання </w:t>
      </w:r>
      <w:r w:rsidRPr="007B40A8">
        <w:rPr>
          <w:rFonts w:ascii="Times New Roman" w:hAnsi="Times New Roman"/>
          <w:b/>
          <w:sz w:val="24"/>
          <w:szCs w:val="24"/>
          <w:lang w:val="uk-UA"/>
        </w:rPr>
        <w:t>Програми</w:t>
      </w:r>
      <w:r w:rsidR="00752D12" w:rsidRPr="007B40A8">
        <w:rPr>
          <w:rFonts w:ascii="Times New Roman" w:hAnsi="Times New Roman"/>
          <w:b/>
          <w:sz w:val="24"/>
          <w:szCs w:val="24"/>
          <w:lang w:val="uk-UA"/>
        </w:rPr>
        <w:t xml:space="preserve"> </w:t>
      </w:r>
      <w:r w:rsidRPr="007B40A8">
        <w:rPr>
          <w:rFonts w:ascii="Times New Roman" w:hAnsi="Times New Roman"/>
          <w:b/>
          <w:sz w:val="24"/>
          <w:szCs w:val="24"/>
          <w:lang w:val="uk-UA"/>
        </w:rPr>
        <w:t>надання безоплатної правової допомоги населенню</w:t>
      </w:r>
      <w:r w:rsidR="00752D12" w:rsidRPr="007B40A8">
        <w:rPr>
          <w:rFonts w:ascii="Times New Roman" w:hAnsi="Times New Roman"/>
          <w:b/>
          <w:sz w:val="24"/>
          <w:szCs w:val="24"/>
          <w:lang w:val="uk-UA"/>
        </w:rPr>
        <w:t xml:space="preserve"> </w:t>
      </w:r>
      <w:r w:rsidRPr="007B40A8">
        <w:rPr>
          <w:rFonts w:ascii="Times New Roman" w:hAnsi="Times New Roman"/>
          <w:b/>
          <w:sz w:val="24"/>
          <w:szCs w:val="24"/>
          <w:lang w:val="uk-UA"/>
        </w:rPr>
        <w:t>Семенівської селищної ради</w:t>
      </w:r>
      <w:r w:rsidR="00752D12" w:rsidRPr="007B40A8">
        <w:rPr>
          <w:rFonts w:ascii="Times New Roman" w:hAnsi="Times New Roman"/>
          <w:b/>
          <w:sz w:val="24"/>
          <w:szCs w:val="24"/>
          <w:lang w:val="uk-UA"/>
        </w:rPr>
        <w:t xml:space="preserve"> </w:t>
      </w:r>
      <w:r w:rsidR="0091039F" w:rsidRPr="007B40A8">
        <w:rPr>
          <w:rFonts w:ascii="Times New Roman" w:hAnsi="Times New Roman"/>
          <w:b/>
          <w:sz w:val="24"/>
          <w:szCs w:val="24"/>
          <w:lang w:val="uk-UA"/>
        </w:rPr>
        <w:t xml:space="preserve">Кременчуцького району </w:t>
      </w:r>
      <w:r w:rsidRPr="007B40A8">
        <w:rPr>
          <w:rFonts w:ascii="Times New Roman" w:hAnsi="Times New Roman"/>
          <w:b/>
          <w:sz w:val="24"/>
          <w:szCs w:val="24"/>
          <w:lang w:val="uk-UA"/>
        </w:rPr>
        <w:t>на 2021 - 2025 роки</w:t>
      </w:r>
    </w:p>
    <w:p w:rsidR="002640ED" w:rsidRPr="007B40A8" w:rsidRDefault="002640ED" w:rsidP="006B16D2">
      <w:pPr>
        <w:spacing w:after="0" w:line="240" w:lineRule="auto"/>
        <w:ind w:firstLine="567"/>
        <w:jc w:val="both"/>
        <w:rPr>
          <w:rFonts w:ascii="Times New Roman" w:hAnsi="Times New Roman"/>
          <w:color w:val="000000"/>
          <w:sz w:val="24"/>
          <w:szCs w:val="24"/>
          <w:lang w:val="uk-UA"/>
        </w:rPr>
      </w:pP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Метою Програми є розроблення та здійснення комплексу заходів правового, організаційного та економічного характеру, спрямованих на забезпечення доступу до безоплатної правової допомоги осіб, які мають на неї конституційне право і потребують </w:t>
      </w:r>
      <w:r w:rsidRPr="007B40A8">
        <w:rPr>
          <w:rFonts w:ascii="Times New Roman" w:hAnsi="Times New Roman"/>
          <w:sz w:val="24"/>
          <w:szCs w:val="24"/>
          <w:lang w:val="uk-UA"/>
        </w:rPr>
        <w:lastRenderedPageBreak/>
        <w:t>такої допомоги, а також підвищення правової культури і свідомості громадян, набуття широкими верствами населення правових знань і навичок у їх застосуванні.</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Основними завдання Програми є : </w:t>
      </w:r>
    </w:p>
    <w:p w:rsidR="002640ED" w:rsidRPr="007B40A8" w:rsidRDefault="006B16D2"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1) П</w:t>
      </w:r>
      <w:r w:rsidR="002640ED" w:rsidRPr="007B40A8">
        <w:rPr>
          <w:rFonts w:ascii="Times New Roman" w:hAnsi="Times New Roman"/>
          <w:sz w:val="24"/>
          <w:szCs w:val="24"/>
          <w:lang w:val="uk-UA"/>
        </w:rPr>
        <w:t>оширення інформації про право осіб на отримання безоплатної правової допомоги:</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виготовлення та розміщення зовнішньої реклами;</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підготовка інформаційних буклетів;</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ведення інформац</w:t>
      </w:r>
      <w:r w:rsidR="00342C1F" w:rsidRPr="007B40A8">
        <w:rPr>
          <w:rFonts w:ascii="Times New Roman" w:hAnsi="Times New Roman"/>
          <w:sz w:val="24"/>
          <w:szCs w:val="24"/>
          <w:lang w:val="uk-UA"/>
        </w:rPr>
        <w:t>ійної рубрики на сайті громади.</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2) </w:t>
      </w:r>
      <w:r w:rsidR="006B16D2" w:rsidRPr="007B40A8">
        <w:rPr>
          <w:rFonts w:ascii="Times New Roman" w:hAnsi="Times New Roman"/>
          <w:sz w:val="24"/>
          <w:szCs w:val="24"/>
          <w:lang w:val="uk-UA"/>
        </w:rPr>
        <w:t>З</w:t>
      </w:r>
      <w:r w:rsidRPr="007B40A8">
        <w:rPr>
          <w:rFonts w:ascii="Times New Roman" w:hAnsi="Times New Roman"/>
          <w:sz w:val="24"/>
          <w:szCs w:val="24"/>
          <w:lang w:val="uk-UA"/>
        </w:rPr>
        <w:t>абезпечення належного доступу до якісної безоплатної правової допомоги шляхом:</w:t>
      </w:r>
    </w:p>
    <w:p w:rsidR="002640ED" w:rsidRPr="007B40A8" w:rsidRDefault="000E52BF"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w:t>
      </w:r>
      <w:r w:rsidR="006B16D2" w:rsidRPr="007B40A8">
        <w:rPr>
          <w:rFonts w:ascii="Times New Roman" w:hAnsi="Times New Roman"/>
          <w:sz w:val="24"/>
          <w:szCs w:val="24"/>
          <w:lang w:val="uk-UA"/>
        </w:rPr>
        <w:t xml:space="preserve"> </w:t>
      </w:r>
      <w:r w:rsidR="002640ED" w:rsidRPr="007B40A8">
        <w:rPr>
          <w:rFonts w:ascii="Times New Roman" w:hAnsi="Times New Roman"/>
          <w:sz w:val="24"/>
          <w:szCs w:val="24"/>
          <w:lang w:val="uk-UA"/>
        </w:rPr>
        <w:t>забезпечення роботи дистанційного пункту консультування на базі Семенівської селищної ради;</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 </w:t>
      </w:r>
      <w:r w:rsidR="006B16D2" w:rsidRPr="007B40A8">
        <w:rPr>
          <w:rFonts w:ascii="Times New Roman" w:hAnsi="Times New Roman"/>
          <w:sz w:val="24"/>
          <w:szCs w:val="24"/>
          <w:lang w:val="uk-UA"/>
        </w:rPr>
        <w:t xml:space="preserve"> </w:t>
      </w:r>
      <w:r w:rsidRPr="007B40A8">
        <w:rPr>
          <w:rFonts w:ascii="Times New Roman" w:hAnsi="Times New Roman"/>
          <w:sz w:val="24"/>
          <w:szCs w:val="24"/>
          <w:lang w:val="uk-UA"/>
        </w:rPr>
        <w:t>надання консультацій в режи</w:t>
      </w:r>
      <w:r w:rsidR="004E2EB0" w:rsidRPr="007B40A8">
        <w:rPr>
          <w:rFonts w:ascii="Times New Roman" w:hAnsi="Times New Roman"/>
          <w:sz w:val="24"/>
          <w:szCs w:val="24"/>
          <w:lang w:val="uk-UA"/>
        </w:rPr>
        <w:t>мі «Skype»-</w:t>
      </w:r>
      <w:r w:rsidRPr="007B40A8">
        <w:rPr>
          <w:rFonts w:ascii="Times New Roman" w:hAnsi="Times New Roman"/>
          <w:sz w:val="24"/>
          <w:szCs w:val="24"/>
          <w:lang w:val="uk-UA"/>
        </w:rPr>
        <w:t xml:space="preserve">зв’язку та </w:t>
      </w:r>
      <w:r w:rsidR="004E2EB0" w:rsidRPr="007B40A8">
        <w:rPr>
          <w:rFonts w:ascii="Times New Roman" w:hAnsi="Times New Roman"/>
          <w:sz w:val="24"/>
          <w:szCs w:val="24"/>
          <w:lang w:val="uk-UA"/>
        </w:rPr>
        <w:t>«</w:t>
      </w:r>
      <w:r w:rsidRPr="007B40A8">
        <w:rPr>
          <w:rFonts w:ascii="Times New Roman" w:hAnsi="Times New Roman"/>
          <w:sz w:val="24"/>
          <w:szCs w:val="24"/>
          <w:lang w:val="uk-UA"/>
        </w:rPr>
        <w:t>Zoom</w:t>
      </w:r>
      <w:r w:rsidR="004E2EB0" w:rsidRPr="007B40A8">
        <w:rPr>
          <w:rFonts w:ascii="Times New Roman" w:hAnsi="Times New Roman"/>
          <w:sz w:val="24"/>
          <w:szCs w:val="24"/>
          <w:lang w:val="uk-UA"/>
        </w:rPr>
        <w:t>»</w:t>
      </w:r>
      <w:r w:rsidRPr="007B40A8">
        <w:rPr>
          <w:rFonts w:ascii="Times New Roman" w:hAnsi="Times New Roman"/>
          <w:sz w:val="24"/>
          <w:szCs w:val="24"/>
          <w:lang w:val="uk-UA"/>
        </w:rPr>
        <w:t>;</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w:t>
      </w:r>
      <w:r w:rsidR="006B16D2" w:rsidRPr="007B40A8">
        <w:rPr>
          <w:rFonts w:ascii="Times New Roman" w:hAnsi="Times New Roman"/>
          <w:sz w:val="24"/>
          <w:szCs w:val="24"/>
          <w:lang w:val="uk-UA"/>
        </w:rPr>
        <w:t xml:space="preserve"> </w:t>
      </w:r>
      <w:r w:rsidRPr="007B40A8">
        <w:rPr>
          <w:rFonts w:ascii="Times New Roman" w:hAnsi="Times New Roman"/>
          <w:sz w:val="24"/>
          <w:szCs w:val="24"/>
          <w:lang w:val="uk-UA"/>
        </w:rPr>
        <w:t>залучення громадських організацій до надання</w:t>
      </w:r>
      <w:r w:rsidR="00342C1F" w:rsidRPr="007B40A8">
        <w:rPr>
          <w:rFonts w:ascii="Times New Roman" w:hAnsi="Times New Roman"/>
          <w:sz w:val="24"/>
          <w:szCs w:val="24"/>
          <w:lang w:val="uk-UA"/>
        </w:rPr>
        <w:t xml:space="preserve"> безоплатної правової допомоги.</w:t>
      </w:r>
    </w:p>
    <w:p w:rsidR="002640ED" w:rsidRPr="007B40A8" w:rsidRDefault="006B16D2"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3) П</w:t>
      </w:r>
      <w:r w:rsidR="002640ED" w:rsidRPr="007B40A8">
        <w:rPr>
          <w:rFonts w:ascii="Times New Roman" w:hAnsi="Times New Roman"/>
          <w:sz w:val="24"/>
          <w:szCs w:val="24"/>
          <w:lang w:val="uk-UA"/>
        </w:rPr>
        <w:t>ідвищення рівня правової освіти населення</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проведення правороз’яснювальних заходів (семінари, лекції, конкурси, вікторини) в навчальних закладах;</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проведення правороз’яснювальних заходів для окремих груп населення (безробітні, пенсіонери, внутрішньо переміщені особи, учасники бойових дій тощо);</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xml:space="preserve">- організація виставок правової літератури та методичних рекомендацій проведення тематичних книжкових виставок, переглядів науково-популярної літератури  та відкритих дискусій;   </w:t>
      </w:r>
    </w:p>
    <w:p w:rsidR="002640ED" w:rsidRPr="007B40A8" w:rsidRDefault="002640ED"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 надання консультативної та методичної допомоги посадовим особам органів виконавчої влади та місцевого самоврядування.</w:t>
      </w:r>
    </w:p>
    <w:p w:rsidR="00342C1F" w:rsidRPr="007B40A8" w:rsidRDefault="00342C1F" w:rsidP="006B16D2">
      <w:pPr>
        <w:spacing w:after="0" w:line="240" w:lineRule="auto"/>
        <w:ind w:firstLine="567"/>
        <w:jc w:val="both"/>
        <w:rPr>
          <w:rFonts w:ascii="Times New Roman" w:hAnsi="Times New Roman"/>
          <w:sz w:val="24"/>
          <w:szCs w:val="24"/>
          <w:lang w:val="uk-UA"/>
        </w:rPr>
      </w:pPr>
    </w:p>
    <w:p w:rsidR="00342C1F" w:rsidRPr="007B40A8" w:rsidRDefault="0091039F" w:rsidP="006B16D2">
      <w:pPr>
        <w:widowControl w:val="0"/>
        <w:suppressAutoHyphens/>
        <w:spacing w:after="0" w:line="240" w:lineRule="auto"/>
        <w:jc w:val="center"/>
        <w:rPr>
          <w:rFonts w:ascii="Times New Roman" w:eastAsia="Arial" w:hAnsi="Times New Roman"/>
          <w:sz w:val="24"/>
          <w:szCs w:val="24"/>
          <w:lang w:val="uk-UA" w:eastAsia="zh-CN"/>
        </w:rPr>
      </w:pPr>
      <w:r w:rsidRPr="007B40A8">
        <w:rPr>
          <w:rFonts w:ascii="Times New Roman" w:eastAsia="Arial" w:hAnsi="Times New Roman"/>
          <w:b/>
          <w:sz w:val="24"/>
          <w:szCs w:val="24"/>
          <w:lang w:val="uk-UA" w:eastAsia="uk-UA"/>
        </w:rPr>
        <w:t>4</w:t>
      </w:r>
      <w:r w:rsidR="00342C1F" w:rsidRPr="007B40A8">
        <w:rPr>
          <w:rFonts w:ascii="Times New Roman" w:eastAsia="Arial" w:hAnsi="Times New Roman"/>
          <w:b/>
          <w:sz w:val="24"/>
          <w:szCs w:val="24"/>
          <w:lang w:val="uk-UA" w:eastAsia="uk-UA"/>
        </w:rPr>
        <w:t>. Термін реалізації Програми</w:t>
      </w:r>
    </w:p>
    <w:p w:rsidR="00342C1F" w:rsidRPr="007B40A8" w:rsidRDefault="00342C1F" w:rsidP="006B16D2">
      <w:pPr>
        <w:widowControl w:val="0"/>
        <w:suppressAutoHyphens/>
        <w:spacing w:after="0" w:line="240" w:lineRule="auto"/>
        <w:ind w:firstLine="567"/>
        <w:jc w:val="center"/>
        <w:rPr>
          <w:rFonts w:ascii="Times New Roman" w:eastAsia="Arial" w:hAnsi="Times New Roman"/>
          <w:b/>
          <w:sz w:val="24"/>
          <w:szCs w:val="24"/>
          <w:lang w:val="uk-UA" w:eastAsia="uk-UA"/>
        </w:rPr>
      </w:pPr>
    </w:p>
    <w:p w:rsidR="00342C1F" w:rsidRPr="007B40A8" w:rsidRDefault="00342C1F" w:rsidP="006B16D2">
      <w:pPr>
        <w:widowControl w:val="0"/>
        <w:suppressAutoHyphens/>
        <w:spacing w:after="0" w:line="240" w:lineRule="auto"/>
        <w:ind w:firstLine="567"/>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Програма реалізується в межах повноважень її виконавців.</w:t>
      </w:r>
    </w:p>
    <w:p w:rsidR="00342C1F" w:rsidRPr="007B40A8" w:rsidRDefault="00342C1F" w:rsidP="006B16D2">
      <w:pPr>
        <w:widowControl w:val="0"/>
        <w:suppressAutoHyphens/>
        <w:spacing w:after="0" w:line="240" w:lineRule="auto"/>
        <w:ind w:firstLine="567"/>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Строки виконання Програми: 2021-202</w:t>
      </w:r>
      <w:r w:rsidR="000E52BF" w:rsidRPr="007B40A8">
        <w:rPr>
          <w:rFonts w:ascii="Times New Roman" w:eastAsia="Arial" w:hAnsi="Times New Roman"/>
          <w:sz w:val="24"/>
          <w:szCs w:val="24"/>
          <w:lang w:val="uk-UA" w:eastAsia="uk-UA"/>
        </w:rPr>
        <w:t>5</w:t>
      </w:r>
      <w:r w:rsidRPr="007B40A8">
        <w:rPr>
          <w:rFonts w:ascii="Times New Roman" w:eastAsia="Arial" w:hAnsi="Times New Roman"/>
          <w:sz w:val="24"/>
          <w:szCs w:val="24"/>
          <w:lang w:val="uk-UA" w:eastAsia="uk-UA"/>
        </w:rPr>
        <w:t xml:space="preserve"> роки.</w:t>
      </w:r>
    </w:p>
    <w:p w:rsidR="00342C1F" w:rsidRPr="007B40A8" w:rsidRDefault="00342C1F" w:rsidP="006B16D2">
      <w:pPr>
        <w:widowControl w:val="0"/>
        <w:suppressAutoHyphens/>
        <w:spacing w:after="0" w:line="240" w:lineRule="auto"/>
        <w:rPr>
          <w:rFonts w:ascii="Times New Roman" w:eastAsia="Arial" w:hAnsi="Times New Roman"/>
          <w:sz w:val="24"/>
          <w:szCs w:val="24"/>
          <w:lang w:val="uk-UA" w:eastAsia="uk-UA"/>
        </w:rPr>
      </w:pPr>
    </w:p>
    <w:p w:rsidR="004E2EB0" w:rsidRPr="007B40A8" w:rsidRDefault="004E2EB0" w:rsidP="006B16D2">
      <w:pPr>
        <w:widowControl w:val="0"/>
        <w:suppressAutoHyphens/>
        <w:spacing w:after="0" w:line="240" w:lineRule="auto"/>
        <w:jc w:val="center"/>
        <w:rPr>
          <w:rFonts w:ascii="Times New Roman" w:eastAsia="Arial" w:hAnsi="Times New Roman"/>
          <w:b/>
          <w:sz w:val="24"/>
          <w:szCs w:val="24"/>
          <w:lang w:val="uk-UA" w:eastAsia="uk-UA"/>
        </w:rPr>
      </w:pPr>
    </w:p>
    <w:p w:rsidR="00342C1F" w:rsidRPr="007B40A8" w:rsidRDefault="0091039F" w:rsidP="006B16D2">
      <w:pPr>
        <w:widowControl w:val="0"/>
        <w:suppressAutoHyphens/>
        <w:spacing w:after="0" w:line="240" w:lineRule="auto"/>
        <w:jc w:val="center"/>
        <w:rPr>
          <w:rFonts w:ascii="Times New Roman" w:eastAsia="Arial" w:hAnsi="Times New Roman"/>
          <w:sz w:val="24"/>
          <w:szCs w:val="24"/>
          <w:lang w:val="uk-UA" w:eastAsia="zh-CN"/>
        </w:rPr>
      </w:pPr>
      <w:r w:rsidRPr="007B40A8">
        <w:rPr>
          <w:rFonts w:ascii="Times New Roman" w:eastAsia="Arial" w:hAnsi="Times New Roman"/>
          <w:b/>
          <w:sz w:val="24"/>
          <w:szCs w:val="24"/>
          <w:lang w:val="uk-UA" w:eastAsia="uk-UA"/>
        </w:rPr>
        <w:t>5</w:t>
      </w:r>
      <w:r w:rsidR="00342C1F" w:rsidRPr="007B40A8">
        <w:rPr>
          <w:rFonts w:ascii="Times New Roman" w:eastAsia="Arial" w:hAnsi="Times New Roman"/>
          <w:b/>
          <w:sz w:val="24"/>
          <w:szCs w:val="24"/>
          <w:lang w:val="uk-UA" w:eastAsia="uk-UA"/>
        </w:rPr>
        <w:t>. Очікувані кінцеві результати виконання Програми</w:t>
      </w:r>
    </w:p>
    <w:p w:rsidR="00342C1F" w:rsidRPr="007B40A8" w:rsidRDefault="00342C1F" w:rsidP="006B16D2">
      <w:pPr>
        <w:widowControl w:val="0"/>
        <w:suppressAutoHyphens/>
        <w:spacing w:after="0" w:line="240" w:lineRule="auto"/>
        <w:ind w:firstLine="567"/>
        <w:jc w:val="both"/>
        <w:rPr>
          <w:rFonts w:ascii="Times New Roman" w:eastAsia="Arial" w:hAnsi="Times New Roman"/>
          <w:b/>
          <w:sz w:val="24"/>
          <w:szCs w:val="24"/>
          <w:lang w:val="uk-UA" w:eastAsia="uk-UA"/>
        </w:rPr>
      </w:pPr>
    </w:p>
    <w:p w:rsidR="00342C1F" w:rsidRPr="007B40A8" w:rsidRDefault="00342C1F" w:rsidP="006B16D2">
      <w:pPr>
        <w:widowControl w:val="0"/>
        <w:tabs>
          <w:tab w:val="left" w:pos="993"/>
        </w:tabs>
        <w:suppressAutoHyphens/>
        <w:spacing w:after="0" w:line="240" w:lineRule="auto"/>
        <w:ind w:firstLine="567"/>
        <w:jc w:val="both"/>
        <w:rPr>
          <w:rFonts w:ascii="Times New Roman" w:eastAsia="Arial" w:hAnsi="Times New Roman"/>
          <w:sz w:val="24"/>
          <w:szCs w:val="24"/>
          <w:lang w:val="uk-UA" w:eastAsia="uk-UA"/>
        </w:rPr>
      </w:pPr>
      <w:r w:rsidRPr="007B40A8">
        <w:rPr>
          <w:rFonts w:ascii="Times New Roman" w:eastAsia="Arial" w:hAnsi="Times New Roman"/>
          <w:sz w:val="24"/>
          <w:szCs w:val="24"/>
          <w:lang w:val="uk-UA" w:eastAsia="uk-UA"/>
        </w:rPr>
        <w:t>Виконання Програми дасть змогу:</w:t>
      </w:r>
    </w:p>
    <w:p w:rsidR="00342C1F" w:rsidRPr="007B40A8" w:rsidRDefault="00342C1F" w:rsidP="006B16D2">
      <w:pPr>
        <w:widowControl w:val="0"/>
        <w:tabs>
          <w:tab w:val="left" w:pos="993"/>
        </w:tabs>
        <w:suppressAutoHyphens/>
        <w:spacing w:after="0" w:line="240" w:lineRule="auto"/>
        <w:ind w:left="709" w:firstLine="992"/>
        <w:jc w:val="both"/>
        <w:rPr>
          <w:rFonts w:ascii="Times New Roman" w:eastAsia="Arial" w:hAnsi="Times New Roman"/>
          <w:sz w:val="24"/>
          <w:szCs w:val="24"/>
          <w:lang w:val="uk-UA" w:eastAsia="zh-CN"/>
        </w:rPr>
      </w:pP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 реалізувати норми чинного законодавства, а саме: статей 57, 59 Конституції України щодо гарантування кожному громадянину знати свої права і обов’язки та право на отримання безоплатної правової допомоги; Закону України «Про безоплатну правову допомогу»; Закону України «Про місцеве самоврядування в Україні» в частині забезпечення потреб територіальної громади у наданні безоплатної правової допомоги;</w:t>
      </w: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 підвищити рівень правової освіти  та культури населення, рівень обізнаності суб’єктів права на безоплатну правову допомогу  щодо державної політики у сфері надання безоплатної правової допомоги;</w:t>
      </w: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zh-CN"/>
        </w:rPr>
      </w:pPr>
      <w:r w:rsidRPr="007B40A8">
        <w:rPr>
          <w:rFonts w:ascii="Times New Roman" w:eastAsia="Times New Roman" w:hAnsi="Times New Roman"/>
          <w:b/>
          <w:sz w:val="24"/>
          <w:szCs w:val="24"/>
          <w:lang w:val="uk-UA" w:eastAsia="uk-UA"/>
        </w:rPr>
        <w:t xml:space="preserve">- </w:t>
      </w:r>
      <w:r w:rsidRPr="007B40A8">
        <w:rPr>
          <w:rFonts w:ascii="Times New Roman" w:eastAsia="Arial" w:hAnsi="Times New Roman"/>
          <w:sz w:val="24"/>
          <w:szCs w:val="24"/>
          <w:lang w:val="uk-UA" w:eastAsia="uk-UA"/>
        </w:rPr>
        <w:t>забезпечити належний доступ до якісної безоплатної правової допомоги особам, які потребують такої допомоги шляхом надання практичної допомоги  у реалізації своїх прав та обов’язків;</w:t>
      </w: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zh-CN"/>
        </w:rPr>
      </w:pPr>
      <w:r w:rsidRPr="007B40A8">
        <w:rPr>
          <w:rFonts w:ascii="Times New Roman" w:eastAsia="Arial" w:hAnsi="Times New Roman"/>
          <w:sz w:val="24"/>
          <w:szCs w:val="24"/>
          <w:lang w:val="uk-UA" w:eastAsia="uk-UA"/>
        </w:rPr>
        <w:t>- висвітлити актуальні правові питання, роз’яснити акти законодавства та практики їх застосування;</w:t>
      </w:r>
    </w:p>
    <w:p w:rsidR="00342C1F" w:rsidRPr="007B40A8" w:rsidRDefault="00342C1F" w:rsidP="006B16D2">
      <w:pPr>
        <w:widowControl w:val="0"/>
        <w:tabs>
          <w:tab w:val="left" w:pos="993"/>
        </w:tabs>
        <w:suppressAutoHyphens/>
        <w:spacing w:after="0" w:line="240" w:lineRule="auto"/>
        <w:ind w:firstLine="992"/>
        <w:jc w:val="both"/>
        <w:rPr>
          <w:rFonts w:ascii="Times New Roman" w:eastAsia="Arial" w:hAnsi="Times New Roman"/>
          <w:sz w:val="24"/>
          <w:szCs w:val="24"/>
          <w:lang w:val="uk-UA" w:eastAsia="uk-UA"/>
        </w:rPr>
      </w:pPr>
      <w:r w:rsidRPr="007B40A8">
        <w:rPr>
          <w:rFonts w:ascii="Times New Roman" w:eastAsia="Arial" w:hAnsi="Times New Roman"/>
          <w:sz w:val="24"/>
          <w:szCs w:val="24"/>
          <w:lang w:val="uk-UA" w:eastAsia="uk-UA"/>
        </w:rPr>
        <w:t>- підвищити рівень довіри жителів громади до органів виконавчої влади (ОВВ) та органів місцевого самоврядування (ОМС).</w:t>
      </w:r>
    </w:p>
    <w:p w:rsidR="00342C1F" w:rsidRPr="007B40A8" w:rsidRDefault="00342C1F" w:rsidP="006B16D2">
      <w:pPr>
        <w:widowControl w:val="0"/>
        <w:suppressAutoHyphens/>
        <w:spacing w:after="0" w:line="240" w:lineRule="auto"/>
        <w:jc w:val="both"/>
        <w:rPr>
          <w:rFonts w:ascii="Times New Roman" w:eastAsia="Arial" w:hAnsi="Times New Roman"/>
          <w:sz w:val="24"/>
          <w:szCs w:val="24"/>
          <w:lang w:val="uk-UA" w:eastAsia="zh-CN"/>
        </w:rPr>
      </w:pPr>
    </w:p>
    <w:p w:rsidR="007B40A8" w:rsidRDefault="007B40A8" w:rsidP="006B16D2">
      <w:pPr>
        <w:spacing w:after="0" w:line="240" w:lineRule="auto"/>
        <w:jc w:val="center"/>
        <w:rPr>
          <w:rFonts w:ascii="Times New Roman" w:hAnsi="Times New Roman"/>
          <w:b/>
          <w:sz w:val="24"/>
          <w:szCs w:val="24"/>
          <w:lang w:val="uk-UA"/>
        </w:rPr>
      </w:pPr>
    </w:p>
    <w:p w:rsidR="007B40A8" w:rsidRDefault="007B40A8" w:rsidP="006B16D2">
      <w:pPr>
        <w:spacing w:after="0" w:line="240" w:lineRule="auto"/>
        <w:jc w:val="center"/>
        <w:rPr>
          <w:rFonts w:ascii="Times New Roman" w:hAnsi="Times New Roman"/>
          <w:b/>
          <w:sz w:val="24"/>
          <w:szCs w:val="24"/>
          <w:lang w:val="uk-UA"/>
        </w:rPr>
      </w:pPr>
    </w:p>
    <w:p w:rsidR="007B40A8" w:rsidRDefault="007B40A8" w:rsidP="006B16D2">
      <w:pPr>
        <w:spacing w:after="0" w:line="240" w:lineRule="auto"/>
        <w:jc w:val="center"/>
        <w:rPr>
          <w:rFonts w:ascii="Times New Roman" w:hAnsi="Times New Roman"/>
          <w:b/>
          <w:sz w:val="24"/>
          <w:szCs w:val="24"/>
          <w:lang w:val="uk-UA"/>
        </w:rPr>
      </w:pPr>
    </w:p>
    <w:p w:rsidR="007B40A8" w:rsidRDefault="007B40A8" w:rsidP="006B16D2">
      <w:pPr>
        <w:spacing w:after="0" w:line="240" w:lineRule="auto"/>
        <w:jc w:val="center"/>
        <w:rPr>
          <w:rFonts w:ascii="Times New Roman" w:hAnsi="Times New Roman"/>
          <w:b/>
          <w:sz w:val="24"/>
          <w:szCs w:val="24"/>
          <w:lang w:val="uk-UA"/>
        </w:rPr>
      </w:pPr>
    </w:p>
    <w:p w:rsidR="007B40A8" w:rsidRDefault="007B40A8" w:rsidP="006B16D2">
      <w:pPr>
        <w:spacing w:after="0" w:line="240" w:lineRule="auto"/>
        <w:jc w:val="center"/>
        <w:rPr>
          <w:rFonts w:ascii="Times New Roman" w:hAnsi="Times New Roman"/>
          <w:b/>
          <w:sz w:val="24"/>
          <w:szCs w:val="24"/>
          <w:lang w:val="uk-UA"/>
        </w:rPr>
      </w:pPr>
    </w:p>
    <w:p w:rsidR="006B16D2" w:rsidRPr="007B40A8" w:rsidRDefault="00342C1F" w:rsidP="006B16D2">
      <w:pPr>
        <w:spacing w:after="0" w:line="240" w:lineRule="auto"/>
        <w:jc w:val="center"/>
        <w:rPr>
          <w:rFonts w:ascii="Times New Roman" w:hAnsi="Times New Roman"/>
          <w:b/>
          <w:sz w:val="24"/>
          <w:szCs w:val="24"/>
          <w:lang w:val="uk-UA"/>
        </w:rPr>
      </w:pPr>
      <w:r w:rsidRPr="007B40A8">
        <w:rPr>
          <w:rFonts w:ascii="Times New Roman" w:hAnsi="Times New Roman"/>
          <w:b/>
          <w:sz w:val="24"/>
          <w:szCs w:val="24"/>
          <w:lang w:val="uk-UA"/>
        </w:rPr>
        <w:lastRenderedPageBreak/>
        <w:t xml:space="preserve">6. Координація та контроль за ходом виконання </w:t>
      </w:r>
      <w:r w:rsidR="0091039F" w:rsidRPr="007B40A8">
        <w:rPr>
          <w:rFonts w:ascii="Times New Roman" w:hAnsi="Times New Roman"/>
          <w:b/>
          <w:sz w:val="24"/>
          <w:szCs w:val="24"/>
          <w:lang w:val="uk-UA"/>
        </w:rPr>
        <w:t>Програми правової допомоги</w:t>
      </w:r>
      <w:r w:rsidRPr="007B40A8">
        <w:rPr>
          <w:rFonts w:ascii="Times New Roman" w:hAnsi="Times New Roman"/>
          <w:b/>
          <w:sz w:val="24"/>
          <w:szCs w:val="24"/>
          <w:lang w:val="uk-UA"/>
        </w:rPr>
        <w:t xml:space="preserve"> населенн</w:t>
      </w:r>
      <w:r w:rsidR="0091039F" w:rsidRPr="007B40A8">
        <w:rPr>
          <w:rFonts w:ascii="Times New Roman" w:hAnsi="Times New Roman"/>
          <w:b/>
          <w:sz w:val="24"/>
          <w:szCs w:val="24"/>
          <w:lang w:val="uk-UA"/>
        </w:rPr>
        <w:t>ю Семенівської селищної ради</w:t>
      </w:r>
      <w:r w:rsidR="006B16D2" w:rsidRPr="007B40A8">
        <w:rPr>
          <w:rFonts w:ascii="Times New Roman" w:hAnsi="Times New Roman"/>
          <w:b/>
          <w:sz w:val="24"/>
          <w:szCs w:val="24"/>
          <w:lang w:val="uk-UA"/>
        </w:rPr>
        <w:t xml:space="preserve"> </w:t>
      </w:r>
    </w:p>
    <w:p w:rsidR="00342C1F" w:rsidRPr="007B40A8" w:rsidRDefault="00811954" w:rsidP="006B16D2">
      <w:pPr>
        <w:spacing w:after="0" w:line="240" w:lineRule="auto"/>
        <w:jc w:val="center"/>
        <w:rPr>
          <w:rFonts w:ascii="Times New Roman" w:hAnsi="Times New Roman"/>
          <w:b/>
          <w:sz w:val="24"/>
          <w:szCs w:val="24"/>
          <w:lang w:val="uk-UA"/>
        </w:rPr>
      </w:pPr>
      <w:r w:rsidRPr="007B40A8">
        <w:rPr>
          <w:rFonts w:ascii="Times New Roman" w:hAnsi="Times New Roman"/>
          <w:b/>
          <w:sz w:val="24"/>
          <w:szCs w:val="24"/>
          <w:lang w:val="uk-UA"/>
        </w:rPr>
        <w:t>Кременчуцького</w:t>
      </w:r>
      <w:r w:rsidR="006B16D2" w:rsidRPr="007B40A8">
        <w:rPr>
          <w:rFonts w:ascii="Times New Roman" w:hAnsi="Times New Roman"/>
          <w:b/>
          <w:sz w:val="24"/>
          <w:szCs w:val="24"/>
          <w:lang w:val="uk-UA"/>
        </w:rPr>
        <w:t xml:space="preserve"> району</w:t>
      </w:r>
      <w:r w:rsidRPr="007B40A8">
        <w:rPr>
          <w:rFonts w:ascii="Times New Roman" w:hAnsi="Times New Roman"/>
          <w:b/>
          <w:sz w:val="24"/>
          <w:szCs w:val="24"/>
          <w:lang w:val="uk-UA"/>
        </w:rPr>
        <w:t xml:space="preserve"> </w:t>
      </w:r>
      <w:r w:rsidR="00342C1F" w:rsidRPr="007B40A8">
        <w:rPr>
          <w:rFonts w:ascii="Times New Roman" w:hAnsi="Times New Roman"/>
          <w:b/>
          <w:sz w:val="24"/>
          <w:szCs w:val="24"/>
          <w:lang w:val="uk-UA"/>
        </w:rPr>
        <w:t>на 2021 - 2025 роки</w:t>
      </w:r>
    </w:p>
    <w:p w:rsidR="006B16D2" w:rsidRPr="007B40A8" w:rsidRDefault="006B16D2" w:rsidP="006B16D2">
      <w:pPr>
        <w:spacing w:after="0" w:line="240" w:lineRule="auto"/>
        <w:jc w:val="both"/>
        <w:rPr>
          <w:rFonts w:ascii="Times New Roman" w:hAnsi="Times New Roman"/>
          <w:b/>
          <w:sz w:val="24"/>
          <w:szCs w:val="24"/>
          <w:lang w:val="uk-UA"/>
        </w:rPr>
      </w:pPr>
    </w:p>
    <w:p w:rsidR="006B16D2" w:rsidRPr="007B40A8" w:rsidRDefault="00342C1F"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Програма реалізується шляхом здійснення її заходів вико</w:t>
      </w:r>
      <w:r w:rsidR="006B16D2" w:rsidRPr="007B40A8">
        <w:rPr>
          <w:rFonts w:ascii="Times New Roman" w:hAnsi="Times New Roman"/>
          <w:sz w:val="24"/>
          <w:szCs w:val="24"/>
          <w:lang w:val="uk-UA"/>
        </w:rPr>
        <w:t>навцями, визначеними програмою.</w:t>
      </w:r>
    </w:p>
    <w:p w:rsidR="006B16D2" w:rsidRPr="007B40A8" w:rsidRDefault="00342C1F" w:rsidP="007B40A8">
      <w:pPr>
        <w:spacing w:after="0" w:line="240" w:lineRule="auto"/>
        <w:ind w:firstLine="567"/>
        <w:rPr>
          <w:rFonts w:ascii="Times New Roman" w:hAnsi="Times New Roman"/>
          <w:sz w:val="24"/>
          <w:szCs w:val="24"/>
          <w:lang w:val="uk-UA"/>
        </w:rPr>
      </w:pPr>
      <w:r w:rsidRPr="007B40A8">
        <w:rPr>
          <w:rFonts w:ascii="Times New Roman" w:hAnsi="Times New Roman"/>
          <w:sz w:val="24"/>
          <w:szCs w:val="24"/>
          <w:lang w:val="uk-UA"/>
        </w:rPr>
        <w:t>Безпосередній контроль за виконанням заходів програми, цільовим та ефективним використанням залуче</w:t>
      </w:r>
      <w:r w:rsidR="007B40A8">
        <w:rPr>
          <w:rFonts w:ascii="Times New Roman" w:hAnsi="Times New Roman"/>
          <w:sz w:val="24"/>
          <w:szCs w:val="24"/>
          <w:lang w:val="uk-UA"/>
        </w:rPr>
        <w:t xml:space="preserve">них коштів несуть відповідальні </w:t>
      </w:r>
      <w:r w:rsidRPr="007B40A8">
        <w:rPr>
          <w:rFonts w:ascii="Times New Roman" w:hAnsi="Times New Roman"/>
          <w:sz w:val="24"/>
          <w:szCs w:val="24"/>
          <w:lang w:val="uk-UA"/>
        </w:rPr>
        <w:t>виконавці –</w:t>
      </w:r>
      <w:r w:rsidR="006B16D2" w:rsidRPr="007B40A8">
        <w:rPr>
          <w:rFonts w:ascii="Times New Roman" w:hAnsi="Times New Roman"/>
          <w:sz w:val="24"/>
          <w:szCs w:val="24"/>
          <w:lang w:val="uk-UA"/>
        </w:rPr>
        <w:t xml:space="preserve"> </w:t>
      </w:r>
      <w:r w:rsidRPr="007B40A8">
        <w:rPr>
          <w:rFonts w:ascii="Times New Roman" w:hAnsi="Times New Roman"/>
          <w:sz w:val="24"/>
          <w:szCs w:val="24"/>
          <w:lang w:val="uk-UA"/>
        </w:rPr>
        <w:t>Кременчуцький місцевий центр з надання безоплатної вторинної правової допомоги та Семенівська сел</w:t>
      </w:r>
      <w:r w:rsidR="00811954" w:rsidRPr="007B40A8">
        <w:rPr>
          <w:rFonts w:ascii="Times New Roman" w:hAnsi="Times New Roman"/>
          <w:sz w:val="24"/>
          <w:szCs w:val="24"/>
          <w:lang w:val="uk-UA"/>
        </w:rPr>
        <w:t>ищна рада Кременчуцького району.</w:t>
      </w:r>
    </w:p>
    <w:p w:rsidR="006B16D2" w:rsidRPr="007B40A8" w:rsidRDefault="00342C1F"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Про хід виконання програми співвиконавці звітують один раз на рік у І кварталі, наступного за звітним роком, на сесії Семенівської селищної ради.</w:t>
      </w:r>
    </w:p>
    <w:p w:rsidR="00342C1F" w:rsidRPr="007B40A8" w:rsidRDefault="00342C1F" w:rsidP="006B16D2">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Кременчуцький місцевий центр з надання безоплатної вторинної правової допомоги один раз н</w:t>
      </w:r>
      <w:r w:rsidR="00DB5518" w:rsidRPr="007B40A8">
        <w:rPr>
          <w:rFonts w:ascii="Times New Roman" w:hAnsi="Times New Roman"/>
          <w:sz w:val="24"/>
          <w:szCs w:val="24"/>
          <w:lang w:val="uk-UA"/>
        </w:rPr>
        <w:t>а рік до 1 березня подає</w:t>
      </w:r>
      <w:r w:rsidR="0004111F" w:rsidRPr="007B40A8">
        <w:rPr>
          <w:rFonts w:ascii="Times New Roman" w:hAnsi="Times New Roman"/>
          <w:sz w:val="24"/>
          <w:szCs w:val="24"/>
          <w:lang w:val="uk-UA"/>
        </w:rPr>
        <w:t xml:space="preserve"> до</w:t>
      </w:r>
      <w:r w:rsidR="00DB5518" w:rsidRPr="007B40A8">
        <w:rPr>
          <w:rFonts w:ascii="Times New Roman" w:hAnsi="Times New Roman"/>
          <w:sz w:val="24"/>
          <w:szCs w:val="24"/>
          <w:lang w:val="uk-UA"/>
        </w:rPr>
        <w:t xml:space="preserve"> відділ</w:t>
      </w:r>
      <w:r w:rsidR="0004111F" w:rsidRPr="007B40A8">
        <w:rPr>
          <w:rFonts w:ascii="Times New Roman" w:hAnsi="Times New Roman"/>
          <w:sz w:val="24"/>
          <w:szCs w:val="24"/>
          <w:lang w:val="uk-UA"/>
        </w:rPr>
        <w:t>у</w:t>
      </w:r>
      <w:r w:rsidR="006B16D2" w:rsidRPr="007B40A8">
        <w:rPr>
          <w:rFonts w:ascii="Times New Roman" w:hAnsi="Times New Roman"/>
          <w:sz w:val="24"/>
          <w:szCs w:val="24"/>
          <w:lang w:val="uk-UA"/>
        </w:rPr>
        <w:t xml:space="preserve"> </w:t>
      </w:r>
      <w:r w:rsidR="0004111F" w:rsidRPr="007B40A8">
        <w:rPr>
          <w:rFonts w:ascii="Times New Roman" w:hAnsi="Times New Roman"/>
          <w:sz w:val="24"/>
          <w:szCs w:val="24"/>
          <w:lang w:val="uk-UA"/>
        </w:rPr>
        <w:t>економічного розвитку та інвестицій</w:t>
      </w:r>
      <w:r w:rsidR="006B16D2" w:rsidRPr="007B40A8">
        <w:rPr>
          <w:rFonts w:ascii="Times New Roman" w:hAnsi="Times New Roman"/>
          <w:sz w:val="24"/>
          <w:szCs w:val="24"/>
          <w:lang w:val="uk-UA"/>
        </w:rPr>
        <w:t xml:space="preserve"> </w:t>
      </w:r>
      <w:r w:rsidR="0004111F" w:rsidRPr="007B40A8">
        <w:rPr>
          <w:rFonts w:ascii="Times New Roman" w:hAnsi="Times New Roman"/>
          <w:sz w:val="24"/>
          <w:szCs w:val="24"/>
          <w:lang w:val="uk-UA"/>
        </w:rPr>
        <w:t>Семенівської селищної</w:t>
      </w:r>
      <w:r w:rsidRPr="007B40A8">
        <w:rPr>
          <w:rFonts w:ascii="Times New Roman" w:hAnsi="Times New Roman"/>
          <w:sz w:val="24"/>
          <w:szCs w:val="24"/>
          <w:lang w:val="uk-UA"/>
        </w:rPr>
        <w:t xml:space="preserve"> ради інформацію про стан та результати її виконання та пояснювальну записку про роботу учасників бюджетної програми з її виконання, у разі невиконання – обґрунтування причин невиконання. </w:t>
      </w:r>
    </w:p>
    <w:p w:rsidR="00DB5518" w:rsidRPr="007B40A8" w:rsidRDefault="00DB5518" w:rsidP="006B16D2">
      <w:pPr>
        <w:spacing w:after="0" w:line="240" w:lineRule="auto"/>
        <w:jc w:val="both"/>
        <w:rPr>
          <w:rFonts w:ascii="Times New Roman" w:hAnsi="Times New Roman"/>
          <w:sz w:val="24"/>
          <w:szCs w:val="24"/>
          <w:lang w:val="uk-UA"/>
        </w:rPr>
        <w:sectPr w:rsidR="00DB5518" w:rsidRPr="007B40A8" w:rsidSect="00520188">
          <w:pgSz w:w="11906" w:h="16838"/>
          <w:pgMar w:top="850" w:right="850" w:bottom="850" w:left="1417" w:header="709" w:footer="709" w:gutter="0"/>
          <w:cols w:space="708"/>
          <w:docGrid w:linePitch="360"/>
        </w:sectPr>
      </w:pPr>
    </w:p>
    <w:p w:rsidR="006B16D2" w:rsidRPr="007B40A8" w:rsidRDefault="006B16D2" w:rsidP="006B16D2">
      <w:pPr>
        <w:spacing w:after="0" w:line="240" w:lineRule="auto"/>
        <w:ind w:firstLine="10915"/>
        <w:rPr>
          <w:rFonts w:ascii="Times New Roman" w:hAnsi="Times New Roman"/>
          <w:sz w:val="20"/>
          <w:szCs w:val="20"/>
          <w:lang w:val="uk-UA"/>
        </w:rPr>
      </w:pPr>
      <w:r w:rsidRPr="007B40A8">
        <w:rPr>
          <w:rFonts w:ascii="Times New Roman" w:hAnsi="Times New Roman"/>
          <w:sz w:val="20"/>
          <w:szCs w:val="20"/>
          <w:lang w:val="uk-UA"/>
        </w:rPr>
        <w:lastRenderedPageBreak/>
        <w:t>Додаток 1</w:t>
      </w:r>
    </w:p>
    <w:p w:rsidR="006B16D2" w:rsidRPr="007B40A8" w:rsidRDefault="006B16D2" w:rsidP="006B16D2">
      <w:pPr>
        <w:spacing w:after="0" w:line="240" w:lineRule="auto"/>
        <w:ind w:firstLine="10915"/>
        <w:rPr>
          <w:rFonts w:ascii="Times New Roman" w:hAnsi="Times New Roman"/>
          <w:sz w:val="20"/>
          <w:szCs w:val="20"/>
          <w:lang w:val="uk-UA" w:eastAsia="uk-UA"/>
        </w:rPr>
      </w:pPr>
      <w:r w:rsidRPr="007B40A8">
        <w:rPr>
          <w:rFonts w:ascii="Times New Roman" w:hAnsi="Times New Roman"/>
          <w:sz w:val="20"/>
          <w:szCs w:val="20"/>
          <w:lang w:val="uk-UA" w:eastAsia="uk-UA"/>
        </w:rPr>
        <w:t>до Програми правової допомоги</w:t>
      </w:r>
    </w:p>
    <w:p w:rsidR="006B16D2" w:rsidRPr="007B40A8" w:rsidRDefault="006B16D2" w:rsidP="006B16D2">
      <w:pPr>
        <w:spacing w:after="0" w:line="240" w:lineRule="auto"/>
        <w:ind w:firstLine="10915"/>
        <w:rPr>
          <w:rFonts w:ascii="Times New Roman" w:hAnsi="Times New Roman"/>
          <w:sz w:val="20"/>
          <w:szCs w:val="20"/>
          <w:lang w:val="uk-UA" w:eastAsia="uk-UA"/>
        </w:rPr>
      </w:pPr>
      <w:r w:rsidRPr="007B40A8">
        <w:rPr>
          <w:rFonts w:ascii="Times New Roman" w:hAnsi="Times New Roman"/>
          <w:sz w:val="20"/>
          <w:szCs w:val="20"/>
          <w:lang w:val="uk-UA" w:eastAsia="uk-UA"/>
        </w:rPr>
        <w:t xml:space="preserve">населенню Семенівської селищної </w:t>
      </w:r>
    </w:p>
    <w:p w:rsidR="004E2EB0" w:rsidRPr="007B40A8" w:rsidRDefault="006B16D2" w:rsidP="006B16D2">
      <w:pPr>
        <w:spacing w:after="0" w:line="240" w:lineRule="auto"/>
        <w:ind w:firstLine="10915"/>
        <w:rPr>
          <w:rFonts w:ascii="Times New Roman" w:hAnsi="Times New Roman"/>
          <w:sz w:val="20"/>
          <w:szCs w:val="20"/>
          <w:lang w:val="uk-UA" w:eastAsia="uk-UA"/>
        </w:rPr>
      </w:pPr>
      <w:r w:rsidRPr="007B40A8">
        <w:rPr>
          <w:rFonts w:ascii="Times New Roman" w:hAnsi="Times New Roman"/>
          <w:sz w:val="20"/>
          <w:szCs w:val="20"/>
          <w:lang w:val="uk-UA" w:eastAsia="uk-UA"/>
        </w:rPr>
        <w:t xml:space="preserve">ради </w:t>
      </w:r>
      <w:r w:rsidR="004E2EB0" w:rsidRPr="007B40A8">
        <w:rPr>
          <w:rFonts w:ascii="Times New Roman" w:hAnsi="Times New Roman"/>
          <w:sz w:val="20"/>
          <w:szCs w:val="20"/>
          <w:lang w:val="uk-UA" w:eastAsia="uk-UA"/>
        </w:rPr>
        <w:t>Кременчуцького району</w:t>
      </w:r>
    </w:p>
    <w:p w:rsidR="006B16D2" w:rsidRPr="007B40A8" w:rsidRDefault="006B16D2" w:rsidP="006B16D2">
      <w:pPr>
        <w:spacing w:after="0" w:line="240" w:lineRule="auto"/>
        <w:ind w:firstLine="10915"/>
        <w:rPr>
          <w:rFonts w:ascii="Times New Roman" w:hAnsi="Times New Roman"/>
          <w:sz w:val="20"/>
          <w:szCs w:val="20"/>
          <w:lang w:val="uk-UA" w:eastAsia="uk-UA"/>
        </w:rPr>
      </w:pPr>
      <w:r w:rsidRPr="007B40A8">
        <w:rPr>
          <w:rFonts w:ascii="Times New Roman" w:hAnsi="Times New Roman"/>
          <w:sz w:val="20"/>
          <w:szCs w:val="20"/>
          <w:lang w:val="uk-UA" w:eastAsia="uk-UA"/>
        </w:rPr>
        <w:t>на 2021 - 2025 роки</w:t>
      </w:r>
    </w:p>
    <w:p w:rsidR="006B16D2" w:rsidRPr="007B40A8" w:rsidRDefault="006B16D2" w:rsidP="006B16D2">
      <w:pPr>
        <w:autoSpaceDE w:val="0"/>
        <w:spacing w:after="0" w:line="240" w:lineRule="auto"/>
        <w:jc w:val="center"/>
        <w:rPr>
          <w:rFonts w:ascii="Times New Roman" w:hAnsi="Times New Roman"/>
          <w:b/>
          <w:sz w:val="20"/>
          <w:szCs w:val="20"/>
          <w:lang w:val="uk-UA" w:eastAsia="uk-UA"/>
        </w:rPr>
      </w:pPr>
    </w:p>
    <w:p w:rsidR="006B16D2" w:rsidRPr="007B40A8" w:rsidRDefault="006B16D2" w:rsidP="006B16D2">
      <w:pPr>
        <w:autoSpaceDE w:val="0"/>
        <w:spacing w:after="0" w:line="240" w:lineRule="auto"/>
        <w:jc w:val="center"/>
        <w:rPr>
          <w:rFonts w:ascii="Times New Roman" w:hAnsi="Times New Roman"/>
          <w:sz w:val="20"/>
          <w:szCs w:val="20"/>
          <w:lang w:val="uk-UA"/>
        </w:rPr>
      </w:pPr>
      <w:r w:rsidRPr="007B40A8">
        <w:rPr>
          <w:rFonts w:ascii="Times New Roman" w:hAnsi="Times New Roman"/>
          <w:b/>
          <w:sz w:val="20"/>
          <w:szCs w:val="20"/>
          <w:lang w:val="uk-UA" w:eastAsia="uk-UA"/>
        </w:rPr>
        <w:t xml:space="preserve">Напрями діяльності та заходи щодо забезпечення виконання  Програми правової допомоги населенню Семенівської селищної ради Кременчуцького району на 2021- 2025 роки  </w:t>
      </w:r>
      <w:r w:rsidRPr="007B40A8">
        <w:rPr>
          <w:rFonts w:ascii="Times New Roman" w:eastAsia="Cambria" w:hAnsi="Times New Roman"/>
          <w:b/>
          <w:spacing w:val="17"/>
          <w:sz w:val="20"/>
          <w:szCs w:val="20"/>
          <w:lang w:val="uk-UA" w:eastAsia="uk-UA"/>
        </w:rPr>
        <w:t xml:space="preserve"> </w:t>
      </w:r>
      <w:r w:rsidRPr="007B40A8">
        <w:rPr>
          <w:rFonts w:ascii="Times New Roman" w:eastAsia="Times New Roman" w:hAnsi="Times New Roman"/>
          <w:b/>
          <w:sz w:val="20"/>
          <w:szCs w:val="20"/>
          <w:lang w:val="uk-UA"/>
        </w:rPr>
        <w:t xml:space="preserve"> </w:t>
      </w:r>
    </w:p>
    <w:p w:rsidR="006B16D2" w:rsidRPr="007B40A8" w:rsidRDefault="006B16D2" w:rsidP="006B16D2">
      <w:pPr>
        <w:autoSpaceDE w:val="0"/>
        <w:spacing w:after="0" w:line="240" w:lineRule="auto"/>
        <w:jc w:val="center"/>
        <w:rPr>
          <w:rFonts w:ascii="Times New Roman" w:hAnsi="Times New Roman"/>
          <w:sz w:val="20"/>
          <w:szCs w:val="20"/>
          <w:lang w:val="uk-UA"/>
        </w:rPr>
      </w:pPr>
    </w:p>
    <w:tbl>
      <w:tblPr>
        <w:tblW w:w="16125" w:type="dxa"/>
        <w:tblInd w:w="-654" w:type="dxa"/>
        <w:tblLayout w:type="fixed"/>
        <w:tblCellMar>
          <w:top w:w="55" w:type="dxa"/>
          <w:left w:w="55" w:type="dxa"/>
          <w:bottom w:w="55" w:type="dxa"/>
          <w:right w:w="55" w:type="dxa"/>
        </w:tblCellMar>
        <w:tblLook w:val="0000" w:firstRow="0" w:lastRow="0" w:firstColumn="0" w:lastColumn="0" w:noHBand="0" w:noVBand="0"/>
      </w:tblPr>
      <w:tblGrid>
        <w:gridCol w:w="421"/>
        <w:gridCol w:w="1696"/>
        <w:gridCol w:w="2404"/>
        <w:gridCol w:w="2686"/>
        <w:gridCol w:w="1274"/>
        <w:gridCol w:w="1698"/>
        <w:gridCol w:w="849"/>
        <w:gridCol w:w="709"/>
        <w:gridCol w:w="709"/>
        <w:gridCol w:w="589"/>
        <w:gridCol w:w="713"/>
        <w:gridCol w:w="713"/>
        <w:gridCol w:w="1664"/>
      </w:tblGrid>
      <w:tr w:rsidR="006B16D2" w:rsidRPr="007B40A8" w:rsidTr="00226027">
        <w:tc>
          <w:tcPr>
            <w:tcW w:w="422"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w:t>
            </w:r>
            <w:r w:rsidRPr="007B40A8">
              <w:rPr>
                <w:rFonts w:ascii="Times New Roman" w:eastAsia="Times New Roman" w:hAnsi="Times New Roman" w:cs="Times New Roman"/>
                <w:b/>
                <w:bCs/>
                <w:sz w:val="20"/>
                <w:lang w:val="uk-UA"/>
              </w:rPr>
              <w:t xml:space="preserve"> </w:t>
            </w:r>
            <w:r w:rsidRPr="007B40A8">
              <w:rPr>
                <w:rFonts w:ascii="Times New Roman" w:hAnsi="Times New Roman" w:cs="Times New Roman"/>
                <w:b/>
                <w:bCs/>
                <w:sz w:val="20"/>
                <w:lang w:val="uk-UA"/>
              </w:rPr>
              <w:t>з/п</w:t>
            </w:r>
          </w:p>
        </w:tc>
        <w:tc>
          <w:tcPr>
            <w:tcW w:w="1698"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Завдання</w:t>
            </w:r>
          </w:p>
        </w:tc>
        <w:tc>
          <w:tcPr>
            <w:tcW w:w="2405"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Найменування заходу</w:t>
            </w:r>
          </w:p>
        </w:tc>
        <w:tc>
          <w:tcPr>
            <w:tcW w:w="2688"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Відповідальні виконавці</w:t>
            </w:r>
          </w:p>
        </w:tc>
        <w:tc>
          <w:tcPr>
            <w:tcW w:w="1275"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b/>
                <w:bCs/>
                <w:sz w:val="20"/>
                <w:lang w:val="uk-UA"/>
              </w:rPr>
              <w:t>Термін виконання</w:t>
            </w:r>
          </w:p>
        </w:tc>
        <w:tc>
          <w:tcPr>
            <w:tcW w:w="1699" w:type="dxa"/>
            <w:vMerge w:val="restart"/>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Джерело фінансування</w:t>
            </w:r>
          </w:p>
        </w:tc>
        <w:tc>
          <w:tcPr>
            <w:tcW w:w="4273" w:type="dxa"/>
            <w:gridSpan w:val="6"/>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Орієнтовні витрати на реалізацію</w:t>
            </w:r>
          </w:p>
          <w:p w:rsidR="006B16D2" w:rsidRPr="007B40A8" w:rsidRDefault="006435CB"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w:t>
            </w:r>
            <w:r w:rsidR="006B16D2" w:rsidRPr="007B40A8">
              <w:rPr>
                <w:rFonts w:ascii="Times New Roman" w:eastAsia="Times New Roman" w:hAnsi="Times New Roman"/>
                <w:b/>
                <w:bCs/>
                <w:sz w:val="20"/>
                <w:szCs w:val="20"/>
                <w:lang w:val="uk-UA"/>
              </w:rPr>
              <w:t>грн.)</w:t>
            </w:r>
          </w:p>
        </w:tc>
        <w:tc>
          <w:tcPr>
            <w:tcW w:w="1665" w:type="dxa"/>
            <w:vMerge w:val="restart"/>
            <w:tcBorders>
              <w:top w:val="single" w:sz="1" w:space="0" w:color="000000"/>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Очікувані результати</w:t>
            </w:r>
          </w:p>
        </w:tc>
      </w:tr>
      <w:tr w:rsidR="006B16D2" w:rsidRPr="007B40A8" w:rsidTr="00226027">
        <w:trPr>
          <w:trHeight w:val="81"/>
        </w:trPr>
        <w:tc>
          <w:tcPr>
            <w:tcW w:w="422"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688"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275"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9" w:type="dxa"/>
            <w:vMerge/>
            <w:tcBorders>
              <w:top w:val="single" w:sz="1" w:space="0" w:color="000000"/>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всього</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2021</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2022</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2023</w:t>
            </w:r>
          </w:p>
        </w:tc>
        <w:tc>
          <w:tcPr>
            <w:tcW w:w="709"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2024</w:t>
            </w:r>
          </w:p>
        </w:tc>
        <w:tc>
          <w:tcPr>
            <w:tcW w:w="713"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2025</w:t>
            </w:r>
          </w:p>
        </w:tc>
        <w:tc>
          <w:tcPr>
            <w:tcW w:w="1665" w:type="dxa"/>
            <w:vMerge/>
            <w:tcBorders>
              <w:top w:val="single" w:sz="1" w:space="0" w:color="000000"/>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c>
          <w:tcPr>
            <w:tcW w:w="422"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1</w:t>
            </w:r>
          </w:p>
        </w:tc>
        <w:tc>
          <w:tcPr>
            <w:tcW w:w="1698"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w:t>
            </w: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3</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4</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pStyle w:val="aa"/>
              <w:tabs>
                <w:tab w:val="left" w:pos="336"/>
              </w:tabs>
              <w:ind w:firstLine="0"/>
              <w:jc w:val="center"/>
              <w:rPr>
                <w:rFonts w:ascii="Times New Roman" w:hAnsi="Times New Roman" w:cs="Times New Roman"/>
                <w:sz w:val="20"/>
                <w:lang w:val="uk-UA"/>
              </w:rPr>
            </w:pPr>
            <w:r w:rsidRPr="007B40A8">
              <w:rPr>
                <w:rFonts w:ascii="Times New Roman" w:hAnsi="Times New Roman" w:cs="Times New Roman"/>
                <w:sz w:val="20"/>
                <w:lang w:val="uk-UA"/>
              </w:rPr>
              <w:t>6</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7</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8</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9</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4E2EB0" w:rsidP="00226027">
            <w:pPr>
              <w:pStyle w:val="aa"/>
              <w:snapToGrid w:val="0"/>
              <w:ind w:firstLine="0"/>
              <w:jc w:val="center"/>
              <w:rPr>
                <w:rFonts w:ascii="Times New Roman" w:hAnsi="Times New Roman" w:cs="Times New Roman"/>
                <w:sz w:val="20"/>
                <w:lang w:val="uk-UA"/>
              </w:rPr>
            </w:pPr>
            <w:r w:rsidRPr="007B40A8">
              <w:rPr>
                <w:rFonts w:ascii="Times New Roman" w:hAnsi="Times New Roman" w:cs="Times New Roman"/>
                <w:sz w:val="20"/>
                <w:lang w:val="uk-UA"/>
              </w:rPr>
              <w:t>10</w:t>
            </w:r>
          </w:p>
        </w:tc>
        <w:tc>
          <w:tcPr>
            <w:tcW w:w="709" w:type="dxa"/>
            <w:tcBorders>
              <w:left w:val="single" w:sz="4" w:space="0" w:color="auto"/>
              <w:bottom w:val="single" w:sz="1" w:space="0" w:color="000000"/>
            </w:tcBorders>
            <w:shd w:val="clear" w:color="auto" w:fill="auto"/>
            <w:vAlign w:val="center"/>
          </w:tcPr>
          <w:p w:rsidR="006B16D2" w:rsidRPr="007B40A8" w:rsidRDefault="004E2EB0" w:rsidP="00226027">
            <w:pPr>
              <w:pStyle w:val="aa"/>
              <w:snapToGrid w:val="0"/>
              <w:ind w:firstLine="0"/>
              <w:jc w:val="center"/>
              <w:rPr>
                <w:rFonts w:ascii="Times New Roman" w:hAnsi="Times New Roman" w:cs="Times New Roman"/>
                <w:sz w:val="20"/>
                <w:lang w:val="uk-UA"/>
              </w:rPr>
            </w:pPr>
            <w:r w:rsidRPr="007B40A8">
              <w:rPr>
                <w:rFonts w:ascii="Times New Roman" w:hAnsi="Times New Roman" w:cs="Times New Roman"/>
                <w:sz w:val="20"/>
                <w:lang w:val="uk-UA"/>
              </w:rPr>
              <w:t>11</w:t>
            </w:r>
          </w:p>
        </w:tc>
        <w:tc>
          <w:tcPr>
            <w:tcW w:w="713" w:type="dxa"/>
            <w:tcBorders>
              <w:left w:val="single" w:sz="4" w:space="0" w:color="auto"/>
              <w:bottom w:val="single" w:sz="1" w:space="0" w:color="000000"/>
            </w:tcBorders>
            <w:shd w:val="clear" w:color="auto" w:fill="auto"/>
            <w:vAlign w:val="center"/>
          </w:tcPr>
          <w:p w:rsidR="006B16D2" w:rsidRPr="007B40A8" w:rsidRDefault="004E2EB0" w:rsidP="00226027">
            <w:pPr>
              <w:pStyle w:val="aa"/>
              <w:snapToGrid w:val="0"/>
              <w:ind w:firstLine="0"/>
              <w:jc w:val="center"/>
              <w:rPr>
                <w:rFonts w:ascii="Times New Roman" w:hAnsi="Times New Roman" w:cs="Times New Roman"/>
                <w:sz w:val="20"/>
                <w:lang w:val="uk-UA"/>
              </w:rPr>
            </w:pPr>
            <w:r w:rsidRPr="007B40A8">
              <w:rPr>
                <w:rFonts w:ascii="Times New Roman" w:hAnsi="Times New Roman" w:cs="Times New Roman"/>
                <w:sz w:val="20"/>
                <w:lang w:val="uk-UA"/>
              </w:rPr>
              <w:t>12</w:t>
            </w:r>
          </w:p>
        </w:tc>
        <w:tc>
          <w:tcPr>
            <w:tcW w:w="1665" w:type="dxa"/>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1</w:t>
            </w:r>
            <w:r w:rsidR="004E2EB0" w:rsidRPr="007B40A8">
              <w:rPr>
                <w:rFonts w:ascii="Times New Roman" w:hAnsi="Times New Roman" w:cs="Times New Roman"/>
                <w:sz w:val="20"/>
                <w:lang w:val="uk-UA"/>
              </w:rPr>
              <w:t>3</w:t>
            </w:r>
          </w:p>
        </w:tc>
      </w:tr>
      <w:tr w:rsidR="006B16D2" w:rsidRPr="007B40A8" w:rsidTr="00226027">
        <w:trPr>
          <w:trHeight w:val="1158"/>
        </w:trPr>
        <w:tc>
          <w:tcPr>
            <w:tcW w:w="422"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1.</w:t>
            </w:r>
          </w:p>
        </w:tc>
        <w:tc>
          <w:tcPr>
            <w:tcW w:w="1698"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Поширення інформації про право осіб на отримання безоплатної правової допомоги</w:t>
            </w: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ind w:firstLine="0"/>
              <w:jc w:val="center"/>
              <w:rPr>
                <w:rFonts w:ascii="Times New Roman" w:hAnsi="Times New Roman" w:cs="Times New Roman"/>
                <w:sz w:val="20"/>
                <w:lang w:val="uk-UA"/>
              </w:rPr>
            </w:pPr>
          </w:p>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Підготовка інформаційних буклетів, стендів</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napToGrid w:val="0"/>
              <w:spacing w:after="0" w:line="240" w:lineRule="auto"/>
              <w:jc w:val="center"/>
              <w:rPr>
                <w:rFonts w:ascii="Times New Roman" w:hAnsi="Times New Roman"/>
                <w:sz w:val="20"/>
                <w:szCs w:val="20"/>
                <w:lang w:val="uk-UA"/>
              </w:rPr>
            </w:pPr>
          </w:p>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snapToGrid w:val="0"/>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5000</w:t>
            </w:r>
          </w:p>
        </w:tc>
        <w:tc>
          <w:tcPr>
            <w:tcW w:w="709" w:type="dxa"/>
            <w:tcBorders>
              <w:left w:val="single" w:sz="4" w:space="0" w:color="auto"/>
              <w:bottom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5000</w:t>
            </w:r>
          </w:p>
        </w:tc>
        <w:tc>
          <w:tcPr>
            <w:tcW w:w="713" w:type="dxa"/>
            <w:tcBorders>
              <w:left w:val="single" w:sz="4" w:space="0" w:color="auto"/>
              <w:bottom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5000</w:t>
            </w:r>
          </w:p>
        </w:tc>
        <w:tc>
          <w:tcPr>
            <w:tcW w:w="1665" w:type="dxa"/>
            <w:vMerge w:val="restart"/>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Практична реалізація статей 57, 59 Конституції України щодо гарантування кожному громадянину знати свої права і обов’язки та право на отримання безоплатної правової допомоги.</w:t>
            </w:r>
          </w:p>
        </w:tc>
      </w:tr>
      <w:tr w:rsidR="006B16D2" w:rsidRPr="007B40A8" w:rsidTr="00226027">
        <w:trPr>
          <w:trHeight w:val="2568"/>
        </w:trPr>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Ведення інформаційної рубрики на сайті громади</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Семенівська  селищна рада</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постійно</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rPr>
          <w:trHeight w:val="1348"/>
        </w:trPr>
        <w:tc>
          <w:tcPr>
            <w:tcW w:w="422"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w:t>
            </w:r>
          </w:p>
        </w:tc>
        <w:tc>
          <w:tcPr>
            <w:tcW w:w="1698"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Забезпечення належного доступу до якісної безоплатної правової допомоги</w:t>
            </w: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Забезпечення роботи дистанційного пункту консультування на базі  Семенівської  селищної ради</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4"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val="restart"/>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Практична допомога жителям громади у реалізації своїх прав та обов’язків.</w:t>
            </w:r>
          </w:p>
          <w:p w:rsidR="006B16D2" w:rsidRPr="007B40A8" w:rsidRDefault="006B16D2" w:rsidP="00226027">
            <w:pPr>
              <w:autoSpaceDE w:val="0"/>
              <w:spacing w:after="0" w:line="240" w:lineRule="auto"/>
              <w:jc w:val="center"/>
              <w:rPr>
                <w:rFonts w:ascii="Times New Roman" w:hAnsi="Times New Roman"/>
                <w:sz w:val="20"/>
                <w:szCs w:val="20"/>
                <w:lang w:val="uk-UA"/>
              </w:rPr>
            </w:pPr>
          </w:p>
          <w:p w:rsidR="006B16D2" w:rsidRPr="007B40A8" w:rsidRDefault="006B16D2" w:rsidP="00226027">
            <w:pPr>
              <w:autoSpaceDE w:val="0"/>
              <w:spacing w:after="0" w:line="240" w:lineRule="auto"/>
              <w:jc w:val="center"/>
              <w:rPr>
                <w:rFonts w:ascii="Times New Roman" w:hAnsi="Times New Roman"/>
                <w:sz w:val="20"/>
                <w:szCs w:val="20"/>
                <w:lang w:val="uk-UA"/>
              </w:rPr>
            </w:pPr>
          </w:p>
        </w:tc>
      </w:tr>
      <w:tr w:rsidR="006B16D2" w:rsidRPr="007B40A8" w:rsidTr="00226027">
        <w:trPr>
          <w:trHeight w:val="732"/>
        </w:trPr>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Надання  консультацій в режимі “Skype” та Zoom- зв’язку</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rPr>
          <w:trHeight w:val="1248"/>
        </w:trPr>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Залучення громадських організацій до надання безоплатної правової допомоги</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постійно</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c>
          <w:tcPr>
            <w:tcW w:w="422"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3</w:t>
            </w:r>
          </w:p>
        </w:tc>
        <w:tc>
          <w:tcPr>
            <w:tcW w:w="1698" w:type="dxa"/>
            <w:vMerge w:val="restart"/>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Підвищення рівня правової освіти населення</w:t>
            </w: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Проведення   правороз’яснювальних заходів (семінари, лекції, конкурси) в навчальних закладах громади</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suppressLineNumbers/>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1665" w:type="dxa"/>
            <w:vMerge w:val="restart"/>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Підвищення рівня правової освіти та культури населення громади.</w:t>
            </w:r>
          </w:p>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p>
          <w:p w:rsidR="006B16D2" w:rsidRPr="007B40A8" w:rsidRDefault="006B16D2" w:rsidP="00226027">
            <w:pPr>
              <w:autoSpaceDE w:val="0"/>
              <w:spacing w:after="0" w:line="240" w:lineRule="auto"/>
              <w:jc w:val="center"/>
              <w:rPr>
                <w:rFonts w:ascii="Times New Roman" w:hAnsi="Times New Roman"/>
                <w:sz w:val="20"/>
                <w:szCs w:val="20"/>
                <w:lang w:val="uk-UA"/>
              </w:rPr>
            </w:pPr>
          </w:p>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p>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p>
        </w:tc>
      </w:tr>
      <w:tr w:rsidR="006B16D2" w:rsidRPr="007B40A8" w:rsidTr="00226027">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eastAsia="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eastAsia="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suppressLineNumbers/>
              <w:spacing w:after="0" w:line="240" w:lineRule="auto"/>
              <w:jc w:val="center"/>
              <w:rPr>
                <w:rFonts w:ascii="Times New Roman" w:hAnsi="Times New Roman"/>
                <w:sz w:val="20"/>
                <w:szCs w:val="20"/>
                <w:lang w:val="uk-UA"/>
              </w:rPr>
            </w:pPr>
            <w:r w:rsidRPr="007B40A8">
              <w:rPr>
                <w:rFonts w:ascii="Times New Roman" w:hAnsi="Times New Roman"/>
                <w:sz w:val="20"/>
                <w:szCs w:val="20"/>
                <w:lang w:val="uk-UA" w:eastAsia="uk-UA"/>
              </w:rPr>
              <w:t>Проведення правороз’яснювальних заходів для окремих груп населення (безробітні, пенсіонери, внутрішньо переміщені особи, учасники бойових дій тощо)</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r w:rsidR="006B16D2" w:rsidRPr="007B40A8" w:rsidTr="00226027">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suppressLineNumbers/>
              <w:spacing w:after="0" w:line="240" w:lineRule="auto"/>
              <w:jc w:val="center"/>
              <w:rPr>
                <w:rFonts w:ascii="Times New Roman" w:hAnsi="Times New Roman"/>
                <w:sz w:val="20"/>
                <w:szCs w:val="20"/>
                <w:lang w:val="uk-UA"/>
              </w:rPr>
            </w:pPr>
            <w:r w:rsidRPr="007B40A8">
              <w:rPr>
                <w:rFonts w:ascii="Times New Roman" w:hAnsi="Times New Roman"/>
                <w:sz w:val="20"/>
                <w:szCs w:val="20"/>
                <w:lang w:val="uk-UA" w:eastAsia="uk-UA"/>
              </w:rPr>
              <w:t>Організація виставок правової літератури та методичних рекомендацій</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За потреби</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suppressLineNumbers/>
              <w:spacing w:after="0" w:line="240" w:lineRule="auto"/>
              <w:jc w:val="center"/>
              <w:rPr>
                <w:rFonts w:ascii="Times New Roman" w:hAnsi="Times New Roman"/>
                <w:sz w:val="20"/>
                <w:szCs w:val="20"/>
                <w:lang w:val="uk-UA"/>
              </w:rPr>
            </w:pPr>
            <w:r w:rsidRPr="007B40A8">
              <w:rPr>
                <w:rFonts w:ascii="Times New Roman" w:hAnsi="Times New Roman"/>
                <w:sz w:val="20"/>
                <w:szCs w:val="20"/>
                <w:lang w:val="uk-UA"/>
              </w:rPr>
              <w:t>Бюджет громади</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25000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04"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5000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r>
      <w:tr w:rsidR="006B16D2" w:rsidRPr="007B40A8" w:rsidTr="00226027">
        <w:tc>
          <w:tcPr>
            <w:tcW w:w="422"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1698" w:type="dxa"/>
            <w:vMerge/>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Надання консультативної та методичної допомоги посадовим особам органів місцевого самоврядування</w:t>
            </w: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Відділ «Семенівське бюро правової допомоги»</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Кременчуцького МЦ з надання БВПД</w:t>
            </w: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ind w:firstLine="0"/>
              <w:jc w:val="center"/>
              <w:rPr>
                <w:rFonts w:ascii="Times New Roman" w:hAnsi="Times New Roman" w:cs="Times New Roman"/>
                <w:sz w:val="20"/>
                <w:lang w:val="uk-UA"/>
              </w:rPr>
            </w:pPr>
            <w:r w:rsidRPr="007B40A8">
              <w:rPr>
                <w:rFonts w:ascii="Times New Roman" w:hAnsi="Times New Roman" w:cs="Times New Roman"/>
                <w:sz w:val="20"/>
                <w:lang w:val="uk-UA"/>
              </w:rPr>
              <w:t>щомісяця</w:t>
            </w: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Коштів</w:t>
            </w:r>
          </w:p>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не потребує</w:t>
            </w:r>
          </w:p>
        </w:tc>
        <w:tc>
          <w:tcPr>
            <w:tcW w:w="84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70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sz w:val="20"/>
                <w:szCs w:val="20"/>
                <w:lang w:val="uk-UA"/>
              </w:rPr>
              <w:t>0,00</w:t>
            </w:r>
          </w:p>
        </w:tc>
        <w:tc>
          <w:tcPr>
            <w:tcW w:w="589" w:type="dxa"/>
            <w:tcBorders>
              <w:left w:val="single" w:sz="1" w:space="0" w:color="000000"/>
              <w:bottom w:val="single" w:sz="1" w:space="0" w:color="000000"/>
              <w:right w:val="single" w:sz="4" w:space="0" w:color="auto"/>
            </w:tcBorders>
            <w:shd w:val="clear" w:color="auto" w:fill="auto"/>
            <w:vAlign w:val="center"/>
          </w:tcPr>
          <w:p w:rsidR="006B16D2" w:rsidRPr="007B40A8" w:rsidRDefault="006B16D2" w:rsidP="00226027">
            <w:pPr>
              <w:autoSpaceDE w:val="0"/>
              <w:snapToGrid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0,00</w:t>
            </w:r>
          </w:p>
        </w:tc>
        <w:tc>
          <w:tcPr>
            <w:tcW w:w="704" w:type="dxa"/>
            <w:tcBorders>
              <w:left w:val="single" w:sz="4" w:space="0" w:color="auto"/>
              <w:bottom w:val="single" w:sz="1" w:space="0" w:color="000000"/>
            </w:tcBorders>
            <w:shd w:val="clear" w:color="auto" w:fill="auto"/>
            <w:vAlign w:val="center"/>
          </w:tcPr>
          <w:p w:rsidR="006B16D2" w:rsidRPr="007B40A8" w:rsidRDefault="006B16D2" w:rsidP="00226027">
            <w:pPr>
              <w:autoSpaceDE w:val="0"/>
              <w:snapToGrid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0,00</w:t>
            </w:r>
          </w:p>
        </w:tc>
        <w:tc>
          <w:tcPr>
            <w:tcW w:w="713" w:type="dxa"/>
            <w:tcBorders>
              <w:left w:val="single" w:sz="4" w:space="0" w:color="auto"/>
              <w:bottom w:val="single" w:sz="1" w:space="0" w:color="000000"/>
              <w:right w:val="single" w:sz="4" w:space="0" w:color="auto"/>
            </w:tcBorders>
            <w:shd w:val="clear" w:color="auto" w:fill="auto"/>
            <w:vAlign w:val="center"/>
          </w:tcPr>
          <w:p w:rsidR="006B16D2" w:rsidRPr="007B40A8" w:rsidRDefault="006B16D2" w:rsidP="00226027">
            <w:pPr>
              <w:autoSpaceDE w:val="0"/>
              <w:snapToGrid w:val="0"/>
              <w:spacing w:after="0" w:line="240" w:lineRule="auto"/>
              <w:jc w:val="center"/>
              <w:rPr>
                <w:rFonts w:ascii="Times New Roman" w:eastAsia="Times New Roman" w:hAnsi="Times New Roman"/>
                <w:sz w:val="20"/>
                <w:szCs w:val="20"/>
                <w:lang w:val="uk-UA"/>
              </w:rPr>
            </w:pPr>
            <w:r w:rsidRPr="007B40A8">
              <w:rPr>
                <w:rFonts w:ascii="Times New Roman" w:eastAsia="Times New Roman" w:hAnsi="Times New Roman"/>
                <w:sz w:val="20"/>
                <w:szCs w:val="20"/>
                <w:lang w:val="uk-UA"/>
              </w:rPr>
              <w:t>0,00</w:t>
            </w:r>
          </w:p>
        </w:tc>
        <w:tc>
          <w:tcPr>
            <w:tcW w:w="1665" w:type="dxa"/>
            <w:vMerge/>
            <w:tcBorders>
              <w:left w:val="single" w:sz="4" w:space="0" w:color="auto"/>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eastAsia="Times New Roman" w:hAnsi="Times New Roman"/>
                <w:sz w:val="20"/>
                <w:szCs w:val="20"/>
                <w:lang w:val="uk-UA"/>
              </w:rPr>
            </w:pPr>
          </w:p>
        </w:tc>
      </w:tr>
      <w:tr w:rsidR="006B16D2" w:rsidRPr="007B40A8" w:rsidTr="00226027">
        <w:trPr>
          <w:cantSplit/>
          <w:trHeight w:val="978"/>
        </w:trPr>
        <w:tc>
          <w:tcPr>
            <w:tcW w:w="422"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eastAsia="Times New Roman" w:hAnsi="Times New Roman" w:cs="Times New Roman"/>
                <w:sz w:val="20"/>
                <w:lang w:val="uk-UA"/>
              </w:rPr>
            </w:pPr>
          </w:p>
        </w:tc>
        <w:tc>
          <w:tcPr>
            <w:tcW w:w="1698"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jc w:val="center"/>
              <w:rPr>
                <w:rFonts w:ascii="Times New Roman" w:hAnsi="Times New Roman" w:cs="Times New Roman"/>
                <w:sz w:val="20"/>
                <w:lang w:val="uk-UA"/>
              </w:rPr>
            </w:pPr>
          </w:p>
        </w:tc>
        <w:tc>
          <w:tcPr>
            <w:tcW w:w="2405"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ind w:firstLine="0"/>
              <w:jc w:val="center"/>
              <w:rPr>
                <w:rFonts w:ascii="Times New Roman" w:hAnsi="Times New Roman" w:cs="Times New Roman"/>
                <w:sz w:val="20"/>
                <w:lang w:val="uk-UA"/>
              </w:rPr>
            </w:pPr>
          </w:p>
        </w:tc>
        <w:tc>
          <w:tcPr>
            <w:tcW w:w="2688" w:type="dxa"/>
            <w:tcBorders>
              <w:left w:val="single" w:sz="1" w:space="0" w:color="000000"/>
              <w:bottom w:val="single" w:sz="1" w:space="0" w:color="000000"/>
            </w:tcBorders>
            <w:shd w:val="clear" w:color="auto" w:fill="auto"/>
            <w:vAlign w:val="center"/>
          </w:tcPr>
          <w:p w:rsidR="006B16D2" w:rsidRPr="007B40A8" w:rsidRDefault="006B16D2" w:rsidP="00226027">
            <w:pPr>
              <w:autoSpaceDE w:val="0"/>
              <w:snapToGrid w:val="0"/>
              <w:spacing w:after="0" w:line="240" w:lineRule="auto"/>
              <w:jc w:val="center"/>
              <w:rPr>
                <w:rFonts w:ascii="Times New Roman" w:eastAsia="Times New Roman" w:hAnsi="Times New Roman"/>
                <w:sz w:val="20"/>
                <w:szCs w:val="20"/>
                <w:lang w:val="uk-UA"/>
              </w:rPr>
            </w:pPr>
          </w:p>
        </w:tc>
        <w:tc>
          <w:tcPr>
            <w:tcW w:w="1275" w:type="dxa"/>
            <w:tcBorders>
              <w:left w:val="single" w:sz="1" w:space="0" w:color="000000"/>
              <w:bottom w:val="single" w:sz="1" w:space="0" w:color="000000"/>
            </w:tcBorders>
            <w:shd w:val="clear" w:color="auto" w:fill="auto"/>
            <w:vAlign w:val="center"/>
          </w:tcPr>
          <w:p w:rsidR="006B16D2" w:rsidRPr="007B40A8" w:rsidRDefault="006B16D2" w:rsidP="00226027">
            <w:pPr>
              <w:pStyle w:val="aa"/>
              <w:snapToGrid w:val="0"/>
              <w:ind w:firstLine="0"/>
              <w:jc w:val="center"/>
              <w:rPr>
                <w:rFonts w:ascii="Times New Roman" w:eastAsia="Times New Roman" w:hAnsi="Times New Roman" w:cs="Times New Roman"/>
                <w:sz w:val="20"/>
                <w:lang w:val="uk-UA"/>
              </w:rPr>
            </w:pPr>
          </w:p>
        </w:tc>
        <w:tc>
          <w:tcPr>
            <w:tcW w:w="1699" w:type="dxa"/>
            <w:tcBorders>
              <w:left w:val="single" w:sz="1" w:space="0" w:color="000000"/>
              <w:bottom w:val="single" w:sz="1" w:space="0" w:color="000000"/>
            </w:tcBorders>
            <w:shd w:val="clear" w:color="auto" w:fill="auto"/>
            <w:vAlign w:val="center"/>
          </w:tcPr>
          <w:p w:rsidR="006B16D2" w:rsidRPr="007B40A8" w:rsidRDefault="006B16D2" w:rsidP="00226027">
            <w:pPr>
              <w:autoSpaceDE w:val="0"/>
              <w:spacing w:after="0" w:line="240" w:lineRule="auto"/>
              <w:jc w:val="center"/>
              <w:rPr>
                <w:rFonts w:ascii="Times New Roman" w:hAnsi="Times New Roman"/>
                <w:sz w:val="20"/>
                <w:szCs w:val="20"/>
                <w:lang w:val="uk-UA"/>
              </w:rPr>
            </w:pPr>
            <w:r w:rsidRPr="007B40A8">
              <w:rPr>
                <w:rFonts w:ascii="Times New Roman" w:eastAsia="Times New Roman" w:hAnsi="Times New Roman"/>
                <w:b/>
                <w:bCs/>
                <w:sz w:val="20"/>
                <w:szCs w:val="20"/>
                <w:lang w:val="uk-UA"/>
              </w:rPr>
              <w:t>Всього:</w:t>
            </w:r>
          </w:p>
        </w:tc>
        <w:tc>
          <w:tcPr>
            <w:tcW w:w="849" w:type="dxa"/>
            <w:tcBorders>
              <w:left w:val="single" w:sz="1" w:space="0" w:color="000000"/>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75000</w:t>
            </w:r>
          </w:p>
        </w:tc>
        <w:tc>
          <w:tcPr>
            <w:tcW w:w="709" w:type="dxa"/>
            <w:tcBorders>
              <w:left w:val="single" w:sz="1" w:space="0" w:color="000000"/>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709" w:type="dxa"/>
            <w:tcBorders>
              <w:left w:val="single" w:sz="1" w:space="0" w:color="000000"/>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588" w:type="dxa"/>
            <w:tcBorders>
              <w:left w:val="single" w:sz="1" w:space="0" w:color="000000"/>
              <w:bottom w:val="single" w:sz="1" w:space="0" w:color="000000"/>
              <w:right w:val="single" w:sz="4" w:space="0" w:color="auto"/>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713" w:type="dxa"/>
            <w:tcBorders>
              <w:left w:val="single" w:sz="4" w:space="0" w:color="auto"/>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705" w:type="dxa"/>
            <w:tcBorders>
              <w:left w:val="single" w:sz="4" w:space="0" w:color="auto"/>
              <w:bottom w:val="single" w:sz="1" w:space="0" w:color="000000"/>
            </w:tcBorders>
            <w:shd w:val="clear" w:color="auto" w:fill="auto"/>
            <w:textDirection w:val="btLr"/>
            <w:vAlign w:val="center"/>
          </w:tcPr>
          <w:p w:rsidR="006B16D2" w:rsidRPr="007B40A8" w:rsidRDefault="006B16D2" w:rsidP="00226027">
            <w:pPr>
              <w:autoSpaceDE w:val="0"/>
              <w:spacing w:after="0" w:line="240" w:lineRule="auto"/>
              <w:ind w:left="113"/>
              <w:jc w:val="center"/>
              <w:rPr>
                <w:rFonts w:ascii="Times New Roman" w:hAnsi="Times New Roman"/>
                <w:sz w:val="20"/>
                <w:szCs w:val="20"/>
                <w:lang w:val="uk-UA"/>
              </w:rPr>
            </w:pPr>
            <w:r w:rsidRPr="007B40A8">
              <w:rPr>
                <w:rFonts w:ascii="Times New Roman" w:eastAsia="Times New Roman" w:hAnsi="Times New Roman"/>
                <w:sz w:val="20"/>
                <w:szCs w:val="20"/>
                <w:lang w:val="uk-UA"/>
              </w:rPr>
              <w:t>15000</w:t>
            </w:r>
          </w:p>
        </w:tc>
        <w:tc>
          <w:tcPr>
            <w:tcW w:w="1665" w:type="dxa"/>
            <w:tcBorders>
              <w:left w:val="single" w:sz="1" w:space="0" w:color="000000"/>
              <w:bottom w:val="single" w:sz="1" w:space="0" w:color="000000"/>
              <w:right w:val="single" w:sz="1" w:space="0" w:color="000000"/>
            </w:tcBorders>
            <w:shd w:val="clear" w:color="auto" w:fill="auto"/>
            <w:vAlign w:val="center"/>
          </w:tcPr>
          <w:p w:rsidR="006B16D2" w:rsidRPr="007B40A8" w:rsidRDefault="006B16D2" w:rsidP="00226027">
            <w:pPr>
              <w:spacing w:after="0" w:line="240" w:lineRule="auto"/>
              <w:jc w:val="center"/>
              <w:rPr>
                <w:rFonts w:ascii="Times New Roman" w:hAnsi="Times New Roman"/>
                <w:sz w:val="20"/>
                <w:szCs w:val="20"/>
                <w:lang w:val="uk-UA"/>
              </w:rPr>
            </w:pPr>
          </w:p>
        </w:tc>
      </w:tr>
    </w:tbl>
    <w:p w:rsidR="006B16D2" w:rsidRPr="007B40A8" w:rsidRDefault="006B16D2" w:rsidP="006B16D2">
      <w:pPr>
        <w:spacing w:after="0" w:line="240" w:lineRule="auto"/>
        <w:rPr>
          <w:rFonts w:ascii="Times New Roman" w:hAnsi="Times New Roman"/>
          <w:sz w:val="20"/>
          <w:szCs w:val="20"/>
          <w:lang w:val="uk-UA"/>
        </w:rPr>
        <w:sectPr w:rsidR="006B16D2" w:rsidRPr="007B40A8" w:rsidSect="006B16D2">
          <w:pgSz w:w="16838" w:h="11906" w:orient="landscape"/>
          <w:pgMar w:top="851" w:right="1134" w:bottom="567" w:left="1134" w:header="720" w:footer="720" w:gutter="0"/>
          <w:pgNumType w:start="3"/>
          <w:cols w:space="720"/>
          <w:titlePg/>
          <w:docGrid w:linePitch="326"/>
        </w:sectPr>
      </w:pPr>
    </w:p>
    <w:p w:rsidR="00520188" w:rsidRPr="007B40A8" w:rsidRDefault="00520188" w:rsidP="006B16D2">
      <w:pPr>
        <w:pStyle w:val="1"/>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lastRenderedPageBreak/>
        <w:t xml:space="preserve">ПОЯСНЮВАЛЬНА ЗАПИСКА </w:t>
      </w:r>
    </w:p>
    <w:p w:rsidR="00520188" w:rsidRPr="007B40A8" w:rsidRDefault="00520188" w:rsidP="006B16D2">
      <w:pPr>
        <w:spacing w:after="0" w:line="240" w:lineRule="auto"/>
        <w:ind w:firstLine="700"/>
        <w:jc w:val="center"/>
        <w:rPr>
          <w:rFonts w:ascii="Times New Roman" w:hAnsi="Times New Roman"/>
          <w:b/>
          <w:sz w:val="24"/>
          <w:szCs w:val="24"/>
          <w:lang w:val="uk-UA"/>
        </w:rPr>
      </w:pPr>
      <w:r w:rsidRPr="007B40A8">
        <w:rPr>
          <w:rFonts w:ascii="Times New Roman" w:hAnsi="Times New Roman"/>
          <w:b/>
          <w:color w:val="000000"/>
          <w:sz w:val="24"/>
          <w:szCs w:val="24"/>
          <w:shd w:val="clear" w:color="auto" w:fill="FFFFFF"/>
          <w:lang w:val="uk-UA"/>
        </w:rPr>
        <w:t>до проєкту рішення «</w:t>
      </w:r>
      <w:r w:rsidRPr="007B40A8">
        <w:rPr>
          <w:rFonts w:ascii="Times New Roman" w:hAnsi="Times New Roman"/>
          <w:b/>
          <w:bCs/>
          <w:iCs/>
          <w:sz w:val="24"/>
          <w:szCs w:val="24"/>
          <w:lang w:val="uk-UA"/>
        </w:rPr>
        <w:t>Про затвердження</w:t>
      </w:r>
      <w:r w:rsidR="00226027" w:rsidRPr="007B40A8">
        <w:rPr>
          <w:rFonts w:ascii="Times New Roman" w:hAnsi="Times New Roman"/>
          <w:b/>
          <w:bCs/>
          <w:iCs/>
          <w:sz w:val="24"/>
          <w:szCs w:val="24"/>
          <w:lang w:val="uk-UA"/>
        </w:rPr>
        <w:t xml:space="preserve"> </w:t>
      </w:r>
      <w:r w:rsidRPr="007B40A8">
        <w:rPr>
          <w:rFonts w:ascii="Times New Roman" w:hAnsi="Times New Roman"/>
          <w:b/>
          <w:bCs/>
          <w:iCs/>
          <w:sz w:val="24"/>
          <w:szCs w:val="24"/>
          <w:lang w:val="uk-UA"/>
        </w:rPr>
        <w:t>Програми надання безоплатної правової допомоги населенню Семенівської селищної ради Кременчуцького району на 2021 - 2025 роки</w:t>
      </w:r>
      <w:r w:rsidRPr="007B40A8">
        <w:rPr>
          <w:rFonts w:ascii="Times New Roman" w:hAnsi="Times New Roman"/>
          <w:b/>
          <w:sz w:val="24"/>
          <w:szCs w:val="24"/>
          <w:lang w:val="uk-UA"/>
        </w:rPr>
        <w:t>»</w:t>
      </w:r>
    </w:p>
    <w:p w:rsidR="00520188" w:rsidRPr="007B40A8" w:rsidRDefault="00520188" w:rsidP="006B16D2">
      <w:pPr>
        <w:pStyle w:val="2"/>
        <w:spacing w:line="240" w:lineRule="auto"/>
        <w:jc w:val="both"/>
        <w:rPr>
          <w:sz w:val="24"/>
          <w:szCs w:val="24"/>
        </w:rPr>
      </w:pPr>
    </w:p>
    <w:p w:rsidR="00520188" w:rsidRPr="007B40A8" w:rsidRDefault="00520188" w:rsidP="00226027">
      <w:pPr>
        <w:pStyle w:val="2"/>
        <w:spacing w:line="240" w:lineRule="auto"/>
        <w:ind w:firstLine="567"/>
        <w:jc w:val="both"/>
        <w:rPr>
          <w:sz w:val="24"/>
          <w:szCs w:val="24"/>
        </w:rPr>
      </w:pPr>
      <w:r w:rsidRPr="007B40A8">
        <w:rPr>
          <w:b/>
          <w:sz w:val="24"/>
          <w:szCs w:val="24"/>
        </w:rPr>
        <w:t>Розробник проєкту рішення:</w:t>
      </w:r>
      <w:r w:rsidR="00226027" w:rsidRPr="007B40A8">
        <w:rPr>
          <w:sz w:val="24"/>
          <w:szCs w:val="24"/>
        </w:rPr>
        <w:t xml:space="preserve"> </w:t>
      </w:r>
      <w:r w:rsidRPr="007B40A8">
        <w:rPr>
          <w:noProof/>
          <w:sz w:val="24"/>
          <w:szCs w:val="24"/>
        </w:rPr>
        <w:t>Виконавчий комітет Семенівської селищної ради Кременчуцького району, Кременчуцький місцевий центр з надання безоплатної вторинної правової допомоги</w:t>
      </w:r>
    </w:p>
    <w:p w:rsidR="00520188" w:rsidRPr="007B40A8" w:rsidRDefault="00520188" w:rsidP="006B16D2">
      <w:pPr>
        <w:spacing w:after="0" w:line="240" w:lineRule="auto"/>
        <w:rPr>
          <w:rFonts w:ascii="Times New Roman" w:hAnsi="Times New Roman"/>
          <w:sz w:val="24"/>
          <w:szCs w:val="24"/>
          <w:lang w:val="uk-UA"/>
        </w:rPr>
      </w:pPr>
    </w:p>
    <w:p w:rsidR="00520188" w:rsidRPr="007B40A8" w:rsidRDefault="00520188" w:rsidP="00226027">
      <w:pPr>
        <w:spacing w:after="0" w:line="240" w:lineRule="auto"/>
        <w:ind w:firstLine="567"/>
        <w:jc w:val="both"/>
        <w:rPr>
          <w:rFonts w:ascii="Times New Roman" w:hAnsi="Times New Roman"/>
          <w:sz w:val="24"/>
          <w:szCs w:val="24"/>
          <w:lang w:val="uk-UA"/>
        </w:rPr>
      </w:pPr>
      <w:r w:rsidRPr="007B40A8">
        <w:rPr>
          <w:rFonts w:ascii="Times New Roman" w:hAnsi="Times New Roman"/>
          <w:b/>
          <w:sz w:val="24"/>
          <w:szCs w:val="24"/>
          <w:lang w:val="uk-UA"/>
        </w:rPr>
        <w:t>Мета:</w:t>
      </w:r>
      <w:r w:rsidR="00226027" w:rsidRPr="007B40A8">
        <w:rPr>
          <w:rFonts w:ascii="Times New Roman" w:hAnsi="Times New Roman"/>
          <w:b/>
          <w:sz w:val="24"/>
          <w:szCs w:val="24"/>
          <w:lang w:val="uk-UA"/>
        </w:rPr>
        <w:t xml:space="preserve"> </w:t>
      </w:r>
      <w:r w:rsidRPr="007B40A8">
        <w:rPr>
          <w:rFonts w:ascii="Times New Roman" w:hAnsi="Times New Roman"/>
          <w:sz w:val="24"/>
          <w:szCs w:val="24"/>
          <w:lang w:val="uk-UA"/>
        </w:rPr>
        <w:t>розроблення та здійснення комплексу заходів правового, організаційного та економічного характеру, спрямованих на забезпечення доступу до безоплатної правової допомоги осіб, які мають на неї конституційне право і потребують такої допомоги, а також підвищення правової культури і свідомості громадян, набуття широкими верствами населення правових знань і навичок у їх застосуванні.</w:t>
      </w:r>
    </w:p>
    <w:p w:rsidR="00520188" w:rsidRPr="007B40A8" w:rsidRDefault="00520188" w:rsidP="006B16D2">
      <w:pPr>
        <w:spacing w:after="0" w:line="240" w:lineRule="auto"/>
        <w:jc w:val="both"/>
        <w:rPr>
          <w:rFonts w:ascii="Times New Roman" w:hAnsi="Times New Roman"/>
          <w:sz w:val="24"/>
          <w:szCs w:val="24"/>
          <w:lang w:val="uk-UA"/>
        </w:rPr>
      </w:pPr>
    </w:p>
    <w:p w:rsidR="00520188" w:rsidRPr="007B40A8" w:rsidRDefault="00520188" w:rsidP="00226027">
      <w:pPr>
        <w:pStyle w:val="1"/>
        <w:numPr>
          <w:ilvl w:val="0"/>
          <w:numId w:val="2"/>
        </w:numPr>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t>Обґрунтування необхідності прийняття рішення</w:t>
      </w:r>
    </w:p>
    <w:p w:rsidR="00520188" w:rsidRPr="007B40A8" w:rsidRDefault="00520188" w:rsidP="006B16D2">
      <w:pPr>
        <w:pStyle w:val="1"/>
        <w:ind w:left="720"/>
        <w:jc w:val="both"/>
        <w:rPr>
          <w:rFonts w:ascii="Times New Roman" w:hAnsi="Times New Roman"/>
          <w:b/>
          <w:color w:val="000000"/>
          <w:sz w:val="24"/>
          <w:szCs w:val="24"/>
          <w:shd w:val="clear" w:color="auto" w:fill="FFFFFF"/>
          <w:lang w:val="uk-UA"/>
        </w:rPr>
      </w:pPr>
    </w:p>
    <w:p w:rsidR="00520188" w:rsidRPr="007B40A8" w:rsidRDefault="00520188" w:rsidP="00226027">
      <w:pPr>
        <w:spacing w:after="0" w:line="240" w:lineRule="auto"/>
        <w:ind w:firstLine="567"/>
        <w:jc w:val="both"/>
        <w:rPr>
          <w:rFonts w:ascii="Times New Roman" w:hAnsi="Times New Roman"/>
          <w:sz w:val="24"/>
          <w:szCs w:val="24"/>
          <w:lang w:val="uk-UA"/>
        </w:rPr>
      </w:pPr>
      <w:r w:rsidRPr="007B40A8">
        <w:rPr>
          <w:rFonts w:ascii="Times New Roman" w:hAnsi="Times New Roman"/>
          <w:sz w:val="24"/>
          <w:szCs w:val="24"/>
          <w:lang w:val="uk-UA"/>
        </w:rPr>
        <w:t>Розробка Програми зумовлена необхідністю пошуку ефективних шляхів формування правової та національної свідомості  населення, підвищення рівня правової культури, координації взаємодії органів виконавчої влади, органів місцевого самоврядування, навчальних та культурних закладів, державних інституцій, засобів масової інформації та громадськості.</w:t>
      </w:r>
    </w:p>
    <w:p w:rsidR="00520188" w:rsidRPr="007B40A8" w:rsidRDefault="00520188" w:rsidP="006B16D2">
      <w:pPr>
        <w:pStyle w:val="1"/>
        <w:rPr>
          <w:rFonts w:ascii="Times New Roman" w:hAnsi="Times New Roman"/>
          <w:b/>
          <w:color w:val="000000"/>
          <w:sz w:val="24"/>
          <w:szCs w:val="24"/>
          <w:shd w:val="clear" w:color="auto" w:fill="FFFFFF"/>
          <w:lang w:val="uk-UA"/>
        </w:rPr>
      </w:pPr>
    </w:p>
    <w:p w:rsidR="00520188" w:rsidRPr="007B40A8" w:rsidRDefault="00520188" w:rsidP="00226027">
      <w:pPr>
        <w:pStyle w:val="1"/>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t>3. Суть проєкту рішення</w:t>
      </w:r>
    </w:p>
    <w:p w:rsidR="00520188" w:rsidRPr="007B40A8" w:rsidRDefault="00520188" w:rsidP="006B16D2">
      <w:pPr>
        <w:pStyle w:val="1"/>
        <w:rPr>
          <w:rFonts w:ascii="Times New Roman" w:hAnsi="Times New Roman"/>
          <w:color w:val="000000"/>
          <w:sz w:val="24"/>
          <w:szCs w:val="24"/>
          <w:shd w:val="clear" w:color="auto" w:fill="FFFFFF"/>
          <w:lang w:val="uk-UA"/>
        </w:rPr>
      </w:pPr>
    </w:p>
    <w:p w:rsidR="00520188" w:rsidRPr="007B40A8" w:rsidRDefault="00520188" w:rsidP="00226027">
      <w:pPr>
        <w:spacing w:after="0" w:line="240" w:lineRule="auto"/>
        <w:ind w:firstLine="567"/>
        <w:jc w:val="both"/>
        <w:rPr>
          <w:rFonts w:ascii="Times New Roman" w:hAnsi="Times New Roman"/>
          <w:color w:val="000000"/>
          <w:sz w:val="24"/>
          <w:szCs w:val="24"/>
          <w:lang w:val="uk-UA"/>
        </w:rPr>
      </w:pPr>
      <w:r w:rsidRPr="007B40A8">
        <w:rPr>
          <w:rFonts w:ascii="Times New Roman" w:hAnsi="Times New Roman"/>
          <w:color w:val="000000"/>
          <w:sz w:val="24"/>
          <w:szCs w:val="24"/>
          <w:shd w:val="clear" w:color="auto" w:fill="FFFFFF"/>
          <w:lang w:val="uk-UA"/>
        </w:rPr>
        <w:t>Проєкт рішення передбачає затвердження Програма надання безоплатної правової допомоги населенню Семенівської селищної ради Кременчуцького району на 2021 - 2025 роки</w:t>
      </w:r>
      <w:r w:rsidR="00226027" w:rsidRPr="007B40A8">
        <w:rPr>
          <w:rFonts w:ascii="Times New Roman" w:hAnsi="Times New Roman"/>
          <w:color w:val="000000"/>
          <w:sz w:val="24"/>
          <w:szCs w:val="24"/>
          <w:shd w:val="clear" w:color="auto" w:fill="FFFFFF"/>
          <w:lang w:val="uk-UA"/>
        </w:rPr>
        <w:t xml:space="preserve"> </w:t>
      </w:r>
      <w:r w:rsidRPr="007B40A8">
        <w:rPr>
          <w:rFonts w:ascii="Times New Roman" w:hAnsi="Times New Roman"/>
          <w:color w:val="000000"/>
          <w:sz w:val="24"/>
          <w:szCs w:val="24"/>
          <w:shd w:val="clear" w:color="auto" w:fill="FFFFFF"/>
          <w:lang w:val="uk-UA"/>
        </w:rPr>
        <w:t xml:space="preserve">для </w:t>
      </w:r>
      <w:r w:rsidRPr="007B40A8">
        <w:rPr>
          <w:rFonts w:ascii="Times New Roman" w:hAnsi="Times New Roman"/>
          <w:color w:val="000000"/>
          <w:sz w:val="24"/>
          <w:szCs w:val="24"/>
          <w:lang w:val="uk-UA"/>
        </w:rPr>
        <w:t xml:space="preserve">створення необхідних умов для набуття широкими верствами населення правових знань та навичок у їх застосуванні, забезпечення доступу громадян до джерел правової інформації </w:t>
      </w:r>
      <w:r w:rsidRPr="007B40A8">
        <w:rPr>
          <w:rFonts w:ascii="Times New Roman" w:hAnsi="Times New Roman"/>
          <w:sz w:val="24"/>
          <w:szCs w:val="24"/>
          <w:lang w:val="uk-UA"/>
        </w:rPr>
        <w:t xml:space="preserve">та безоплатної правової допомоги, </w:t>
      </w:r>
      <w:r w:rsidRPr="007B40A8">
        <w:rPr>
          <w:rFonts w:ascii="Times New Roman" w:hAnsi="Times New Roman"/>
          <w:color w:val="000000"/>
          <w:sz w:val="24"/>
          <w:szCs w:val="24"/>
          <w:lang w:val="uk-UA"/>
        </w:rPr>
        <w:t xml:space="preserve">формування у них поваги до права, а також визначає основні напрями </w:t>
      </w:r>
      <w:r w:rsidR="004E2EB0" w:rsidRPr="007B40A8">
        <w:rPr>
          <w:rFonts w:ascii="Times New Roman" w:hAnsi="Times New Roman"/>
          <w:color w:val="000000"/>
          <w:sz w:val="24"/>
          <w:szCs w:val="24"/>
          <w:lang w:val="uk-UA"/>
        </w:rPr>
        <w:t>право освітньої</w:t>
      </w:r>
      <w:r w:rsidRPr="007B40A8">
        <w:rPr>
          <w:rFonts w:ascii="Times New Roman" w:hAnsi="Times New Roman"/>
          <w:color w:val="000000"/>
          <w:sz w:val="24"/>
          <w:szCs w:val="24"/>
          <w:lang w:val="uk-UA"/>
        </w:rPr>
        <w:t xml:space="preserve"> діяльності та першочергові заходи щодо їх реалізації.</w:t>
      </w:r>
    </w:p>
    <w:p w:rsidR="00226027" w:rsidRPr="007B40A8" w:rsidRDefault="00226027" w:rsidP="00226027">
      <w:pPr>
        <w:pStyle w:val="1"/>
        <w:jc w:val="center"/>
        <w:rPr>
          <w:rFonts w:ascii="Times New Roman" w:hAnsi="Times New Roman"/>
          <w:b/>
          <w:color w:val="000000"/>
          <w:sz w:val="24"/>
          <w:szCs w:val="24"/>
          <w:shd w:val="clear" w:color="auto" w:fill="FFFFFF"/>
          <w:lang w:val="uk-UA"/>
        </w:rPr>
      </w:pPr>
    </w:p>
    <w:p w:rsidR="00520188" w:rsidRPr="007B40A8" w:rsidRDefault="00520188" w:rsidP="00226027">
      <w:pPr>
        <w:pStyle w:val="1"/>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t>4. Правові аспекти</w:t>
      </w:r>
    </w:p>
    <w:p w:rsidR="00520188" w:rsidRPr="007B40A8" w:rsidRDefault="00520188" w:rsidP="006B16D2">
      <w:pPr>
        <w:pStyle w:val="1"/>
        <w:jc w:val="both"/>
        <w:rPr>
          <w:rFonts w:ascii="Times New Roman" w:hAnsi="Times New Roman"/>
          <w:b/>
          <w:color w:val="000000"/>
          <w:sz w:val="24"/>
          <w:szCs w:val="24"/>
          <w:shd w:val="clear" w:color="auto" w:fill="FFFFFF"/>
          <w:lang w:val="uk-UA"/>
        </w:rPr>
      </w:pPr>
    </w:p>
    <w:p w:rsidR="00520188" w:rsidRPr="007B40A8" w:rsidRDefault="00520188" w:rsidP="00226027">
      <w:pPr>
        <w:pStyle w:val="1"/>
        <w:ind w:firstLine="567"/>
        <w:jc w:val="both"/>
        <w:rPr>
          <w:rFonts w:ascii="Times New Roman" w:hAnsi="Times New Roman"/>
          <w:color w:val="000000"/>
          <w:sz w:val="24"/>
          <w:szCs w:val="24"/>
          <w:shd w:val="clear" w:color="auto" w:fill="FFFFFF"/>
          <w:lang w:val="uk-UA"/>
        </w:rPr>
      </w:pPr>
      <w:r w:rsidRPr="007B40A8">
        <w:rPr>
          <w:rFonts w:ascii="Times New Roman" w:hAnsi="Times New Roman"/>
          <w:color w:val="000000"/>
          <w:sz w:val="24"/>
          <w:szCs w:val="24"/>
          <w:shd w:val="clear" w:color="auto" w:fill="FFFFFF"/>
          <w:lang w:val="uk-UA"/>
        </w:rPr>
        <w:t>Проєкт рішення розроблено з урахуванням вимог чинного законодавства, зокрема:</w:t>
      </w:r>
    </w:p>
    <w:p w:rsidR="00520188" w:rsidRPr="007B40A8" w:rsidRDefault="00520188" w:rsidP="006B16D2">
      <w:pPr>
        <w:pStyle w:val="1"/>
        <w:ind w:left="709"/>
        <w:jc w:val="both"/>
        <w:rPr>
          <w:rFonts w:ascii="Times New Roman" w:hAnsi="Times New Roman"/>
          <w:color w:val="000000"/>
          <w:sz w:val="24"/>
          <w:szCs w:val="24"/>
          <w:shd w:val="clear" w:color="auto" w:fill="FFFFFF"/>
          <w:lang w:val="uk-UA"/>
        </w:rPr>
      </w:pPr>
      <w:r w:rsidRPr="007B40A8">
        <w:rPr>
          <w:rFonts w:ascii="Times New Roman" w:hAnsi="Times New Roman"/>
          <w:color w:val="000000"/>
          <w:sz w:val="24"/>
          <w:szCs w:val="24"/>
          <w:shd w:val="clear" w:color="auto" w:fill="FFFFFF"/>
          <w:lang w:val="uk-UA"/>
        </w:rPr>
        <w:t>- Закону України «Про місцеве самоврядування в Україні»;</w:t>
      </w:r>
    </w:p>
    <w:p w:rsidR="00520188" w:rsidRPr="007B40A8" w:rsidRDefault="00520188" w:rsidP="006B16D2">
      <w:pPr>
        <w:pStyle w:val="1"/>
        <w:ind w:left="709"/>
        <w:jc w:val="both"/>
        <w:rPr>
          <w:rFonts w:ascii="Times New Roman" w:hAnsi="Times New Roman"/>
          <w:color w:val="000000"/>
          <w:sz w:val="24"/>
          <w:szCs w:val="24"/>
          <w:shd w:val="clear" w:color="auto" w:fill="FFFFFF"/>
          <w:lang w:val="uk-UA"/>
        </w:rPr>
      </w:pPr>
      <w:r w:rsidRPr="007B40A8">
        <w:rPr>
          <w:rFonts w:ascii="Times New Roman" w:hAnsi="Times New Roman"/>
          <w:color w:val="000000"/>
          <w:sz w:val="24"/>
          <w:szCs w:val="24"/>
          <w:shd w:val="clear" w:color="auto" w:fill="FFFFFF"/>
          <w:lang w:val="uk-UA"/>
        </w:rPr>
        <w:t>- Закону України «Про безоплатну правову допомогу»</w:t>
      </w:r>
    </w:p>
    <w:p w:rsidR="00520188" w:rsidRPr="007B40A8" w:rsidRDefault="00520188" w:rsidP="006B16D2">
      <w:pPr>
        <w:pStyle w:val="1"/>
        <w:jc w:val="both"/>
        <w:rPr>
          <w:rFonts w:ascii="Times New Roman" w:hAnsi="Times New Roman"/>
          <w:b/>
          <w:sz w:val="24"/>
          <w:szCs w:val="24"/>
          <w:lang w:val="uk-UA"/>
        </w:rPr>
      </w:pPr>
    </w:p>
    <w:p w:rsidR="00520188" w:rsidRPr="007B40A8" w:rsidRDefault="00520188" w:rsidP="00226027">
      <w:pPr>
        <w:pStyle w:val="1"/>
        <w:jc w:val="center"/>
        <w:rPr>
          <w:rFonts w:ascii="Times New Roman" w:hAnsi="Times New Roman"/>
          <w:b/>
          <w:sz w:val="24"/>
          <w:szCs w:val="24"/>
          <w:lang w:val="uk-UA"/>
        </w:rPr>
      </w:pPr>
      <w:r w:rsidRPr="007B40A8">
        <w:rPr>
          <w:rFonts w:ascii="Times New Roman" w:hAnsi="Times New Roman"/>
          <w:b/>
          <w:sz w:val="24"/>
          <w:szCs w:val="24"/>
          <w:lang w:val="uk-UA"/>
        </w:rPr>
        <w:t>5. Фінансово-економічне обґрунтування</w:t>
      </w:r>
    </w:p>
    <w:p w:rsidR="00520188" w:rsidRPr="007B40A8" w:rsidRDefault="00520188" w:rsidP="006B16D2">
      <w:pPr>
        <w:spacing w:after="0" w:line="240" w:lineRule="auto"/>
        <w:ind w:firstLine="709"/>
        <w:jc w:val="both"/>
        <w:rPr>
          <w:rFonts w:ascii="Times New Roman" w:hAnsi="Times New Roman"/>
          <w:color w:val="000000"/>
          <w:sz w:val="24"/>
          <w:szCs w:val="24"/>
          <w:lang w:val="uk-UA"/>
        </w:rPr>
      </w:pPr>
    </w:p>
    <w:p w:rsidR="00520188" w:rsidRPr="007B40A8" w:rsidRDefault="00520188" w:rsidP="006B16D2">
      <w:pPr>
        <w:spacing w:after="0" w:line="240" w:lineRule="auto"/>
        <w:ind w:firstLine="709"/>
        <w:jc w:val="both"/>
        <w:rPr>
          <w:rFonts w:ascii="Times New Roman" w:hAnsi="Times New Roman"/>
          <w:sz w:val="24"/>
          <w:szCs w:val="24"/>
          <w:lang w:val="uk-UA"/>
        </w:rPr>
      </w:pPr>
      <w:r w:rsidRPr="007B40A8">
        <w:rPr>
          <w:rFonts w:ascii="Times New Roman" w:hAnsi="Times New Roman"/>
          <w:color w:val="000000"/>
          <w:sz w:val="24"/>
          <w:szCs w:val="24"/>
          <w:lang w:val="uk-UA"/>
        </w:rPr>
        <w:t xml:space="preserve">Фінансування Програми здійснюється з місцевого бюджету. </w:t>
      </w:r>
      <w:r w:rsidRPr="007B40A8">
        <w:rPr>
          <w:rFonts w:ascii="Times New Roman" w:hAnsi="Times New Roman"/>
          <w:color w:val="000000"/>
          <w:sz w:val="24"/>
          <w:szCs w:val="24"/>
          <w:shd w:val="clear" w:color="auto" w:fill="FFFFFF"/>
          <w:lang w:val="uk-UA"/>
        </w:rPr>
        <w:t xml:space="preserve">Проєкт рішення потребує </w:t>
      </w:r>
      <w:r w:rsidRPr="007B40A8">
        <w:rPr>
          <w:rFonts w:ascii="Times New Roman" w:hAnsi="Times New Roman"/>
          <w:sz w:val="24"/>
          <w:szCs w:val="24"/>
          <w:lang w:val="uk-UA"/>
        </w:rPr>
        <w:t>фінансування з місцево</w:t>
      </w:r>
      <w:r w:rsidR="00226027" w:rsidRPr="007B40A8">
        <w:rPr>
          <w:rFonts w:ascii="Times New Roman" w:hAnsi="Times New Roman"/>
          <w:sz w:val="24"/>
          <w:szCs w:val="24"/>
          <w:lang w:val="uk-UA"/>
        </w:rPr>
        <w:t>го бюджету на суму 75 тис. грн.</w:t>
      </w:r>
    </w:p>
    <w:p w:rsidR="00226027" w:rsidRPr="007B40A8" w:rsidRDefault="00226027" w:rsidP="00226027">
      <w:pPr>
        <w:pStyle w:val="1"/>
        <w:jc w:val="center"/>
        <w:rPr>
          <w:rFonts w:ascii="Times New Roman" w:hAnsi="Times New Roman"/>
          <w:b/>
          <w:color w:val="000000"/>
          <w:sz w:val="24"/>
          <w:szCs w:val="24"/>
          <w:shd w:val="clear" w:color="auto" w:fill="FFFFFF"/>
          <w:lang w:val="uk-UA"/>
        </w:rPr>
      </w:pPr>
    </w:p>
    <w:p w:rsidR="00520188" w:rsidRPr="007B40A8" w:rsidRDefault="00226027" w:rsidP="00226027">
      <w:pPr>
        <w:pStyle w:val="1"/>
        <w:jc w:val="center"/>
        <w:rPr>
          <w:rFonts w:ascii="Times New Roman" w:hAnsi="Times New Roman"/>
          <w:b/>
          <w:color w:val="000000"/>
          <w:sz w:val="24"/>
          <w:szCs w:val="24"/>
          <w:shd w:val="clear" w:color="auto" w:fill="FFFFFF"/>
          <w:lang w:val="uk-UA"/>
        </w:rPr>
      </w:pPr>
      <w:r w:rsidRPr="007B40A8">
        <w:rPr>
          <w:rFonts w:ascii="Times New Roman" w:hAnsi="Times New Roman"/>
          <w:b/>
          <w:color w:val="000000"/>
          <w:sz w:val="24"/>
          <w:szCs w:val="24"/>
          <w:shd w:val="clear" w:color="auto" w:fill="FFFFFF"/>
          <w:lang w:val="uk-UA"/>
        </w:rPr>
        <w:t>6</w:t>
      </w:r>
      <w:r w:rsidR="00520188" w:rsidRPr="007B40A8">
        <w:rPr>
          <w:rFonts w:ascii="Times New Roman" w:hAnsi="Times New Roman"/>
          <w:b/>
          <w:color w:val="000000"/>
          <w:sz w:val="24"/>
          <w:szCs w:val="24"/>
          <w:shd w:val="clear" w:color="auto" w:fill="FFFFFF"/>
          <w:lang w:val="uk-UA"/>
        </w:rPr>
        <w:t>. Прогноз результатів</w:t>
      </w:r>
    </w:p>
    <w:p w:rsidR="00520188" w:rsidRPr="007B40A8" w:rsidRDefault="00520188" w:rsidP="006B16D2">
      <w:pPr>
        <w:pStyle w:val="1"/>
        <w:jc w:val="both"/>
        <w:rPr>
          <w:rFonts w:ascii="Times New Roman" w:hAnsi="Times New Roman"/>
          <w:color w:val="000000"/>
          <w:sz w:val="24"/>
          <w:szCs w:val="24"/>
          <w:shd w:val="clear" w:color="auto" w:fill="FFFFFF"/>
          <w:lang w:val="uk-UA"/>
        </w:rPr>
      </w:pPr>
    </w:p>
    <w:p w:rsidR="00520188" w:rsidRPr="007B40A8" w:rsidRDefault="00520188" w:rsidP="003C31CA">
      <w:pPr>
        <w:spacing w:after="0" w:line="240" w:lineRule="auto"/>
        <w:ind w:firstLine="700"/>
        <w:jc w:val="both"/>
        <w:rPr>
          <w:rFonts w:ascii="Times New Roman" w:hAnsi="Times New Roman"/>
          <w:sz w:val="24"/>
          <w:szCs w:val="24"/>
          <w:lang w:val="uk-UA"/>
        </w:rPr>
      </w:pPr>
      <w:r w:rsidRPr="007B40A8">
        <w:rPr>
          <w:rFonts w:ascii="Times New Roman" w:hAnsi="Times New Roman"/>
          <w:sz w:val="24"/>
          <w:szCs w:val="24"/>
          <w:lang w:val="uk-UA"/>
        </w:rPr>
        <w:t>Прийняття проєкту рішення забезпечить реалізацію поставлених завдань щодо матеріально-технічного забезпечення виконавців Програми для виконання приведених у Програмі заходів на досягнення позитивного кінцевого результату.</w:t>
      </w:r>
    </w:p>
    <w:sectPr w:rsidR="00520188" w:rsidRPr="007B40A8" w:rsidSect="00226027">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A2B" w:rsidRDefault="008E5A2B">
      <w:pPr>
        <w:spacing w:after="0" w:line="240" w:lineRule="auto"/>
      </w:pPr>
      <w:r>
        <w:separator/>
      </w:r>
    </w:p>
  </w:endnote>
  <w:endnote w:type="continuationSeparator" w:id="0">
    <w:p w:rsidR="008E5A2B" w:rsidRDefault="008E5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A2B" w:rsidRDefault="008E5A2B">
      <w:pPr>
        <w:spacing w:after="0" w:line="240" w:lineRule="auto"/>
      </w:pPr>
      <w:r>
        <w:separator/>
      </w:r>
    </w:p>
  </w:footnote>
  <w:footnote w:type="continuationSeparator" w:id="0">
    <w:p w:rsidR="008E5A2B" w:rsidRDefault="008E5A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996" w:rsidRPr="00FB6C2F" w:rsidRDefault="00B12996">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947D8"/>
    <w:multiLevelType w:val="hybridMultilevel"/>
    <w:tmpl w:val="41FCE2E8"/>
    <w:lvl w:ilvl="0" w:tplc="797AE178">
      <w:start w:val="1"/>
      <w:numFmt w:val="decimal"/>
      <w:lvlText w:val="%1."/>
      <w:lvlJc w:val="left"/>
      <w:pPr>
        <w:ind w:left="1722" w:hanging="11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C112705"/>
    <w:multiLevelType w:val="hybridMultilevel"/>
    <w:tmpl w:val="58FE95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04E37BD"/>
    <w:multiLevelType w:val="hybridMultilevel"/>
    <w:tmpl w:val="7B223BC6"/>
    <w:lvl w:ilvl="0" w:tplc="E682D0BC">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6AF758B4"/>
    <w:multiLevelType w:val="hybridMultilevel"/>
    <w:tmpl w:val="A82881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7DD1EFD"/>
    <w:multiLevelType w:val="hybridMultilevel"/>
    <w:tmpl w:val="D55A9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0E65"/>
    <w:rsid w:val="000259C8"/>
    <w:rsid w:val="0004111F"/>
    <w:rsid w:val="00074BF4"/>
    <w:rsid w:val="000E52BF"/>
    <w:rsid w:val="000F4BC6"/>
    <w:rsid w:val="00226027"/>
    <w:rsid w:val="00256E56"/>
    <w:rsid w:val="002640ED"/>
    <w:rsid w:val="00295ECB"/>
    <w:rsid w:val="00342C1F"/>
    <w:rsid w:val="003A7074"/>
    <w:rsid w:val="003C31CA"/>
    <w:rsid w:val="004D1B2C"/>
    <w:rsid w:val="004E2EB0"/>
    <w:rsid w:val="00520188"/>
    <w:rsid w:val="00620E65"/>
    <w:rsid w:val="006435CB"/>
    <w:rsid w:val="006B16D2"/>
    <w:rsid w:val="006F23A5"/>
    <w:rsid w:val="00723B3B"/>
    <w:rsid w:val="00752D12"/>
    <w:rsid w:val="007B40A8"/>
    <w:rsid w:val="007D3499"/>
    <w:rsid w:val="00811954"/>
    <w:rsid w:val="008E5A2B"/>
    <w:rsid w:val="0091039F"/>
    <w:rsid w:val="00A37175"/>
    <w:rsid w:val="00A635C3"/>
    <w:rsid w:val="00A83DCD"/>
    <w:rsid w:val="00B12996"/>
    <w:rsid w:val="00B80C32"/>
    <w:rsid w:val="00C439F2"/>
    <w:rsid w:val="00D41420"/>
    <w:rsid w:val="00DB5518"/>
    <w:rsid w:val="00DF27C2"/>
    <w:rsid w:val="00E12DBA"/>
    <w:rsid w:val="00E660F0"/>
    <w:rsid w:val="00E72985"/>
    <w:rsid w:val="00E8182D"/>
    <w:rsid w:val="00ED00DB"/>
    <w:rsid w:val="00EF0BD0"/>
    <w:rsid w:val="00F46D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0ED"/>
    <w:pPr>
      <w:spacing w:after="160" w:line="259" w:lineRule="auto"/>
    </w:pPr>
    <w:rPr>
      <w:rFonts w:ascii="Calibri" w:eastAsia="Calibri" w:hAnsi="Calibri" w:cs="Times New Roman"/>
    </w:rPr>
  </w:style>
  <w:style w:type="paragraph" w:styleId="2">
    <w:name w:val="heading 2"/>
    <w:basedOn w:val="a"/>
    <w:next w:val="a"/>
    <w:link w:val="20"/>
    <w:qFormat/>
    <w:rsid w:val="00520188"/>
    <w:pPr>
      <w:keepNext/>
      <w:widowControl w:val="0"/>
      <w:spacing w:after="0" w:line="240" w:lineRule="atLeast"/>
      <w:outlineLvl w:val="1"/>
    </w:pPr>
    <w:rPr>
      <w:rFonts w:ascii="Times New Roman" w:eastAsia="Times New Roman" w:hAnsi="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40ED"/>
    <w:rPr>
      <w:rFonts w:ascii="Calibri" w:eastAsia="Calibri" w:hAnsi="Calibri" w:cs="Times New Roman"/>
    </w:rPr>
  </w:style>
  <w:style w:type="paragraph" w:styleId="a5">
    <w:name w:val="Body Text Indent"/>
    <w:basedOn w:val="a"/>
    <w:link w:val="a6"/>
    <w:uiPriority w:val="99"/>
    <w:unhideWhenUsed/>
    <w:rsid w:val="002640ED"/>
    <w:pPr>
      <w:spacing w:after="120"/>
      <w:ind w:left="283"/>
    </w:pPr>
  </w:style>
  <w:style w:type="character" w:customStyle="1" w:styleId="a6">
    <w:name w:val="Основной текст с отступом Знак"/>
    <w:basedOn w:val="a0"/>
    <w:link w:val="a5"/>
    <w:uiPriority w:val="99"/>
    <w:rsid w:val="002640ED"/>
    <w:rPr>
      <w:rFonts w:ascii="Calibri" w:eastAsia="Calibri" w:hAnsi="Calibri" w:cs="Times New Roman"/>
    </w:rPr>
  </w:style>
  <w:style w:type="paragraph" w:styleId="a7">
    <w:name w:val="footer"/>
    <w:basedOn w:val="a"/>
    <w:link w:val="a8"/>
    <w:uiPriority w:val="99"/>
    <w:unhideWhenUsed/>
    <w:rsid w:val="00B80C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0C32"/>
    <w:rPr>
      <w:rFonts w:ascii="Calibri" w:eastAsia="Calibri" w:hAnsi="Calibri" w:cs="Times New Roman"/>
    </w:rPr>
  </w:style>
  <w:style w:type="character" w:customStyle="1" w:styleId="20">
    <w:name w:val="Заголовок 2 Знак"/>
    <w:basedOn w:val="a0"/>
    <w:link w:val="2"/>
    <w:rsid w:val="00520188"/>
    <w:rPr>
      <w:rFonts w:ascii="Times New Roman" w:eastAsia="Times New Roman" w:hAnsi="Times New Roman" w:cs="Times New Roman"/>
      <w:sz w:val="28"/>
      <w:szCs w:val="20"/>
      <w:lang w:val="uk-UA" w:eastAsia="ru-RU"/>
    </w:rPr>
  </w:style>
  <w:style w:type="paragraph" w:customStyle="1" w:styleId="1">
    <w:name w:val="Без интервала1"/>
    <w:rsid w:val="00520188"/>
    <w:pPr>
      <w:spacing w:after="0" w:line="240" w:lineRule="auto"/>
    </w:pPr>
    <w:rPr>
      <w:rFonts w:ascii="Calibri" w:eastAsia="Calibri" w:hAnsi="Calibri" w:cs="Times New Roman"/>
      <w:lang w:eastAsia="ru-RU"/>
    </w:rPr>
  </w:style>
  <w:style w:type="paragraph" w:styleId="a9">
    <w:name w:val="List Paragraph"/>
    <w:basedOn w:val="a"/>
    <w:uiPriority w:val="34"/>
    <w:qFormat/>
    <w:rsid w:val="00520188"/>
    <w:pPr>
      <w:ind w:left="720"/>
      <w:contextualSpacing/>
    </w:pPr>
  </w:style>
  <w:style w:type="paragraph" w:customStyle="1" w:styleId="aa">
    <w:name w:val="Содержимое таблицы"/>
    <w:basedOn w:val="a"/>
    <w:rsid w:val="006B16D2"/>
    <w:pPr>
      <w:widowControl w:val="0"/>
      <w:suppressLineNumbers/>
      <w:suppressAutoHyphens/>
      <w:spacing w:after="0" w:line="240" w:lineRule="auto"/>
      <w:ind w:firstLine="567"/>
      <w:jc w:val="both"/>
    </w:pPr>
    <w:rPr>
      <w:rFonts w:ascii="Arial" w:eastAsia="Arial" w:hAnsi="Arial" w:cs="Arial"/>
      <w:sz w:val="24"/>
      <w:szCs w:val="20"/>
      <w:lang w:eastAsia="zh-CN"/>
    </w:rPr>
  </w:style>
  <w:style w:type="character" w:customStyle="1" w:styleId="21">
    <w:name w:val="Основной текст (2)_"/>
    <w:link w:val="210"/>
    <w:locked/>
    <w:rsid w:val="006B16D2"/>
    <w:rPr>
      <w:b/>
      <w:bCs/>
      <w:shd w:val="clear" w:color="auto" w:fill="FFFFFF"/>
    </w:rPr>
  </w:style>
  <w:style w:type="paragraph" w:customStyle="1" w:styleId="210">
    <w:name w:val="Основной текст (2)1"/>
    <w:basedOn w:val="a"/>
    <w:link w:val="21"/>
    <w:rsid w:val="006B16D2"/>
    <w:pPr>
      <w:widowControl w:val="0"/>
      <w:shd w:val="clear" w:color="auto" w:fill="FFFFFF"/>
      <w:spacing w:after="0" w:line="288" w:lineRule="exact"/>
      <w:jc w:val="center"/>
    </w:pPr>
    <w:rPr>
      <w:rFonts w:asciiTheme="minorHAnsi" w:eastAsiaTheme="minorHAnsi" w:hAnsiTheme="minorHAnsi" w:cstheme="minorBidi"/>
      <w:b/>
      <w:bCs/>
    </w:rPr>
  </w:style>
  <w:style w:type="character" w:customStyle="1" w:styleId="ab">
    <w:name w:val="Основной текст Знак"/>
    <w:link w:val="ac"/>
    <w:locked/>
    <w:rsid w:val="006B16D2"/>
    <w:rPr>
      <w:sz w:val="24"/>
      <w:szCs w:val="24"/>
    </w:rPr>
  </w:style>
  <w:style w:type="paragraph" w:styleId="ac">
    <w:name w:val="Body Text"/>
    <w:basedOn w:val="a"/>
    <w:link w:val="ab"/>
    <w:rsid w:val="006B16D2"/>
    <w:pPr>
      <w:spacing w:after="120" w:line="240" w:lineRule="auto"/>
    </w:pPr>
    <w:rPr>
      <w:rFonts w:asciiTheme="minorHAnsi" w:eastAsiaTheme="minorHAnsi" w:hAnsiTheme="minorHAnsi" w:cstheme="minorBidi"/>
      <w:sz w:val="24"/>
      <w:szCs w:val="24"/>
    </w:rPr>
  </w:style>
  <w:style w:type="character" w:customStyle="1" w:styleId="10">
    <w:name w:val="Основной текст Знак1"/>
    <w:basedOn w:val="a0"/>
    <w:uiPriority w:val="99"/>
    <w:semiHidden/>
    <w:rsid w:val="006B16D2"/>
    <w:rPr>
      <w:rFonts w:ascii="Calibri" w:eastAsia="Calibri" w:hAnsi="Calibri" w:cs="Times New Roman"/>
    </w:rPr>
  </w:style>
  <w:style w:type="paragraph" w:styleId="ad">
    <w:name w:val="Balloon Text"/>
    <w:basedOn w:val="a"/>
    <w:link w:val="ae"/>
    <w:uiPriority w:val="99"/>
    <w:semiHidden/>
    <w:unhideWhenUsed/>
    <w:rsid w:val="006B16D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B16D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0ED"/>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0E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640ED"/>
    <w:rPr>
      <w:rFonts w:ascii="Calibri" w:eastAsia="Calibri" w:hAnsi="Calibri" w:cs="Times New Roman"/>
    </w:rPr>
  </w:style>
  <w:style w:type="paragraph" w:styleId="a5">
    <w:name w:val="Body Text Indent"/>
    <w:basedOn w:val="a"/>
    <w:link w:val="a6"/>
    <w:uiPriority w:val="99"/>
    <w:unhideWhenUsed/>
    <w:rsid w:val="002640ED"/>
    <w:pPr>
      <w:spacing w:after="120"/>
      <w:ind w:left="283"/>
    </w:pPr>
  </w:style>
  <w:style w:type="character" w:customStyle="1" w:styleId="a6">
    <w:name w:val="Основной текст с отступом Знак"/>
    <w:basedOn w:val="a0"/>
    <w:link w:val="a5"/>
    <w:uiPriority w:val="99"/>
    <w:rsid w:val="002640ED"/>
    <w:rPr>
      <w:rFonts w:ascii="Calibri" w:eastAsia="Calibri" w:hAnsi="Calibri" w:cs="Times New Roman"/>
    </w:rPr>
  </w:style>
  <w:style w:type="paragraph" w:styleId="a7">
    <w:name w:val="footer"/>
    <w:basedOn w:val="a"/>
    <w:link w:val="a8"/>
    <w:uiPriority w:val="99"/>
    <w:unhideWhenUsed/>
    <w:rsid w:val="00B80C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0C3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193BF-8706-4F29-9F54-07169775E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2066</Words>
  <Characters>11781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Curnos™</Company>
  <LinksUpToDate>false</LinksUpToDate>
  <CharactersWithSpaces>13820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User</cp:lastModifiedBy>
  <cp:revision>3</cp:revision>
  <cp:lastPrinted>2021-03-18T07:31:00Z</cp:lastPrinted>
  <dcterms:created xsi:type="dcterms:W3CDTF">2021-04-22T12:36:00Z</dcterms:created>
  <dcterms:modified xsi:type="dcterms:W3CDTF">2021-04-22T12:37:00Z</dcterms:modified>
</cp:coreProperties>
</file>