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AC0" w:rsidRDefault="007D27A7" w:rsidP="007D27A7">
      <w:pPr>
        <w:pStyle w:val="30"/>
        <w:spacing w:after="0"/>
        <w:ind w:left="510" w:right="0"/>
        <w:jc w:val="right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   </w:t>
      </w:r>
      <w:proofErr w:type="spellStart"/>
      <w:r>
        <w:rPr>
          <w:color w:val="000000"/>
          <w:sz w:val="24"/>
          <w:szCs w:val="24"/>
          <w:lang w:eastAsia="ru-RU" w:bidi="ru-RU"/>
        </w:rPr>
        <w:t>Додаток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1 до Порядку</w:t>
      </w:r>
    </w:p>
    <w:tbl>
      <w:tblPr>
        <w:tblStyle w:val="a7"/>
        <w:tblpPr w:leftFromText="180" w:rightFromText="180" w:vertAnchor="text" w:horzAnchor="margin" w:tblpXSpec="right" w:tblpY="171"/>
        <w:tblW w:w="2430" w:type="dxa"/>
        <w:tblLook w:val="04A0" w:firstRow="1" w:lastRow="0" w:firstColumn="1" w:lastColumn="0" w:noHBand="0" w:noVBand="1"/>
      </w:tblPr>
      <w:tblGrid>
        <w:gridCol w:w="1217"/>
        <w:gridCol w:w="1213"/>
      </w:tblGrid>
      <w:tr w:rsidR="0069457C" w:rsidRPr="0069457C" w:rsidTr="0069457C">
        <w:trPr>
          <w:trHeight w:val="208"/>
        </w:trPr>
        <w:tc>
          <w:tcPr>
            <w:tcW w:w="1217" w:type="dxa"/>
          </w:tcPr>
          <w:p w:rsidR="0069457C" w:rsidRPr="0069457C" w:rsidRDefault="0069457C" w:rsidP="0069457C">
            <w:pPr>
              <w:pStyle w:val="30"/>
              <w:tabs>
                <w:tab w:val="left" w:pos="1920"/>
              </w:tabs>
              <w:spacing w:after="0"/>
              <w:ind w:left="0" w:right="0"/>
              <w:rPr>
                <w:color w:val="000000"/>
                <w:sz w:val="16"/>
                <w:szCs w:val="16"/>
                <w:lang w:eastAsia="ru-RU" w:bidi="ru-RU"/>
              </w:rPr>
            </w:pPr>
            <w:r w:rsidRPr="0069457C">
              <w:rPr>
                <w:color w:val="000000"/>
                <w:sz w:val="16"/>
                <w:szCs w:val="16"/>
                <w:lang w:eastAsia="ru-RU" w:bidi="ru-RU"/>
              </w:rPr>
              <w:t>Проект</w:t>
            </w:r>
          </w:p>
        </w:tc>
        <w:tc>
          <w:tcPr>
            <w:tcW w:w="1213" w:type="dxa"/>
          </w:tcPr>
          <w:p w:rsidR="0069457C" w:rsidRPr="0069457C" w:rsidRDefault="0069457C" w:rsidP="0069457C">
            <w:pPr>
              <w:pStyle w:val="30"/>
              <w:tabs>
                <w:tab w:val="left" w:pos="1920"/>
              </w:tabs>
              <w:spacing w:after="0"/>
              <w:ind w:left="0" w:right="0"/>
              <w:rPr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69457C" w:rsidRPr="0069457C" w:rsidTr="0069457C">
        <w:trPr>
          <w:trHeight w:val="208"/>
        </w:trPr>
        <w:tc>
          <w:tcPr>
            <w:tcW w:w="1217" w:type="dxa"/>
          </w:tcPr>
          <w:p w:rsidR="0069457C" w:rsidRPr="0069457C" w:rsidRDefault="0069457C" w:rsidP="0069457C">
            <w:pPr>
              <w:pStyle w:val="30"/>
              <w:tabs>
                <w:tab w:val="left" w:pos="1920"/>
              </w:tabs>
              <w:spacing w:after="0"/>
              <w:ind w:left="0" w:right="0"/>
              <w:rPr>
                <w:color w:val="000000"/>
                <w:sz w:val="16"/>
                <w:szCs w:val="16"/>
                <w:lang w:eastAsia="ru-RU" w:bidi="ru-RU"/>
              </w:rPr>
            </w:pPr>
            <w:proofErr w:type="spellStart"/>
            <w:r w:rsidRPr="0069457C">
              <w:rPr>
                <w:color w:val="000000"/>
                <w:sz w:val="16"/>
                <w:szCs w:val="16"/>
                <w:lang w:eastAsia="ru-RU" w:bidi="ru-RU"/>
              </w:rPr>
              <w:t>Попередній</w:t>
            </w:r>
            <w:proofErr w:type="spellEnd"/>
          </w:p>
        </w:tc>
        <w:tc>
          <w:tcPr>
            <w:tcW w:w="1213" w:type="dxa"/>
          </w:tcPr>
          <w:p w:rsidR="0069457C" w:rsidRPr="0069457C" w:rsidRDefault="0069457C" w:rsidP="0069457C">
            <w:pPr>
              <w:pStyle w:val="30"/>
              <w:tabs>
                <w:tab w:val="left" w:pos="1920"/>
              </w:tabs>
              <w:spacing w:after="0"/>
              <w:ind w:left="0" w:right="0"/>
              <w:rPr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69457C" w:rsidRPr="0069457C" w:rsidTr="0069457C">
        <w:trPr>
          <w:trHeight w:val="208"/>
        </w:trPr>
        <w:tc>
          <w:tcPr>
            <w:tcW w:w="1217" w:type="dxa"/>
          </w:tcPr>
          <w:p w:rsidR="0069457C" w:rsidRPr="0069457C" w:rsidRDefault="0069457C" w:rsidP="0069457C">
            <w:pPr>
              <w:pStyle w:val="30"/>
              <w:tabs>
                <w:tab w:val="left" w:pos="1920"/>
              </w:tabs>
              <w:spacing w:after="0"/>
              <w:ind w:left="0" w:right="0"/>
              <w:rPr>
                <w:color w:val="000000"/>
                <w:sz w:val="16"/>
                <w:szCs w:val="16"/>
                <w:lang w:eastAsia="ru-RU" w:bidi="ru-RU"/>
              </w:rPr>
            </w:pPr>
            <w:r w:rsidRPr="0069457C">
              <w:rPr>
                <w:color w:val="000000"/>
                <w:sz w:val="16"/>
                <w:szCs w:val="16"/>
                <w:lang w:eastAsia="ru-RU" w:bidi="ru-RU"/>
              </w:rPr>
              <w:t>Уточнений</w:t>
            </w:r>
          </w:p>
        </w:tc>
        <w:tc>
          <w:tcPr>
            <w:tcW w:w="1213" w:type="dxa"/>
          </w:tcPr>
          <w:p w:rsidR="0069457C" w:rsidRPr="0069457C" w:rsidRDefault="0069457C" w:rsidP="0069457C">
            <w:pPr>
              <w:pStyle w:val="30"/>
              <w:tabs>
                <w:tab w:val="left" w:pos="1920"/>
              </w:tabs>
              <w:spacing w:after="0"/>
              <w:ind w:left="0" w:right="0"/>
              <w:rPr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69457C" w:rsidRPr="0069457C" w:rsidTr="0069457C">
        <w:trPr>
          <w:trHeight w:val="201"/>
        </w:trPr>
        <w:tc>
          <w:tcPr>
            <w:tcW w:w="1217" w:type="dxa"/>
          </w:tcPr>
          <w:p w:rsidR="0069457C" w:rsidRPr="0069457C" w:rsidRDefault="0069457C" w:rsidP="0069457C">
            <w:pPr>
              <w:pStyle w:val="30"/>
              <w:tabs>
                <w:tab w:val="left" w:pos="1920"/>
              </w:tabs>
              <w:spacing w:after="0"/>
              <w:ind w:left="0" w:right="0"/>
              <w:rPr>
                <w:color w:val="000000"/>
                <w:sz w:val="16"/>
                <w:szCs w:val="16"/>
                <w:lang w:eastAsia="ru-RU" w:bidi="ru-RU"/>
              </w:rPr>
            </w:pPr>
            <w:proofErr w:type="spellStart"/>
            <w:r w:rsidRPr="0069457C">
              <w:rPr>
                <w:color w:val="000000"/>
                <w:sz w:val="16"/>
                <w:szCs w:val="16"/>
                <w:lang w:eastAsia="ru-RU" w:bidi="ru-RU"/>
              </w:rPr>
              <w:t>Зміни</w:t>
            </w:r>
            <w:proofErr w:type="spellEnd"/>
          </w:p>
        </w:tc>
        <w:tc>
          <w:tcPr>
            <w:tcW w:w="1213" w:type="dxa"/>
          </w:tcPr>
          <w:p w:rsidR="0069457C" w:rsidRPr="0069457C" w:rsidRDefault="0069457C" w:rsidP="0069457C">
            <w:pPr>
              <w:pStyle w:val="30"/>
              <w:tabs>
                <w:tab w:val="left" w:pos="1920"/>
              </w:tabs>
              <w:spacing w:after="0"/>
              <w:ind w:left="0" w:right="0"/>
              <w:rPr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69457C" w:rsidRPr="0069457C" w:rsidTr="0069457C">
        <w:trPr>
          <w:trHeight w:val="208"/>
        </w:trPr>
        <w:tc>
          <w:tcPr>
            <w:tcW w:w="1217" w:type="dxa"/>
          </w:tcPr>
          <w:p w:rsidR="0069457C" w:rsidRPr="0069457C" w:rsidRDefault="0069457C" w:rsidP="0069457C">
            <w:pPr>
              <w:pStyle w:val="30"/>
              <w:tabs>
                <w:tab w:val="left" w:pos="1920"/>
              </w:tabs>
              <w:spacing w:after="0"/>
              <w:ind w:left="0" w:right="0"/>
              <w:rPr>
                <w:color w:val="000000"/>
                <w:sz w:val="16"/>
                <w:szCs w:val="16"/>
                <w:lang w:eastAsia="ru-RU" w:bidi="ru-RU"/>
              </w:rPr>
            </w:pPr>
            <w:proofErr w:type="spellStart"/>
            <w:r w:rsidRPr="0069457C">
              <w:rPr>
                <w:color w:val="000000"/>
                <w:sz w:val="16"/>
                <w:szCs w:val="16"/>
                <w:lang w:eastAsia="ru-RU" w:bidi="ru-RU"/>
              </w:rPr>
              <w:t>Зробити</w:t>
            </w:r>
            <w:proofErr w:type="spellEnd"/>
            <w:r w:rsidRPr="0069457C">
              <w:rPr>
                <w:color w:val="000000"/>
                <w:sz w:val="16"/>
                <w:szCs w:val="16"/>
                <w:lang w:eastAsia="ru-RU" w:bidi="ru-RU"/>
              </w:rPr>
              <w:t xml:space="preserve"> </w:t>
            </w:r>
            <w:proofErr w:type="spellStart"/>
            <w:r w:rsidRPr="0069457C">
              <w:rPr>
                <w:color w:val="000000"/>
                <w:sz w:val="16"/>
                <w:szCs w:val="16"/>
                <w:lang w:eastAsia="ru-RU" w:bidi="ru-RU"/>
              </w:rPr>
              <w:t>позначку</w:t>
            </w:r>
            <w:proofErr w:type="spellEnd"/>
            <w:r w:rsidRPr="0069457C">
              <w:rPr>
                <w:color w:val="000000"/>
                <w:sz w:val="16"/>
                <w:szCs w:val="16"/>
                <w:lang w:eastAsia="ru-RU" w:bidi="ru-RU"/>
              </w:rPr>
              <w:t xml:space="preserve"> </w:t>
            </w:r>
          </w:p>
        </w:tc>
        <w:tc>
          <w:tcPr>
            <w:tcW w:w="1213" w:type="dxa"/>
          </w:tcPr>
          <w:p w:rsidR="0069457C" w:rsidRPr="0069457C" w:rsidRDefault="0069457C" w:rsidP="0069457C">
            <w:pPr>
              <w:pStyle w:val="30"/>
              <w:tabs>
                <w:tab w:val="left" w:pos="1920"/>
              </w:tabs>
              <w:spacing w:after="0"/>
              <w:ind w:left="0" w:right="0"/>
              <w:rPr>
                <w:color w:val="000000"/>
                <w:sz w:val="16"/>
                <w:szCs w:val="16"/>
                <w:lang w:eastAsia="ru-RU" w:bidi="ru-RU"/>
              </w:rPr>
            </w:pPr>
            <w:r w:rsidRPr="0069457C">
              <w:rPr>
                <w:color w:val="000000"/>
                <w:sz w:val="16"/>
                <w:szCs w:val="16"/>
                <w:lang w:eastAsia="ru-RU" w:bidi="ru-RU"/>
              </w:rPr>
              <w:t>Х</w:t>
            </w:r>
          </w:p>
        </w:tc>
      </w:tr>
    </w:tbl>
    <w:p w:rsidR="007D27A7" w:rsidRDefault="007D27A7" w:rsidP="007D27A7">
      <w:pPr>
        <w:pStyle w:val="30"/>
        <w:spacing w:after="0"/>
        <w:ind w:left="-1757" w:right="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                           </w:t>
      </w:r>
      <w:proofErr w:type="spellStart"/>
      <w:r>
        <w:rPr>
          <w:color w:val="000000"/>
          <w:sz w:val="24"/>
          <w:szCs w:val="24"/>
          <w:lang w:eastAsia="ru-RU" w:bidi="ru-RU"/>
        </w:rPr>
        <w:t>Погоджено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                                                   </w:t>
      </w:r>
      <w:r w:rsidR="0069457C">
        <w:rPr>
          <w:color w:val="000000"/>
          <w:sz w:val="24"/>
          <w:szCs w:val="24"/>
          <w:lang w:eastAsia="ru-RU" w:bidi="ru-RU"/>
        </w:rPr>
        <w:t xml:space="preserve">                 </w:t>
      </w:r>
      <w:r>
        <w:rPr>
          <w:color w:val="000000"/>
          <w:sz w:val="24"/>
          <w:szCs w:val="24"/>
          <w:lang w:eastAsia="ru-RU" w:bidi="ru-RU"/>
        </w:rPr>
        <w:t xml:space="preserve">    </w:t>
      </w:r>
      <w:proofErr w:type="spellStart"/>
      <w:r>
        <w:rPr>
          <w:color w:val="000000"/>
          <w:sz w:val="24"/>
          <w:szCs w:val="24"/>
          <w:lang w:eastAsia="ru-RU" w:bidi="ru-RU"/>
        </w:rPr>
        <w:t>Затверджено</w:t>
      </w:r>
      <w:proofErr w:type="spellEnd"/>
    </w:p>
    <w:p w:rsidR="007D27A7" w:rsidRDefault="007D27A7" w:rsidP="0069457C">
      <w:pPr>
        <w:pStyle w:val="30"/>
        <w:tabs>
          <w:tab w:val="left" w:pos="1920"/>
        </w:tabs>
        <w:spacing w:after="0"/>
        <w:ind w:left="0" w:right="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____________________________________________</w:t>
      </w:r>
      <w:r w:rsidR="0069457C">
        <w:rPr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           </w:t>
      </w:r>
    </w:p>
    <w:p w:rsidR="0069457C" w:rsidRDefault="0069457C" w:rsidP="0069457C">
      <w:pPr>
        <w:pStyle w:val="30"/>
        <w:tabs>
          <w:tab w:val="left" w:pos="1920"/>
        </w:tabs>
        <w:spacing w:after="0"/>
        <w:ind w:left="0" w:right="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____________________________________________</w:t>
      </w:r>
    </w:p>
    <w:p w:rsidR="0069457C" w:rsidRDefault="0069457C" w:rsidP="0069457C">
      <w:pPr>
        <w:pStyle w:val="30"/>
        <w:tabs>
          <w:tab w:val="left" w:pos="1920"/>
        </w:tabs>
        <w:spacing w:after="0"/>
        <w:ind w:left="0" w:right="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____________________________________________</w:t>
      </w:r>
    </w:p>
    <w:p w:rsidR="007D27A7" w:rsidRDefault="007D27A7" w:rsidP="007D27A7">
      <w:pPr>
        <w:pStyle w:val="30"/>
        <w:tabs>
          <w:tab w:val="left" w:pos="1920"/>
        </w:tabs>
        <w:spacing w:after="560"/>
        <w:ind w:left="0" w:right="0"/>
        <w:rPr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28"/>
        <w:gridCol w:w="8163"/>
        <w:gridCol w:w="1134"/>
        <w:gridCol w:w="1138"/>
      </w:tblGrid>
      <w:tr w:rsidR="00772E14" w:rsidTr="00772E14">
        <w:trPr>
          <w:trHeight w:hRule="exact" w:val="352"/>
          <w:jc w:val="center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2E14" w:rsidRDefault="00772E14" w:rsidP="001B24DD">
            <w:pPr>
              <w:pStyle w:val="a4"/>
              <w:spacing w:before="8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Підприємство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72E14" w:rsidRDefault="00772E14" w:rsidP="00441DB5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2E14" w:rsidRDefault="00772E14" w:rsidP="001B24DD">
            <w:pPr>
              <w:pStyle w:val="a4"/>
              <w:spacing w:before="80" w:after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За ЄДРПОУ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2E14" w:rsidRDefault="00772E14" w:rsidP="001B24DD">
            <w:pPr>
              <w:pStyle w:val="a4"/>
              <w:spacing w:before="80" w:after="0"/>
              <w:jc w:val="center"/>
              <w:rPr>
                <w:sz w:val="20"/>
                <w:szCs w:val="20"/>
              </w:rPr>
            </w:pPr>
          </w:p>
        </w:tc>
      </w:tr>
      <w:tr w:rsidR="00B15AC0" w:rsidTr="00772E14">
        <w:trPr>
          <w:trHeight w:hRule="exact" w:val="398"/>
          <w:jc w:val="center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5AC0" w:rsidRDefault="0069457C" w:rsidP="001B24DD">
            <w:pPr>
              <w:pStyle w:val="a4"/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ru-RU" w:bidi="ru-RU"/>
              </w:rPr>
              <w:t>Організаційно-правова</w:t>
            </w:r>
            <w:proofErr w:type="spellEnd"/>
            <w:r>
              <w:rPr>
                <w:color w:val="000000"/>
                <w:sz w:val="20"/>
                <w:szCs w:val="20"/>
                <w:lang w:eastAsia="ru-RU" w:bidi="ru-RU"/>
              </w:rPr>
              <w:t xml:space="preserve"> форма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5AC0" w:rsidRDefault="00B15AC0" w:rsidP="001B24DD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5AC0" w:rsidRDefault="00B15AC0" w:rsidP="00772E14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 xml:space="preserve">За </w:t>
            </w:r>
            <w:r w:rsidR="00772E14">
              <w:rPr>
                <w:color w:val="000000"/>
                <w:sz w:val="20"/>
                <w:szCs w:val="20"/>
                <w:lang w:val="uk-UA" w:eastAsia="uk-UA" w:bidi="uk-UA"/>
              </w:rPr>
              <w:t>КОПФГ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5AC0" w:rsidRDefault="00B15AC0" w:rsidP="001B24DD">
            <w:pPr>
              <w:rPr>
                <w:sz w:val="10"/>
                <w:szCs w:val="10"/>
              </w:rPr>
            </w:pPr>
          </w:p>
        </w:tc>
      </w:tr>
      <w:tr w:rsidR="0069457C" w:rsidTr="00772E14">
        <w:trPr>
          <w:trHeight w:hRule="exact" w:val="398"/>
          <w:jc w:val="center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9457C" w:rsidRDefault="0069457C" w:rsidP="001B24DD">
            <w:pPr>
              <w:pStyle w:val="a4"/>
              <w:spacing w:after="0"/>
              <w:rPr>
                <w:color w:val="000000"/>
                <w:sz w:val="20"/>
                <w:szCs w:val="20"/>
                <w:lang w:eastAsia="ru-RU" w:bidi="ru-RU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ru-RU" w:bidi="ru-RU"/>
              </w:rPr>
              <w:t>Територія</w:t>
            </w:r>
            <w:proofErr w:type="spellEnd"/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9457C" w:rsidRDefault="0069457C" w:rsidP="001B24DD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9457C" w:rsidRDefault="00772E14" w:rsidP="001B24DD">
            <w:pPr>
              <w:pStyle w:val="a4"/>
              <w:spacing w:after="0"/>
              <w:rPr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За КОАТУУ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457C" w:rsidRDefault="0069457C" w:rsidP="001B24DD">
            <w:pPr>
              <w:rPr>
                <w:sz w:val="10"/>
                <w:szCs w:val="10"/>
              </w:rPr>
            </w:pPr>
          </w:p>
        </w:tc>
      </w:tr>
      <w:tr w:rsidR="0069457C" w:rsidTr="00772E14">
        <w:trPr>
          <w:trHeight w:hRule="exact" w:val="326"/>
          <w:jc w:val="center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9457C" w:rsidRDefault="0069457C" w:rsidP="001B24DD">
            <w:pPr>
              <w:pStyle w:val="a4"/>
              <w:spacing w:after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Орган державного </w:t>
            </w:r>
            <w:proofErr w:type="spellStart"/>
            <w:r>
              <w:rPr>
                <w:color w:val="000000"/>
                <w:sz w:val="20"/>
                <w:szCs w:val="20"/>
                <w:lang w:eastAsia="ru-RU" w:bidi="ru-RU"/>
              </w:rPr>
              <w:t>управління</w:t>
            </w:r>
            <w:proofErr w:type="spellEnd"/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9457C" w:rsidRDefault="0069457C" w:rsidP="001B24DD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9457C" w:rsidRDefault="00772E14" w:rsidP="001B24DD">
            <w:pPr>
              <w:pStyle w:val="a4"/>
              <w:spacing w:after="0"/>
              <w:rPr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За СПОДУ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457C" w:rsidRDefault="0069457C" w:rsidP="001B24DD">
            <w:pPr>
              <w:rPr>
                <w:sz w:val="10"/>
                <w:szCs w:val="10"/>
              </w:rPr>
            </w:pPr>
          </w:p>
        </w:tc>
      </w:tr>
      <w:tr w:rsidR="00B15AC0" w:rsidTr="00772E14">
        <w:trPr>
          <w:trHeight w:hRule="exact" w:val="360"/>
          <w:jc w:val="center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5AC0" w:rsidRDefault="00B15AC0" w:rsidP="001B24DD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Галузь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5AC0" w:rsidRDefault="00B15AC0" w:rsidP="001B24DD">
            <w:pPr>
              <w:pStyle w:val="a4"/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5AC0" w:rsidRDefault="00772E14" w:rsidP="001B24DD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ЗКГНГ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5AC0" w:rsidRDefault="00B15AC0" w:rsidP="001B24DD">
            <w:pPr>
              <w:rPr>
                <w:sz w:val="10"/>
                <w:szCs w:val="10"/>
              </w:rPr>
            </w:pPr>
          </w:p>
        </w:tc>
      </w:tr>
      <w:tr w:rsidR="00B15AC0" w:rsidTr="00772E14">
        <w:trPr>
          <w:trHeight w:hRule="exact" w:val="395"/>
          <w:jc w:val="center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5AC0" w:rsidRDefault="00B15AC0" w:rsidP="001B24DD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Вид економічної діяльності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5AC0" w:rsidRDefault="00B15AC0" w:rsidP="001B24DD">
            <w:pPr>
              <w:pStyle w:val="a4"/>
              <w:spacing w:before="80"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5AC0" w:rsidRDefault="00772E14" w:rsidP="001B24DD">
            <w:pPr>
              <w:pStyle w:val="a4"/>
              <w:spacing w:before="8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За КВЕД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5AC0" w:rsidRDefault="00B15AC0" w:rsidP="001B24DD">
            <w:pPr>
              <w:rPr>
                <w:sz w:val="10"/>
                <w:szCs w:val="10"/>
              </w:rPr>
            </w:pPr>
          </w:p>
        </w:tc>
      </w:tr>
      <w:tr w:rsidR="00772E14" w:rsidTr="00A74CB1">
        <w:trPr>
          <w:trHeight w:hRule="exact" w:val="332"/>
          <w:jc w:val="center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2E14" w:rsidRDefault="00772E14" w:rsidP="001B24DD">
            <w:pPr>
              <w:pStyle w:val="a4"/>
              <w:spacing w:before="8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Місцезнаходження</w:t>
            </w:r>
          </w:p>
        </w:tc>
        <w:tc>
          <w:tcPr>
            <w:tcW w:w="104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E14" w:rsidRDefault="00772E14" w:rsidP="001B24DD">
            <w:pPr>
              <w:rPr>
                <w:sz w:val="10"/>
                <w:szCs w:val="10"/>
              </w:rPr>
            </w:pPr>
          </w:p>
        </w:tc>
      </w:tr>
      <w:tr w:rsidR="00772E14" w:rsidTr="00B34E91">
        <w:trPr>
          <w:trHeight w:hRule="exact" w:val="283"/>
          <w:jc w:val="center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72E14" w:rsidRDefault="00772E14" w:rsidP="001B24DD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Телефон</w:t>
            </w:r>
          </w:p>
        </w:tc>
        <w:tc>
          <w:tcPr>
            <w:tcW w:w="104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2E14" w:rsidRDefault="00772E14" w:rsidP="001B24DD">
            <w:pPr>
              <w:rPr>
                <w:sz w:val="10"/>
                <w:szCs w:val="10"/>
              </w:rPr>
            </w:pPr>
          </w:p>
        </w:tc>
      </w:tr>
      <w:tr w:rsidR="00772E14" w:rsidTr="006A1CFB">
        <w:trPr>
          <w:trHeight w:hRule="exact" w:val="445"/>
          <w:jc w:val="center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2E14" w:rsidRDefault="00772E14" w:rsidP="001B24DD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Керівник/ Директор</w:t>
            </w:r>
          </w:p>
        </w:tc>
        <w:tc>
          <w:tcPr>
            <w:tcW w:w="10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14" w:rsidRDefault="00772E14" w:rsidP="001B24DD">
            <w:pPr>
              <w:rPr>
                <w:sz w:val="10"/>
                <w:szCs w:val="10"/>
              </w:rPr>
            </w:pPr>
          </w:p>
        </w:tc>
      </w:tr>
    </w:tbl>
    <w:p w:rsidR="00B15AC0" w:rsidRDefault="00B15AC0" w:rsidP="00B15AC0">
      <w:pPr>
        <w:spacing w:after="399" w:line="1" w:lineRule="exact"/>
      </w:pPr>
    </w:p>
    <w:p w:rsidR="00B15AC0" w:rsidRDefault="00B15AC0" w:rsidP="00B15AC0">
      <w:pPr>
        <w:pStyle w:val="22"/>
      </w:pPr>
      <w:r>
        <w:rPr>
          <w:color w:val="000000"/>
          <w:lang w:val="uk-UA" w:eastAsia="uk-UA" w:bidi="uk-UA"/>
        </w:rPr>
        <w:t xml:space="preserve">Фінансовий </w:t>
      </w:r>
      <w:r>
        <w:rPr>
          <w:color w:val="000000"/>
        </w:rPr>
        <w:t>план</w:t>
      </w:r>
    </w:p>
    <w:p w:rsidR="00B15AC0" w:rsidRPr="008C154D" w:rsidRDefault="00B15AC0" w:rsidP="00B15AC0">
      <w:pPr>
        <w:pStyle w:val="22"/>
        <w:rPr>
          <w:lang w:val="uk-UA"/>
        </w:rPr>
      </w:pPr>
      <w:proofErr w:type="gramStart"/>
      <w:r>
        <w:rPr>
          <w:color w:val="000000"/>
        </w:rPr>
        <w:t xml:space="preserve">КОМУНАЛЬНОГО </w:t>
      </w:r>
      <w:r>
        <w:rPr>
          <w:color w:val="000000"/>
          <w:lang w:val="uk-UA" w:eastAsia="uk-UA" w:bidi="uk-UA"/>
        </w:rPr>
        <w:t xml:space="preserve"> ПІДПРИЄМСТВА</w:t>
      </w:r>
      <w:proofErr w:type="gramEnd"/>
      <w:r>
        <w:rPr>
          <w:color w:val="000000"/>
          <w:lang w:val="uk-UA" w:eastAsia="uk-UA" w:bidi="uk-UA"/>
        </w:rPr>
        <w:t xml:space="preserve"> </w:t>
      </w:r>
      <w:r>
        <w:rPr>
          <w:color w:val="000000"/>
        </w:rPr>
        <w:t>«</w:t>
      </w:r>
      <w:r w:rsidR="00772E14">
        <w:rPr>
          <w:color w:val="000000"/>
        </w:rPr>
        <w:t>КОМУНАЛЬНИК</w:t>
      </w:r>
      <w:r>
        <w:rPr>
          <w:color w:val="000000"/>
        </w:rPr>
        <w:t>»</w:t>
      </w:r>
      <w:r w:rsidR="00D039BF">
        <w:rPr>
          <w:color w:val="000000"/>
        </w:rPr>
        <w:t>СЕМЕНІВСЬКОЇ СЕЛИЩНОЇ РАДИ</w:t>
      </w:r>
    </w:p>
    <w:p w:rsidR="00B15AC0" w:rsidRDefault="00B15AC0" w:rsidP="00B15AC0">
      <w:pPr>
        <w:pStyle w:val="22"/>
        <w:tabs>
          <w:tab w:val="left" w:leader="underscore" w:pos="1085"/>
          <w:tab w:val="left" w:pos="1261"/>
        </w:tabs>
      </w:pPr>
      <w:r>
        <w:rPr>
          <w:color w:val="000000"/>
        </w:rPr>
        <w:t>на 20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  <w:lang w:val="uk-UA" w:eastAsia="uk-UA" w:bidi="uk-UA"/>
        </w:rPr>
        <w:t>рік</w:t>
      </w:r>
    </w:p>
    <w:p w:rsidR="00B15AC0" w:rsidRDefault="00772E14" w:rsidP="00B15AC0">
      <w:pPr>
        <w:pStyle w:val="a6"/>
        <w:jc w:val="both"/>
        <w:rPr>
          <w:color w:val="000000"/>
          <w:u w:val="none"/>
        </w:rPr>
      </w:pPr>
      <w:r w:rsidRPr="00772E14">
        <w:rPr>
          <w:color w:val="000000"/>
          <w:u w:val="none"/>
        </w:rPr>
        <w:t xml:space="preserve">                                  </w:t>
      </w:r>
      <w:r>
        <w:rPr>
          <w:color w:val="000000"/>
          <w:u w:val="none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EA3361">
        <w:rPr>
          <w:color w:val="000000"/>
          <w:u w:val="none"/>
        </w:rPr>
        <w:t xml:space="preserve">                                            </w:t>
      </w:r>
      <w:r>
        <w:rPr>
          <w:color w:val="000000"/>
          <w:u w:val="none"/>
        </w:rPr>
        <w:t xml:space="preserve"> </w:t>
      </w:r>
      <w:r w:rsidRPr="00772E14">
        <w:rPr>
          <w:color w:val="000000"/>
          <w:u w:val="none"/>
        </w:rPr>
        <w:t xml:space="preserve">  </w:t>
      </w:r>
      <w:proofErr w:type="spellStart"/>
      <w:proofErr w:type="gramStart"/>
      <w:r w:rsidR="00B15AC0" w:rsidRPr="00772E14">
        <w:rPr>
          <w:color w:val="000000"/>
          <w:u w:val="none"/>
        </w:rPr>
        <w:t>тис.грн</w:t>
      </w:r>
      <w:proofErr w:type="spellEnd"/>
      <w:proofErr w:type="gramEnd"/>
    </w:p>
    <w:p w:rsidR="008963FC" w:rsidRDefault="008963FC" w:rsidP="00B15AC0">
      <w:pPr>
        <w:pStyle w:val="a6"/>
        <w:jc w:val="both"/>
        <w:rPr>
          <w:color w:val="000000"/>
          <w:u w:val="none"/>
        </w:rPr>
      </w:pPr>
    </w:p>
    <w:p w:rsidR="008963FC" w:rsidRPr="00772E14" w:rsidRDefault="008963FC" w:rsidP="00B15AC0">
      <w:pPr>
        <w:pStyle w:val="a6"/>
        <w:jc w:val="both"/>
        <w:rPr>
          <w:u w:val="none"/>
        </w:rPr>
      </w:pPr>
    </w:p>
    <w:tbl>
      <w:tblPr>
        <w:tblOverlap w:val="never"/>
        <w:tblW w:w="1518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5"/>
        <w:gridCol w:w="567"/>
        <w:gridCol w:w="1134"/>
        <w:gridCol w:w="1418"/>
        <w:gridCol w:w="1134"/>
        <w:gridCol w:w="1134"/>
        <w:gridCol w:w="992"/>
        <w:gridCol w:w="1276"/>
        <w:gridCol w:w="1142"/>
      </w:tblGrid>
      <w:tr w:rsidR="00B15AC0" w:rsidTr="00E84C6D">
        <w:trPr>
          <w:trHeight w:hRule="exact" w:val="226"/>
          <w:jc w:val="center"/>
        </w:trPr>
        <w:tc>
          <w:tcPr>
            <w:tcW w:w="63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5AC0" w:rsidRDefault="00B15AC0" w:rsidP="008C154D">
            <w:pPr>
              <w:pStyle w:val="a4"/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Показники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5AC0" w:rsidRDefault="00B15AC0" w:rsidP="001B24DD">
            <w:pPr>
              <w:pStyle w:val="a4"/>
              <w:spacing w:after="0" w:line="216" w:lineRule="auto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Код рядка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5AC0" w:rsidRDefault="00B15AC0" w:rsidP="001B24DD">
            <w:pPr>
              <w:pStyle w:val="a4"/>
              <w:spacing w:after="0" w:line="218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Факт минулого року</w:t>
            </w:r>
            <w:r w:rsidR="00EA3361">
              <w:rPr>
                <w:color w:val="000000"/>
                <w:sz w:val="20"/>
                <w:szCs w:val="20"/>
                <w:lang w:val="uk-UA" w:eastAsia="uk-UA" w:bidi="uk-UA"/>
              </w:rPr>
              <w:t xml:space="preserve"> 2020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5AC0" w:rsidRDefault="00B15AC0" w:rsidP="001B24DD">
            <w:pPr>
              <w:pStyle w:val="a4"/>
              <w:spacing w:after="0" w:line="218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План поточного року</w:t>
            </w:r>
            <w:r w:rsidR="00EA3361">
              <w:rPr>
                <w:color w:val="000000"/>
                <w:sz w:val="20"/>
                <w:szCs w:val="20"/>
                <w:lang w:val="uk-UA" w:eastAsia="uk-UA" w:bidi="uk-UA"/>
              </w:rPr>
              <w:t xml:space="preserve"> 2021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5AC0" w:rsidRDefault="00B15AC0" w:rsidP="001B24DD">
            <w:pPr>
              <w:pStyle w:val="a4"/>
              <w:spacing w:after="0" w:line="221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Плановий рік</w:t>
            </w:r>
            <w:r w:rsidR="00EA3361">
              <w:rPr>
                <w:color w:val="000000"/>
                <w:sz w:val="20"/>
                <w:szCs w:val="20"/>
                <w:lang w:val="uk-UA" w:eastAsia="uk-UA" w:bidi="uk-UA"/>
              </w:rPr>
              <w:t xml:space="preserve"> 2022</w:t>
            </w:r>
          </w:p>
        </w:tc>
        <w:tc>
          <w:tcPr>
            <w:tcW w:w="45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5AC0" w:rsidRDefault="00B15AC0" w:rsidP="001B24DD">
            <w:pPr>
              <w:pStyle w:val="a4"/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у тому числі за кварталами</w:t>
            </w:r>
          </w:p>
        </w:tc>
      </w:tr>
      <w:tr w:rsidR="00B15AC0" w:rsidTr="00FE5104">
        <w:trPr>
          <w:trHeight w:hRule="exact" w:val="540"/>
          <w:jc w:val="center"/>
        </w:trPr>
        <w:tc>
          <w:tcPr>
            <w:tcW w:w="63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C0" w:rsidRDefault="00B15AC0" w:rsidP="008C154D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C0" w:rsidRDefault="00B15AC0" w:rsidP="001B24DD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C0" w:rsidRDefault="00B15AC0" w:rsidP="001B24DD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C0" w:rsidRDefault="00B15AC0" w:rsidP="001B24DD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C0" w:rsidRDefault="00B15AC0" w:rsidP="001B24D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C0" w:rsidRDefault="00B15AC0" w:rsidP="001B24DD">
            <w:pPr>
              <w:pStyle w:val="a4"/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C0" w:rsidRDefault="00B15AC0" w:rsidP="001B24DD">
            <w:pPr>
              <w:pStyle w:val="a4"/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ІІ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C0" w:rsidRDefault="00B15AC0" w:rsidP="001B24DD">
            <w:pPr>
              <w:pStyle w:val="a4"/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ІІІ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AC0" w:rsidRDefault="00B15AC0" w:rsidP="001B24DD">
            <w:pPr>
              <w:pStyle w:val="a4"/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 w:bidi="en-US"/>
              </w:rPr>
              <w:t>IV</w:t>
            </w:r>
          </w:p>
        </w:tc>
      </w:tr>
      <w:tr w:rsidR="00FE5104" w:rsidTr="00FE5104">
        <w:trPr>
          <w:trHeight w:hRule="exact" w:val="280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E5104" w:rsidRPr="00FE5104" w:rsidRDefault="00FE5104" w:rsidP="008C154D">
            <w:pPr>
              <w:jc w:val="center"/>
              <w:rPr>
                <w:b/>
                <w:lang w:val="ru-RU"/>
              </w:rPr>
            </w:pPr>
            <w:r w:rsidRPr="00FE5104">
              <w:rPr>
                <w:b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E5104" w:rsidRPr="00FE5104" w:rsidRDefault="00FE5104" w:rsidP="001B24DD">
            <w:pPr>
              <w:rPr>
                <w:b/>
                <w:lang w:val="ru-RU"/>
              </w:rPr>
            </w:pPr>
            <w:r w:rsidRPr="00FE5104">
              <w:rPr>
                <w:b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E5104" w:rsidRPr="00FE5104" w:rsidRDefault="00FE5104" w:rsidP="001B24DD">
            <w:pPr>
              <w:rPr>
                <w:b/>
                <w:lang w:val="ru-RU"/>
              </w:rPr>
            </w:pPr>
            <w:r w:rsidRPr="00FE5104">
              <w:rPr>
                <w:b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E5104" w:rsidRPr="00FE5104" w:rsidRDefault="00FE5104" w:rsidP="001B24DD">
            <w:pPr>
              <w:rPr>
                <w:b/>
                <w:lang w:val="ru-RU"/>
              </w:rPr>
            </w:pPr>
            <w:r w:rsidRPr="00FE5104">
              <w:rPr>
                <w:b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E5104" w:rsidRPr="00FE5104" w:rsidRDefault="00FE5104" w:rsidP="001B24DD">
            <w:pPr>
              <w:rPr>
                <w:b/>
                <w:lang w:val="ru-RU"/>
              </w:rPr>
            </w:pPr>
            <w:r w:rsidRPr="00FE5104">
              <w:rPr>
                <w:b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E5104" w:rsidRPr="00FE5104" w:rsidRDefault="00FE5104" w:rsidP="001B24DD">
            <w:pPr>
              <w:pStyle w:val="a4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  <w:r w:rsidRPr="00FE5104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E5104" w:rsidRPr="00FE5104" w:rsidRDefault="00FE5104" w:rsidP="001B24DD">
            <w:pPr>
              <w:pStyle w:val="a4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  <w:r w:rsidRPr="00FE5104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E5104" w:rsidRPr="00FE5104" w:rsidRDefault="00FE5104" w:rsidP="001B24DD">
            <w:pPr>
              <w:pStyle w:val="a4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  <w:r w:rsidRPr="00FE5104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104" w:rsidRPr="00FE5104" w:rsidRDefault="00FE5104" w:rsidP="001B24DD">
            <w:pPr>
              <w:pStyle w:val="a4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bidi="en-US"/>
              </w:rPr>
            </w:pPr>
            <w:r w:rsidRPr="00FE5104">
              <w:rPr>
                <w:b/>
                <w:bCs/>
                <w:color w:val="000000"/>
                <w:sz w:val="20"/>
                <w:szCs w:val="20"/>
                <w:lang w:bidi="en-US"/>
              </w:rPr>
              <w:t>9</w:t>
            </w:r>
          </w:p>
        </w:tc>
      </w:tr>
      <w:tr w:rsidR="00B15AC0" w:rsidTr="00E84C6D">
        <w:trPr>
          <w:trHeight w:hRule="exact" w:val="350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15AC0" w:rsidRDefault="00B15AC0" w:rsidP="008C154D">
            <w:pPr>
              <w:pStyle w:val="a4"/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1. ДОХОДИ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5AC0" w:rsidRDefault="00B15AC0" w:rsidP="001B24DD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5AC0" w:rsidRDefault="00B15AC0" w:rsidP="001B24DD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5AC0" w:rsidRDefault="00B15AC0" w:rsidP="001B24DD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5AC0" w:rsidRDefault="00B15AC0" w:rsidP="001B24DD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5AC0" w:rsidRDefault="00B15AC0" w:rsidP="001B24DD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5AC0" w:rsidRDefault="00B15AC0" w:rsidP="001B24DD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15AC0" w:rsidRDefault="00B15AC0" w:rsidP="001B24DD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5AC0" w:rsidRDefault="00B15AC0" w:rsidP="001B24DD">
            <w:pPr>
              <w:rPr>
                <w:sz w:val="10"/>
                <w:szCs w:val="10"/>
              </w:rPr>
            </w:pPr>
          </w:p>
        </w:tc>
      </w:tr>
      <w:tr w:rsidR="00B15AC0" w:rsidTr="00E84C6D">
        <w:trPr>
          <w:trHeight w:hRule="exact" w:val="1160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C0" w:rsidRDefault="00B15AC0" w:rsidP="008C154D">
            <w:pPr>
              <w:pStyle w:val="a4"/>
              <w:spacing w:after="0" w:line="216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Дохід (виручка) від реалізації продукції (товарів, робіт, послуг) всього,</w:t>
            </w:r>
          </w:p>
          <w:p w:rsidR="008963FC" w:rsidRDefault="008963FC" w:rsidP="008C154D">
            <w:pPr>
              <w:pStyle w:val="a4"/>
              <w:spacing w:after="0" w:line="216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</w:p>
          <w:p w:rsidR="008963FC" w:rsidRPr="00963971" w:rsidRDefault="00963971" w:rsidP="008C154D">
            <w:pPr>
              <w:pStyle w:val="a4"/>
              <w:spacing w:after="0" w:line="216" w:lineRule="auto"/>
              <w:jc w:val="center"/>
              <w:rPr>
                <w:b/>
                <w:bCs/>
                <w:color w:val="000000"/>
                <w:sz w:val="20"/>
                <w:szCs w:val="20"/>
                <w:lang w:val="ru-UA" w:eastAsia="uk-UA" w:bidi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UA" w:eastAsia="uk-UA" w:bidi="uk-UA"/>
              </w:rPr>
              <w:t>(додаток №1)</w:t>
            </w:r>
          </w:p>
          <w:p w:rsidR="008963FC" w:rsidRDefault="008963FC" w:rsidP="008C154D">
            <w:pPr>
              <w:pStyle w:val="a4"/>
              <w:spacing w:after="0" w:line="216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</w:p>
          <w:p w:rsidR="008963FC" w:rsidRDefault="008963FC" w:rsidP="008C154D">
            <w:pPr>
              <w:pStyle w:val="a4"/>
              <w:spacing w:after="0" w:line="216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</w:p>
          <w:p w:rsidR="008963FC" w:rsidRDefault="008963FC" w:rsidP="008C154D">
            <w:pPr>
              <w:pStyle w:val="a4"/>
              <w:spacing w:after="0" w:line="216" w:lineRule="auto"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</w:p>
          <w:p w:rsidR="008963FC" w:rsidRPr="00B15AC0" w:rsidRDefault="008963FC" w:rsidP="008C154D">
            <w:pPr>
              <w:pStyle w:val="a4"/>
              <w:spacing w:after="0" w:line="216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C0" w:rsidRDefault="00B15AC0" w:rsidP="001B24DD">
            <w:pPr>
              <w:pStyle w:val="a4"/>
              <w:spacing w:after="0"/>
              <w:ind w:firstLine="180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5AC0" w:rsidRDefault="00B15AC0" w:rsidP="001B24DD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5AC0" w:rsidRDefault="00B15AC0" w:rsidP="001B24DD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5AC0" w:rsidRDefault="00B15AC0" w:rsidP="001B24DD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5AC0" w:rsidRDefault="00B15AC0" w:rsidP="001B24DD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5AC0" w:rsidRDefault="00B15AC0" w:rsidP="001B24DD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5AC0" w:rsidRDefault="00B15AC0" w:rsidP="001B24DD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AC0" w:rsidRDefault="00B15AC0" w:rsidP="001B24DD">
            <w:pPr>
              <w:rPr>
                <w:sz w:val="10"/>
                <w:szCs w:val="10"/>
              </w:rPr>
            </w:pPr>
          </w:p>
        </w:tc>
      </w:tr>
      <w:tr w:rsidR="00FE5104" w:rsidTr="005E1BF1">
        <w:trPr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E5104" w:rsidRPr="00FE5104" w:rsidRDefault="00FE5104" w:rsidP="00FE5104">
            <w:pPr>
              <w:jc w:val="center"/>
              <w:rPr>
                <w:b/>
                <w:lang w:val="ru-RU"/>
              </w:rPr>
            </w:pPr>
            <w:r w:rsidRPr="00FE5104">
              <w:rPr>
                <w:b/>
                <w:lang w:val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E5104" w:rsidRPr="00FE5104" w:rsidRDefault="00FE5104" w:rsidP="00FE5104">
            <w:pPr>
              <w:rPr>
                <w:b/>
                <w:lang w:val="ru-RU"/>
              </w:rPr>
            </w:pPr>
            <w:r w:rsidRPr="00FE5104">
              <w:rPr>
                <w:b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E5104" w:rsidRPr="00FE5104" w:rsidRDefault="00FE5104" w:rsidP="00FE5104">
            <w:pPr>
              <w:rPr>
                <w:b/>
                <w:lang w:val="ru-RU"/>
              </w:rPr>
            </w:pPr>
            <w:r w:rsidRPr="00FE5104">
              <w:rPr>
                <w:b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E5104" w:rsidRPr="00FE5104" w:rsidRDefault="00FE5104" w:rsidP="00FE5104">
            <w:pPr>
              <w:rPr>
                <w:b/>
                <w:lang w:val="ru-RU"/>
              </w:rPr>
            </w:pPr>
            <w:r w:rsidRPr="00FE5104">
              <w:rPr>
                <w:b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E5104" w:rsidRPr="00FE5104" w:rsidRDefault="00FE5104" w:rsidP="00FE5104">
            <w:pPr>
              <w:rPr>
                <w:b/>
                <w:lang w:val="ru-RU"/>
              </w:rPr>
            </w:pPr>
            <w:r w:rsidRPr="00FE5104">
              <w:rPr>
                <w:b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E5104" w:rsidRPr="00FE5104" w:rsidRDefault="00FE5104" w:rsidP="00FE5104">
            <w:pPr>
              <w:pStyle w:val="a4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  <w:r w:rsidRPr="00FE5104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E5104" w:rsidRPr="00FE5104" w:rsidRDefault="00FE5104" w:rsidP="00FE5104">
            <w:pPr>
              <w:pStyle w:val="a4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  <w:r w:rsidRPr="00FE5104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E5104" w:rsidRPr="00FE5104" w:rsidRDefault="00FE5104" w:rsidP="00FE5104">
            <w:pPr>
              <w:pStyle w:val="a4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  <w:r w:rsidRPr="00FE5104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5104" w:rsidRPr="00FE5104" w:rsidRDefault="00FE5104" w:rsidP="00FE5104">
            <w:pPr>
              <w:pStyle w:val="a4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bidi="en-US"/>
              </w:rPr>
            </w:pPr>
            <w:r w:rsidRPr="00FE5104">
              <w:rPr>
                <w:b/>
                <w:bCs/>
                <w:color w:val="000000"/>
                <w:sz w:val="20"/>
                <w:szCs w:val="20"/>
                <w:lang w:bidi="en-US"/>
              </w:rPr>
              <w:t>9</w:t>
            </w:r>
          </w:p>
        </w:tc>
      </w:tr>
      <w:tr w:rsidR="00FE5104" w:rsidTr="00E84C6D">
        <w:trPr>
          <w:trHeight w:hRule="exact" w:val="339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5104" w:rsidRDefault="00FE5104" w:rsidP="00FE5104">
            <w:pPr>
              <w:pStyle w:val="a4"/>
              <w:spacing w:after="0" w:line="218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 xml:space="preserve">У тому числі </w:t>
            </w:r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за основними видами діяльності, з них за рахунок: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E5104" w:rsidRDefault="00FE5104" w:rsidP="00FE5104">
            <w:pPr>
              <w:pStyle w:val="a4"/>
              <w:spacing w:after="0"/>
              <w:ind w:firstLine="180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416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5104" w:rsidRDefault="00FE5104" w:rsidP="00FE5104">
            <w:pPr>
              <w:pStyle w:val="a4"/>
              <w:spacing w:after="0" w:line="216" w:lineRule="auto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 xml:space="preserve">- 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  <w:lang w:eastAsia="ru-RU" w:bidi="ru-RU"/>
              </w:rPr>
              <w:t>Водопостачання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  <w:lang w:eastAsia="ru-RU" w:bidi="ru-RU"/>
              </w:rPr>
              <w:t xml:space="preserve"> і 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  <w:lang w:eastAsia="ru-RU" w:bidi="ru-RU"/>
              </w:rPr>
              <w:t>водовідведення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pStyle w:val="a4"/>
              <w:spacing w:before="180" w:after="0"/>
              <w:ind w:firstLine="180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719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104" w:rsidRDefault="00FE5104" w:rsidP="00FE5104">
            <w:pPr>
              <w:pStyle w:val="a4"/>
              <w:numPr>
                <w:ilvl w:val="0"/>
                <w:numId w:val="1"/>
              </w:numPr>
              <w:tabs>
                <w:tab w:val="left" w:pos="125"/>
              </w:tabs>
              <w:spacing w:after="0" w:line="21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кошті місцевого бюджету за цільовими програмами, (згідно додатку</w:t>
            </w:r>
            <w:r w:rsidR="00963971">
              <w:rPr>
                <w:color w:val="000000"/>
                <w:sz w:val="20"/>
                <w:szCs w:val="20"/>
                <w:lang w:val="ru-UA" w:eastAsia="uk-UA" w:bidi="uk-UA"/>
              </w:rPr>
              <w:t xml:space="preserve">№2 </w:t>
            </w:r>
            <w:r>
              <w:rPr>
                <w:color w:val="000000"/>
                <w:sz w:val="20"/>
                <w:szCs w:val="20"/>
                <w:lang w:val="uk-UA" w:eastAsia="uk-UA" w:bidi="uk-UA"/>
              </w:rPr>
              <w:t>), у тому числі:</w:t>
            </w:r>
          </w:p>
          <w:p w:rsidR="00FE5104" w:rsidRDefault="00FE5104" w:rsidP="00FE5104">
            <w:pPr>
              <w:pStyle w:val="a4"/>
              <w:numPr>
                <w:ilvl w:val="0"/>
                <w:numId w:val="1"/>
              </w:numPr>
              <w:tabs>
                <w:tab w:val="left" w:pos="125"/>
              </w:tabs>
              <w:spacing w:after="0" w:line="216" w:lineRule="auto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загальний фонд;</w:t>
            </w:r>
          </w:p>
          <w:p w:rsidR="00FE5104" w:rsidRPr="008963FC" w:rsidRDefault="00FE5104" w:rsidP="00FE5104">
            <w:pPr>
              <w:pStyle w:val="a4"/>
              <w:tabs>
                <w:tab w:val="left" w:pos="125"/>
              </w:tabs>
              <w:spacing w:after="0" w:line="216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FE5104" w:rsidP="00FE5104">
            <w:pPr>
              <w:pStyle w:val="a4"/>
              <w:spacing w:after="0"/>
              <w:ind w:firstLine="180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A03492">
        <w:trPr>
          <w:trHeight w:hRule="exact" w:val="1267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104" w:rsidRPr="00A03492" w:rsidRDefault="00FE5104" w:rsidP="00FE5104">
            <w:pPr>
              <w:pStyle w:val="a4"/>
              <w:spacing w:after="0" w:line="216" w:lineRule="auto"/>
              <w:rPr>
                <w:sz w:val="20"/>
                <w:szCs w:val="20"/>
              </w:rPr>
            </w:pPr>
            <w:r w:rsidRPr="00A03492">
              <w:rPr>
                <w:i/>
                <w:iCs/>
                <w:color w:val="000000"/>
                <w:sz w:val="20"/>
                <w:szCs w:val="20"/>
                <w:lang w:eastAsia="ru-RU" w:bidi="ru-RU"/>
              </w:rPr>
              <w:t>-</w:t>
            </w:r>
            <w:r>
              <w:rPr>
                <w:i/>
                <w:iCs/>
                <w:color w:val="000000"/>
                <w:sz w:val="20"/>
                <w:szCs w:val="20"/>
                <w:lang w:eastAsia="ru-RU" w:bidi="ru-RU"/>
              </w:rPr>
              <w:t xml:space="preserve">  </w:t>
            </w:r>
            <w:r w:rsidRPr="00A03492">
              <w:rPr>
                <w:i/>
                <w:iCs/>
                <w:color w:val="000000"/>
                <w:sz w:val="20"/>
                <w:szCs w:val="20"/>
                <w:lang w:eastAsia="ru-RU" w:bidi="ru-RU"/>
              </w:rPr>
              <w:t xml:space="preserve">на оплату </w:t>
            </w:r>
            <w:r w:rsidRPr="00A03492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комунальних послуг</w:t>
            </w:r>
          </w:p>
          <w:p w:rsidR="00FE5104" w:rsidRPr="00A03492" w:rsidRDefault="00FE5104" w:rsidP="00FE5104">
            <w:pPr>
              <w:pStyle w:val="a4"/>
              <w:spacing w:after="0" w:line="216" w:lineRule="auto"/>
              <w:rPr>
                <w:sz w:val="20"/>
                <w:szCs w:val="20"/>
              </w:rPr>
            </w:pPr>
            <w:r w:rsidRPr="00A03492">
              <w:rPr>
                <w:i/>
                <w:iCs/>
                <w:color w:val="000000"/>
                <w:sz w:val="20"/>
                <w:szCs w:val="20"/>
                <w:lang w:eastAsia="ru-RU" w:bidi="ru-RU"/>
              </w:rPr>
              <w:t xml:space="preserve"> -  на </w:t>
            </w:r>
            <w:r w:rsidRPr="00A03492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розвиток</w:t>
            </w:r>
          </w:p>
          <w:p w:rsidR="00FE5104" w:rsidRDefault="00FE5104" w:rsidP="00FE5104">
            <w:pPr>
              <w:pStyle w:val="a4"/>
              <w:spacing w:after="0" w:line="216" w:lineRule="auto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 w:rsidRPr="00A03492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підприємства</w:t>
            </w: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 xml:space="preserve"> та зміцнення його матеріально-технічної бази</w:t>
            </w:r>
          </w:p>
          <w:p w:rsidR="00FE5104" w:rsidRPr="00A03492" w:rsidRDefault="00FE5104" w:rsidP="00FE5104">
            <w:pPr>
              <w:pStyle w:val="a4"/>
              <w:numPr>
                <w:ilvl w:val="0"/>
                <w:numId w:val="1"/>
              </w:numPr>
              <w:spacing w:after="0" w:line="216" w:lineRule="auto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на заробітну .плату працівників ;</w:t>
            </w:r>
          </w:p>
          <w:p w:rsidR="00FE5104" w:rsidRDefault="00FE5104" w:rsidP="00FE5104">
            <w:pPr>
              <w:pStyle w:val="a4"/>
              <w:numPr>
                <w:ilvl w:val="0"/>
                <w:numId w:val="1"/>
              </w:numPr>
              <w:spacing w:after="0" w:line="216" w:lineRule="auto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на сезонні роботи( весняно-літні роботи).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FE5104" w:rsidP="00FE5104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2114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104" w:rsidRDefault="00FE5104" w:rsidP="00FE5104">
            <w:pPr>
              <w:pStyle w:val="a4"/>
              <w:tabs>
                <w:tab w:val="left" w:pos="326"/>
              </w:tabs>
              <w:spacing w:after="0" w:line="214" w:lineRule="auto"/>
              <w:rPr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 xml:space="preserve">Інші надходження (доходи), </w:t>
            </w:r>
            <w:r>
              <w:rPr>
                <w:color w:val="000000"/>
                <w:sz w:val="20"/>
                <w:szCs w:val="20"/>
                <w:lang w:val="uk-UA" w:eastAsia="uk-UA" w:bidi="uk-UA"/>
              </w:rPr>
              <w:t>у тому числі: -</w:t>
            </w:r>
            <w:r>
              <w:rPr>
                <w:color w:val="000000"/>
                <w:sz w:val="20"/>
                <w:szCs w:val="20"/>
                <w:lang w:val="uk-UA" w:eastAsia="uk-UA" w:bidi="uk-UA"/>
              </w:rPr>
              <w:tab/>
            </w:r>
          </w:p>
          <w:p w:rsidR="00FE5104" w:rsidRDefault="00FE5104" w:rsidP="00FE5104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14" w:lineRule="auto"/>
              <w:rPr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Вивіз та Розміщення ТПВ;</w:t>
            </w:r>
          </w:p>
          <w:p w:rsidR="00FE5104" w:rsidRDefault="00FE5104" w:rsidP="00FE5104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14" w:lineRule="auto"/>
              <w:rPr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Послуги асенізаційного автомобіля;</w:t>
            </w:r>
          </w:p>
          <w:p w:rsidR="00FE5104" w:rsidRDefault="00FE5104" w:rsidP="00FE5104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14" w:lineRule="auto"/>
              <w:rPr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Послуги екскаватора;</w:t>
            </w:r>
          </w:p>
          <w:p w:rsidR="00FE5104" w:rsidRDefault="00FE5104" w:rsidP="00FE5104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14" w:lineRule="auto"/>
              <w:rPr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Послуги САЗ;</w:t>
            </w:r>
          </w:p>
          <w:p w:rsidR="00FE5104" w:rsidRDefault="00FE5104" w:rsidP="00FE5104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14" w:lineRule="auto"/>
              <w:rPr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Технічні умови;</w:t>
            </w:r>
          </w:p>
          <w:p w:rsidR="00FE5104" w:rsidRDefault="00FE5104" w:rsidP="00FE5104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14" w:lineRule="auto"/>
              <w:rPr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Дрова;</w:t>
            </w:r>
          </w:p>
          <w:p w:rsidR="00FE5104" w:rsidRDefault="00FE5104" w:rsidP="00FE5104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14" w:lineRule="auto"/>
              <w:rPr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Оренда приміщень;</w:t>
            </w:r>
          </w:p>
          <w:p w:rsidR="00FE5104" w:rsidRDefault="00FE5104" w:rsidP="00FE5104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14" w:lineRule="auto"/>
              <w:rPr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Електроенергія від ФОП;</w:t>
            </w:r>
          </w:p>
          <w:p w:rsidR="00FE5104" w:rsidRDefault="00FE5104" w:rsidP="00FE5104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14" w:lineRule="auto"/>
              <w:rPr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Інші надходження.</w:t>
            </w:r>
          </w:p>
          <w:p w:rsidR="00FE5104" w:rsidRDefault="00FE5104" w:rsidP="00FE5104">
            <w:pPr>
              <w:pStyle w:val="a4"/>
              <w:spacing w:after="0" w:line="214" w:lineRule="auto"/>
              <w:ind w:firstLine="36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FE5104" w:rsidP="00FE5104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415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pStyle w:val="a4"/>
              <w:spacing w:after="0" w:line="216" w:lineRule="auto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Сплата податків, зборів та інших обов'язкових платежів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FE5104" w:rsidP="00FE5104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434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104" w:rsidRDefault="00FE5104" w:rsidP="00FE5104">
            <w:pPr>
              <w:pStyle w:val="a4"/>
              <w:spacing w:after="0" w:line="218" w:lineRule="auto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 xml:space="preserve">Інші вирахування з доходу </w:t>
            </w:r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 xml:space="preserve">(розшифрувати) </w:t>
            </w: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(згідно додатку)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FE5104" w:rsidP="00FE5104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554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FE5104" w:rsidP="00FE5104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Чистий дохід ( виручка від реалізації продукції ( товарів, робіт, послуг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FE5104" w:rsidP="00FE5104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434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104" w:rsidRPr="00CA3592" w:rsidRDefault="00FE5104" w:rsidP="00FE5104">
            <w:pPr>
              <w:pStyle w:val="a4"/>
              <w:numPr>
                <w:ilvl w:val="0"/>
                <w:numId w:val="1"/>
              </w:numPr>
              <w:tabs>
                <w:tab w:val="left" w:pos="125"/>
              </w:tabs>
              <w:spacing w:after="0" w:line="216" w:lineRule="auto"/>
              <w:jc w:val="center"/>
              <w:rPr>
                <w:b/>
                <w:color w:val="000000"/>
                <w:sz w:val="20"/>
                <w:szCs w:val="20"/>
                <w:lang w:val="uk-UA" w:eastAsia="uk-UA" w:bidi="uk-UA"/>
              </w:rPr>
            </w:pPr>
            <w:r w:rsidRPr="00CA3592">
              <w:rPr>
                <w:b/>
                <w:color w:val="000000"/>
                <w:sz w:val="20"/>
                <w:szCs w:val="20"/>
                <w:lang w:val="uk-UA" w:eastAsia="uk-UA" w:bidi="uk-UA"/>
              </w:rPr>
              <w:t>2.ВИТРАТИ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FE5104" w:rsidP="00FE5104">
            <w:pPr>
              <w:pStyle w:val="a4"/>
              <w:spacing w:after="0"/>
              <w:ind w:firstLine="18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427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FE5104" w:rsidP="00FE5104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Витрати, всього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FE5104" w:rsidP="00FE5104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419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104" w:rsidRPr="00963971" w:rsidRDefault="00FE5104" w:rsidP="00FE5104">
            <w:pPr>
              <w:pStyle w:val="a4"/>
              <w:spacing w:after="0" w:line="218" w:lineRule="auto"/>
              <w:rPr>
                <w:sz w:val="20"/>
                <w:szCs w:val="20"/>
                <w:lang w:val="ru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Собівартість реалізованої продукції (товарів, робіт, послуг</w:t>
            </w:r>
            <w:r w:rsidRPr="00963971">
              <w:rPr>
                <w:bCs/>
                <w:color w:val="000000"/>
                <w:sz w:val="20"/>
                <w:szCs w:val="20"/>
                <w:lang w:val="uk-UA" w:eastAsia="uk-UA" w:bidi="uk-UA"/>
              </w:rPr>
              <w:t>)</w:t>
            </w:r>
            <w:r w:rsidR="00963971">
              <w:rPr>
                <w:bCs/>
                <w:color w:val="000000"/>
                <w:sz w:val="20"/>
                <w:szCs w:val="20"/>
                <w:lang w:val="ru-UA" w:eastAsia="uk-UA" w:bidi="uk-UA"/>
              </w:rPr>
              <w:t xml:space="preserve"> </w:t>
            </w:r>
            <w:r w:rsidR="00963971" w:rsidRPr="00963971">
              <w:rPr>
                <w:bCs/>
                <w:color w:val="000000"/>
                <w:sz w:val="20"/>
                <w:szCs w:val="20"/>
                <w:lang w:val="ru-UA" w:eastAsia="uk-UA" w:bidi="uk-UA"/>
              </w:rPr>
              <w:t>(Згідно додатку №3)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FE5104" w:rsidP="00FE5104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424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104" w:rsidRDefault="00FE5104" w:rsidP="00FE5104">
            <w:pPr>
              <w:pStyle w:val="a4"/>
              <w:spacing w:after="0" w:line="216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 w:eastAsia="uk-UA" w:bidi="uk-UA"/>
              </w:rPr>
              <w:t>у тому числі витрати операційної діяльності: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FE5104" w:rsidP="00FE5104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430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pStyle w:val="a4"/>
              <w:spacing w:after="0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Витрати на оплату праці</w:t>
            </w:r>
          </w:p>
          <w:p w:rsidR="00FE5104" w:rsidRDefault="00FE5104" w:rsidP="00FE5104">
            <w:pPr>
              <w:pStyle w:val="a4"/>
              <w:spacing w:after="0" w:line="209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FE5104" w:rsidP="00FE5104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578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104" w:rsidRDefault="00FE5104" w:rsidP="00FE5104">
            <w:pPr>
              <w:pStyle w:val="a4"/>
              <w:spacing w:after="0" w:line="218" w:lineRule="auto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Нарахування на оплату праці</w:t>
            </w:r>
          </w:p>
          <w:p w:rsidR="00FE5104" w:rsidRDefault="00FE5104" w:rsidP="00FE5104">
            <w:pPr>
              <w:pStyle w:val="a4"/>
              <w:spacing w:after="0" w:line="218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FE5104" w:rsidP="00FE5104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719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963971">
            <w:pPr>
              <w:pStyle w:val="a4"/>
              <w:spacing w:after="0" w:line="216" w:lineRule="auto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lastRenderedPageBreak/>
              <w:t xml:space="preserve">Матеріальні витрати </w:t>
            </w:r>
            <w:r>
              <w:rPr>
                <w:color w:val="000000"/>
                <w:sz w:val="20"/>
                <w:szCs w:val="20"/>
                <w:lang w:val="uk-UA" w:eastAsia="uk-UA" w:bidi="uk-UA"/>
              </w:rPr>
              <w:t xml:space="preserve">(предмети, матеріали, інвентар, </w:t>
            </w:r>
            <w:proofErr w:type="spellStart"/>
            <w:r>
              <w:rPr>
                <w:color w:val="000000"/>
                <w:sz w:val="20"/>
                <w:szCs w:val="20"/>
                <w:lang w:val="uk-UA" w:eastAsia="uk-UA" w:bidi="uk-UA"/>
              </w:rPr>
              <w:t>пмм</w:t>
            </w:r>
            <w:proofErr w:type="spellEnd"/>
            <w:r>
              <w:rPr>
                <w:color w:val="000000"/>
                <w:sz w:val="20"/>
                <w:szCs w:val="20"/>
                <w:lang w:val="uk-UA" w:eastAsia="uk-UA" w:bidi="uk-UA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FE5104" w:rsidP="00FE5104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436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963971">
            <w:pPr>
              <w:pStyle w:val="a4"/>
              <w:spacing w:after="0" w:line="214" w:lineRule="auto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 xml:space="preserve">Витрати на оплату послуг, крім комунальних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FE5104" w:rsidP="00FE5104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AF55C3">
        <w:trPr>
          <w:trHeight w:hRule="exact" w:val="354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104" w:rsidRDefault="00FE5104" w:rsidP="00FE5104">
            <w:pPr>
              <w:pStyle w:val="a4"/>
              <w:spacing w:after="0" w:line="216" w:lineRule="auto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Витрати на оплату комунальних послуг та енергоносіїв</w:t>
            </w:r>
          </w:p>
          <w:p w:rsidR="00FE5104" w:rsidRDefault="00FE5104" w:rsidP="00FE5104">
            <w:pPr>
              <w:pStyle w:val="a4"/>
              <w:spacing w:after="0" w:line="216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FE5104" w:rsidP="00FE5104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AF55C3" w:rsidTr="00AF55C3">
        <w:trPr>
          <w:trHeight w:hRule="exact" w:val="484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F55C3" w:rsidRDefault="00AF55C3" w:rsidP="00FE5104">
            <w:pPr>
              <w:pStyle w:val="a4"/>
              <w:spacing w:after="0" w:line="216" w:lineRule="auto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 xml:space="preserve">Витрати на оплату податків (екологічного, рентна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платата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 xml:space="preserve"> за користування надрами)</w:t>
            </w:r>
          </w:p>
          <w:p w:rsidR="00AF55C3" w:rsidRDefault="00AF55C3" w:rsidP="00FE5104">
            <w:pPr>
              <w:pStyle w:val="a4"/>
              <w:spacing w:after="0" w:line="216" w:lineRule="auto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</w:p>
          <w:p w:rsidR="00AF55C3" w:rsidRDefault="00AF55C3" w:rsidP="00FE5104">
            <w:pPr>
              <w:pStyle w:val="a4"/>
              <w:spacing w:after="0" w:line="216" w:lineRule="auto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F55C3" w:rsidRDefault="00AF55C3" w:rsidP="00FE5104">
            <w:pPr>
              <w:pStyle w:val="a4"/>
              <w:spacing w:after="0"/>
              <w:ind w:firstLine="20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F55C3" w:rsidRDefault="00AF55C3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F55C3" w:rsidRDefault="00AF55C3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F55C3" w:rsidRDefault="00AF55C3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F55C3" w:rsidRDefault="00AF55C3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F55C3" w:rsidRDefault="00AF55C3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F55C3" w:rsidRDefault="00AF55C3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5C3" w:rsidRDefault="00AF55C3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719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104" w:rsidRDefault="00FE5104" w:rsidP="00FE5104">
            <w:pPr>
              <w:pStyle w:val="a4"/>
              <w:spacing w:after="0" w:line="216" w:lineRule="auto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 xml:space="preserve">Витрати на окремі заходи з реалізації державних та міських цільових програм </w:t>
            </w:r>
            <w:r>
              <w:rPr>
                <w:color w:val="000000"/>
                <w:sz w:val="20"/>
                <w:szCs w:val="20"/>
                <w:lang w:val="uk-UA" w:eastAsia="uk-UA" w:bidi="uk-UA"/>
              </w:rPr>
              <w:t>(розшифрувати у додатку 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AF55C3" w:rsidP="00FE5104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422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FE5104" w:rsidP="00FE5104">
            <w:pPr>
              <w:pStyle w:val="a4"/>
              <w:spacing w:after="0" w:line="211" w:lineRule="auto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 xml:space="preserve">Інші операційні витрати </w:t>
            </w:r>
            <w:r>
              <w:rPr>
                <w:color w:val="000000"/>
                <w:sz w:val="20"/>
                <w:szCs w:val="20"/>
                <w:lang w:val="uk-UA" w:eastAsia="uk-UA" w:bidi="uk-UA"/>
              </w:rPr>
              <w:t>(</w:t>
            </w:r>
            <w:proofErr w:type="spellStart"/>
            <w:r>
              <w:rPr>
                <w:color w:val="000000"/>
                <w:sz w:val="20"/>
                <w:szCs w:val="20"/>
                <w:lang w:val="uk-UA" w:eastAsia="uk-UA" w:bidi="uk-UA"/>
              </w:rPr>
              <w:t>зшифрувати</w:t>
            </w:r>
            <w:proofErr w:type="spellEnd"/>
            <w:r>
              <w:rPr>
                <w:color w:val="000000"/>
                <w:sz w:val="20"/>
                <w:szCs w:val="20"/>
                <w:lang w:val="uk-UA" w:eastAsia="uk-UA" w:bidi="uk-UA"/>
              </w:rPr>
              <w:t xml:space="preserve"> у додатку)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AF55C3" w:rsidP="00FE5104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422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EA3361" w:rsidP="00FE5104">
            <w:pPr>
              <w:pStyle w:val="a4"/>
              <w:spacing w:after="0" w:line="211" w:lineRule="auto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3</w:t>
            </w:r>
            <w:r w:rsidR="00FE5104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.КАПІТАЛЬНІ ІНВЕСТИЦІЇ ПРОТЯГОМ РОКУ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AF55C3" w:rsidP="00FE5104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428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104" w:rsidRPr="00E84C6D" w:rsidRDefault="00FE5104" w:rsidP="00FE5104">
            <w:pPr>
              <w:pStyle w:val="a4"/>
              <w:spacing w:after="0" w:line="214" w:lineRule="auto"/>
              <w:rPr>
                <w:sz w:val="20"/>
                <w:szCs w:val="20"/>
              </w:rPr>
            </w:pPr>
            <w:r w:rsidRPr="00E84C6D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Капітальні інвестиції - всього</w:t>
            </w:r>
            <w:r w:rsidRPr="00E84C6D">
              <w:rPr>
                <w:bCs/>
                <w:color w:val="000000"/>
                <w:sz w:val="20"/>
                <w:szCs w:val="20"/>
                <w:lang w:val="uk-UA" w:eastAsia="uk-UA" w:bidi="uk-UA"/>
              </w:rPr>
              <w:t xml:space="preserve">, </w:t>
            </w:r>
            <w:r w:rsidRPr="00E84C6D">
              <w:rPr>
                <w:color w:val="000000"/>
                <w:sz w:val="20"/>
                <w:szCs w:val="20"/>
                <w:lang w:val="uk-UA" w:eastAsia="uk-UA" w:bidi="uk-UA"/>
              </w:rPr>
              <w:t>у тому числі на: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AF55C3" w:rsidP="00FE5104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562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Pr="00E84C6D" w:rsidRDefault="00FE5104" w:rsidP="00FE5104">
            <w:pPr>
              <w:pStyle w:val="a4"/>
              <w:spacing w:after="0" w:line="216" w:lineRule="auto"/>
              <w:rPr>
                <w:b/>
                <w:sz w:val="20"/>
                <w:szCs w:val="20"/>
              </w:rPr>
            </w:pPr>
            <w:r w:rsidRPr="00E84C6D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Придбання обладнання, техніки та предметів довгострокового користування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AF55C3" w:rsidP="00FE5104">
            <w:pPr>
              <w:pStyle w:val="a4"/>
              <w:spacing w:after="0"/>
              <w:ind w:firstLine="20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562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Pr="00E84C6D" w:rsidRDefault="00FE5104" w:rsidP="00FE5104">
            <w:pPr>
              <w:pStyle w:val="a4"/>
              <w:spacing w:after="0" w:line="216" w:lineRule="auto"/>
              <w:rPr>
                <w:bCs/>
                <w:color w:val="000000"/>
                <w:sz w:val="20"/>
                <w:szCs w:val="20"/>
                <w:lang w:val="uk-UA" w:eastAsia="uk-UA" w:bidi="uk-UA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uk-UA" w:eastAsia="uk-UA" w:bidi="uk-UA"/>
              </w:rPr>
              <w:t>в</w:t>
            </w:r>
            <w:r w:rsidRPr="00E84C6D">
              <w:rPr>
                <w:bCs/>
                <w:color w:val="000000"/>
                <w:sz w:val="20"/>
                <w:szCs w:val="20"/>
                <w:lang w:val="uk-UA" w:eastAsia="uk-UA" w:bidi="uk-UA"/>
              </w:rPr>
              <w:t>.т.ч</w:t>
            </w:r>
            <w:proofErr w:type="spellEnd"/>
            <w:r w:rsidRPr="00E84C6D">
              <w:rPr>
                <w:bCs/>
                <w:color w:val="000000"/>
                <w:sz w:val="20"/>
                <w:szCs w:val="20"/>
                <w:lang w:val="uk-UA" w:eastAsia="uk-UA" w:bidi="uk-UA"/>
              </w:rPr>
              <w:t xml:space="preserve"> за рахунок бюджетних коштів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AF55C3" w:rsidP="00FE5104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428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Pr="00E84C6D" w:rsidRDefault="00FE5104" w:rsidP="00FE5104">
            <w:pPr>
              <w:pStyle w:val="a4"/>
              <w:spacing w:after="0" w:line="216" w:lineRule="auto"/>
              <w:rPr>
                <w:b/>
                <w:sz w:val="20"/>
                <w:szCs w:val="20"/>
              </w:rPr>
            </w:pPr>
            <w:r w:rsidRPr="00E84C6D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Капітальний ремонт та реконструкцію об’єктів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AF55C3" w:rsidP="00FE5104">
            <w:pPr>
              <w:pStyle w:val="a4"/>
              <w:spacing w:after="0"/>
              <w:ind w:firstLine="20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428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Pr="00E84C6D" w:rsidRDefault="00FE5104" w:rsidP="00FE5104">
            <w:pPr>
              <w:pStyle w:val="a4"/>
              <w:spacing w:after="0" w:line="216" w:lineRule="auto"/>
              <w:rPr>
                <w:bCs/>
                <w:color w:val="000000"/>
                <w:sz w:val="20"/>
                <w:szCs w:val="20"/>
                <w:lang w:val="uk-UA" w:eastAsia="uk-UA" w:bidi="uk-UA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uk-UA" w:eastAsia="uk-UA" w:bidi="uk-UA"/>
              </w:rPr>
              <w:t>в</w:t>
            </w:r>
            <w:r w:rsidRPr="00E84C6D">
              <w:rPr>
                <w:bCs/>
                <w:color w:val="000000"/>
                <w:sz w:val="20"/>
                <w:szCs w:val="20"/>
                <w:lang w:val="uk-UA" w:eastAsia="uk-UA" w:bidi="uk-UA"/>
              </w:rPr>
              <w:t>.т.ч</w:t>
            </w:r>
            <w:proofErr w:type="spellEnd"/>
            <w:r w:rsidRPr="00E84C6D">
              <w:rPr>
                <w:bCs/>
                <w:color w:val="000000"/>
                <w:sz w:val="20"/>
                <w:szCs w:val="20"/>
                <w:lang w:val="uk-UA" w:eastAsia="uk-UA" w:bidi="uk-UA"/>
              </w:rPr>
              <w:t xml:space="preserve"> за рахунок бюджетних коштів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AF55C3" w:rsidP="00FE5104">
            <w:pPr>
              <w:pStyle w:val="a4"/>
              <w:spacing w:after="0"/>
              <w:ind w:firstLine="20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428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Pr="00E84C6D" w:rsidRDefault="00FE5104" w:rsidP="00FE5104">
            <w:pPr>
              <w:pStyle w:val="a4"/>
              <w:spacing w:after="0" w:line="216" w:lineRule="auto"/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</w:pPr>
            <w:r w:rsidRPr="00E84C6D">
              <w:rPr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Капітальне будівництво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AF55C3" w:rsidP="00FE5104">
            <w:pPr>
              <w:pStyle w:val="a4"/>
              <w:spacing w:after="0"/>
              <w:ind w:firstLine="20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428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pStyle w:val="a4"/>
              <w:spacing w:after="0" w:line="216" w:lineRule="auto"/>
              <w:rPr>
                <w:bCs/>
                <w:color w:val="000000"/>
                <w:sz w:val="20"/>
                <w:szCs w:val="20"/>
                <w:lang w:val="uk-UA" w:eastAsia="uk-UA" w:bidi="uk-UA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  <w:lang w:val="uk-UA" w:eastAsia="uk-UA" w:bidi="uk-UA"/>
              </w:rPr>
              <w:t>в</w:t>
            </w:r>
            <w:r w:rsidRPr="00E84C6D">
              <w:rPr>
                <w:bCs/>
                <w:color w:val="000000"/>
                <w:sz w:val="20"/>
                <w:szCs w:val="20"/>
                <w:lang w:val="uk-UA" w:eastAsia="uk-UA" w:bidi="uk-UA"/>
              </w:rPr>
              <w:t>.т.ч</w:t>
            </w:r>
            <w:proofErr w:type="spellEnd"/>
            <w:r w:rsidRPr="00E84C6D">
              <w:rPr>
                <w:bCs/>
                <w:color w:val="000000"/>
                <w:sz w:val="20"/>
                <w:szCs w:val="20"/>
                <w:lang w:val="uk-UA" w:eastAsia="uk-UA" w:bidi="uk-UA"/>
              </w:rPr>
              <w:t xml:space="preserve"> за рахунок бюджетних коштів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AF55C3" w:rsidP="00FE5104">
            <w:pPr>
              <w:pStyle w:val="a4"/>
              <w:spacing w:after="0"/>
              <w:ind w:firstLine="20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435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104" w:rsidRPr="00E84C6D" w:rsidRDefault="00FE5104" w:rsidP="00FE5104">
            <w:pPr>
              <w:pStyle w:val="a4"/>
              <w:spacing w:after="0" w:line="216" w:lineRule="auto"/>
              <w:rPr>
                <w:sz w:val="20"/>
                <w:szCs w:val="20"/>
              </w:rPr>
            </w:pPr>
            <w:r w:rsidRPr="00E84C6D">
              <w:rPr>
                <w:bCs/>
                <w:color w:val="000000"/>
                <w:sz w:val="20"/>
                <w:szCs w:val="20"/>
                <w:lang w:val="uk-UA" w:eastAsia="uk-UA" w:bidi="uk-UA"/>
              </w:rPr>
              <w:t>Обов'язкові платежі підприємства до бюджету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AF55C3" w:rsidP="00FE5104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435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5104" w:rsidRPr="00E84C6D" w:rsidRDefault="00FE5104" w:rsidP="00FE5104">
            <w:pPr>
              <w:pStyle w:val="a4"/>
              <w:spacing w:after="0" w:line="216" w:lineRule="auto"/>
              <w:rPr>
                <w:b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bCs/>
                <w:color w:val="000000"/>
                <w:sz w:val="20"/>
                <w:szCs w:val="20"/>
                <w:lang w:val="uk-UA" w:eastAsia="uk-UA" w:bidi="uk-UA"/>
              </w:rPr>
              <w:t>Прибуток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AF55C3" w:rsidP="00FE5104">
            <w:pPr>
              <w:pStyle w:val="a4"/>
              <w:spacing w:after="0"/>
              <w:ind w:firstLine="20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276BCF">
        <w:trPr>
          <w:trHeight w:hRule="exact" w:val="404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Pr="00E84C6D" w:rsidRDefault="00FE5104" w:rsidP="00FE5104">
            <w:pPr>
              <w:pStyle w:val="a4"/>
              <w:spacing w:after="0"/>
              <w:rPr>
                <w:sz w:val="20"/>
                <w:szCs w:val="20"/>
              </w:rPr>
            </w:pPr>
            <w:r w:rsidRPr="00E84C6D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ПДВ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AF55C3" w:rsidP="00FE5104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276BCF">
        <w:trPr>
          <w:trHeight w:hRule="exact" w:val="424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Pr="00E84C6D" w:rsidRDefault="00FE5104" w:rsidP="00FE5104">
            <w:pPr>
              <w:pStyle w:val="a4"/>
              <w:spacing w:after="0"/>
              <w:rPr>
                <w:sz w:val="20"/>
                <w:szCs w:val="20"/>
              </w:rPr>
            </w:pPr>
            <w:r w:rsidRPr="00E84C6D"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Інші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5104" w:rsidRDefault="00AF55C3" w:rsidP="00FE5104">
            <w:pPr>
              <w:pStyle w:val="a4"/>
              <w:spacing w:after="0"/>
              <w:ind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276BCF">
        <w:trPr>
          <w:trHeight w:hRule="exact" w:val="578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Pr="007A52F1" w:rsidRDefault="00FE5104" w:rsidP="00FE510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7A52F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Усього</w:t>
            </w:r>
            <w:proofErr w:type="spellEnd"/>
            <w:r w:rsidRPr="007A52F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A52F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доходів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Pr="007A52F1" w:rsidRDefault="00AF55C3" w:rsidP="00FE5104">
            <w:pPr>
              <w:pStyle w:val="a4"/>
              <w:spacing w:after="0"/>
              <w:ind w:firstLine="2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276BCF">
        <w:trPr>
          <w:trHeight w:hRule="exact" w:val="436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Pr="007A52F1" w:rsidRDefault="00FE5104" w:rsidP="00FE510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7A52F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Усього</w:t>
            </w:r>
            <w:proofErr w:type="spellEnd"/>
            <w:r w:rsidRPr="007A52F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A52F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витрат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Pr="007A52F1" w:rsidRDefault="00AF55C3" w:rsidP="00FE5104">
            <w:pPr>
              <w:pStyle w:val="a4"/>
              <w:spacing w:after="0"/>
              <w:ind w:firstLine="200"/>
              <w:rPr>
                <w:b/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EA3361" w:rsidTr="00276BCF">
        <w:trPr>
          <w:trHeight w:hRule="exact" w:val="436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3361" w:rsidRPr="007A52F1" w:rsidRDefault="00EA3361" w:rsidP="00FE510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>Чистий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прибуток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(+)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збиток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(-)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3361" w:rsidRDefault="00AF55C3" w:rsidP="00FE5104">
            <w:pPr>
              <w:pStyle w:val="a4"/>
              <w:spacing w:after="0"/>
              <w:ind w:firstLine="200"/>
              <w:rPr>
                <w:b/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3361" w:rsidRDefault="00EA3361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3361" w:rsidRDefault="00EA3361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3361" w:rsidRDefault="00EA3361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3361" w:rsidRDefault="00EA3361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3361" w:rsidRDefault="00EA3361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3361" w:rsidRDefault="00EA3361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361" w:rsidRDefault="00EA3361" w:rsidP="00FE5104">
            <w:pPr>
              <w:rPr>
                <w:sz w:val="10"/>
                <w:szCs w:val="10"/>
              </w:rPr>
            </w:pPr>
          </w:p>
        </w:tc>
      </w:tr>
      <w:tr w:rsidR="00FE5104" w:rsidTr="00276BCF">
        <w:trPr>
          <w:trHeight w:hRule="exact" w:val="436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Pr="007A52F1" w:rsidRDefault="00EA3361" w:rsidP="00FE5104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4</w:t>
            </w:r>
            <w:r w:rsidR="00FE5104" w:rsidRPr="007A52F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.Додаткова </w:t>
            </w:r>
            <w:proofErr w:type="spellStart"/>
            <w:r w:rsidR="00FE5104" w:rsidRPr="007A52F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інформація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Pr="007A52F1" w:rsidRDefault="00AF55C3" w:rsidP="00FE5104">
            <w:pPr>
              <w:pStyle w:val="a4"/>
              <w:spacing w:after="0"/>
              <w:ind w:firstLine="20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276BCF">
        <w:trPr>
          <w:trHeight w:hRule="exact" w:val="413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Pr="007A52F1" w:rsidRDefault="00FE5104" w:rsidP="00FE510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Штатна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чисельність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працівників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Pr="007A52F1" w:rsidRDefault="00AF55C3" w:rsidP="00FE5104">
            <w:pPr>
              <w:pStyle w:val="a4"/>
              <w:spacing w:after="0"/>
              <w:ind w:firstLine="20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276BCF">
        <w:trPr>
          <w:trHeight w:hRule="exact" w:val="575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Первісна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вартість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засобів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Pr="007A52F1" w:rsidRDefault="00AF55C3" w:rsidP="00FE5104">
            <w:pPr>
              <w:pStyle w:val="a4"/>
              <w:spacing w:after="0"/>
              <w:ind w:firstLine="20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276BCF">
        <w:trPr>
          <w:trHeight w:hRule="exact" w:val="418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Податкова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заборгованість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Pr="007A52F1" w:rsidRDefault="00AF55C3" w:rsidP="00FE5104">
            <w:pPr>
              <w:pStyle w:val="a4"/>
              <w:spacing w:after="0"/>
              <w:ind w:firstLine="20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  <w:tr w:rsidR="00FE5104" w:rsidTr="00E84C6D">
        <w:trPr>
          <w:trHeight w:hRule="exact" w:val="719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Заборгованість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перед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працівниками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заробітною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платою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Pr="007A52F1" w:rsidRDefault="00AF55C3" w:rsidP="00FE5104">
            <w:pPr>
              <w:pStyle w:val="a4"/>
              <w:spacing w:after="0"/>
              <w:ind w:firstLine="200"/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uk-UA" w:eastAsia="uk-UA" w:bidi="uk-UA"/>
              </w:rPr>
              <w:t>141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104" w:rsidRDefault="00FE5104" w:rsidP="00FE5104">
            <w:pPr>
              <w:rPr>
                <w:sz w:val="10"/>
                <w:szCs w:val="10"/>
              </w:rPr>
            </w:pPr>
          </w:p>
          <w:p w:rsidR="00FE5104" w:rsidRDefault="00FE5104" w:rsidP="00FE5104">
            <w:pPr>
              <w:rPr>
                <w:sz w:val="10"/>
                <w:szCs w:val="10"/>
              </w:rPr>
            </w:pPr>
          </w:p>
          <w:p w:rsidR="00FE5104" w:rsidRDefault="00FE5104" w:rsidP="00FE5104">
            <w:pPr>
              <w:rPr>
                <w:sz w:val="10"/>
                <w:szCs w:val="10"/>
              </w:rPr>
            </w:pPr>
          </w:p>
          <w:p w:rsidR="00FE5104" w:rsidRDefault="00FE5104" w:rsidP="00FE5104">
            <w:pPr>
              <w:rPr>
                <w:sz w:val="10"/>
                <w:szCs w:val="10"/>
              </w:rPr>
            </w:pPr>
          </w:p>
          <w:p w:rsidR="00FE5104" w:rsidRDefault="00FE5104" w:rsidP="00FE5104">
            <w:pPr>
              <w:rPr>
                <w:sz w:val="10"/>
                <w:szCs w:val="10"/>
              </w:rPr>
            </w:pPr>
          </w:p>
          <w:p w:rsidR="00FE5104" w:rsidRDefault="00FE5104" w:rsidP="00FE5104">
            <w:pPr>
              <w:rPr>
                <w:sz w:val="10"/>
                <w:szCs w:val="10"/>
              </w:rPr>
            </w:pPr>
          </w:p>
          <w:p w:rsidR="00FE5104" w:rsidRDefault="00FE5104" w:rsidP="00FE5104">
            <w:pPr>
              <w:rPr>
                <w:sz w:val="10"/>
                <w:szCs w:val="10"/>
              </w:rPr>
            </w:pPr>
          </w:p>
          <w:p w:rsidR="00FE5104" w:rsidRDefault="00FE5104" w:rsidP="00FE5104">
            <w:pPr>
              <w:rPr>
                <w:sz w:val="10"/>
                <w:szCs w:val="10"/>
              </w:rPr>
            </w:pPr>
          </w:p>
          <w:p w:rsidR="00FE5104" w:rsidRDefault="00FE5104" w:rsidP="00FE5104">
            <w:pPr>
              <w:rPr>
                <w:sz w:val="10"/>
                <w:szCs w:val="10"/>
              </w:rPr>
            </w:pPr>
          </w:p>
          <w:p w:rsidR="00FE5104" w:rsidRDefault="00FE5104" w:rsidP="00FE5104">
            <w:pPr>
              <w:rPr>
                <w:sz w:val="10"/>
                <w:szCs w:val="10"/>
              </w:rPr>
            </w:pPr>
          </w:p>
          <w:p w:rsidR="00FE5104" w:rsidRDefault="00FE5104" w:rsidP="00FE5104">
            <w:pPr>
              <w:rPr>
                <w:sz w:val="10"/>
                <w:szCs w:val="10"/>
              </w:rPr>
            </w:pPr>
          </w:p>
          <w:p w:rsidR="00FE5104" w:rsidRDefault="00FE5104" w:rsidP="00FE5104">
            <w:pPr>
              <w:rPr>
                <w:sz w:val="10"/>
                <w:szCs w:val="10"/>
              </w:rPr>
            </w:pPr>
          </w:p>
          <w:p w:rsidR="00FE5104" w:rsidRDefault="00FE5104" w:rsidP="00FE5104">
            <w:pPr>
              <w:rPr>
                <w:sz w:val="10"/>
                <w:szCs w:val="10"/>
              </w:rPr>
            </w:pPr>
          </w:p>
          <w:p w:rsidR="00FE5104" w:rsidRDefault="00FE5104" w:rsidP="00FE5104">
            <w:pPr>
              <w:rPr>
                <w:sz w:val="10"/>
                <w:szCs w:val="10"/>
              </w:rPr>
            </w:pPr>
          </w:p>
          <w:p w:rsidR="00FE5104" w:rsidRDefault="00FE5104" w:rsidP="00FE5104">
            <w:pPr>
              <w:rPr>
                <w:sz w:val="10"/>
                <w:szCs w:val="10"/>
              </w:rPr>
            </w:pPr>
          </w:p>
        </w:tc>
      </w:tr>
    </w:tbl>
    <w:p w:rsidR="00276BCF" w:rsidRDefault="00276BCF" w:rsidP="00B15AC0">
      <w:pPr>
        <w:rPr>
          <w:lang w:val="ru-RU"/>
        </w:rPr>
      </w:pPr>
      <w:bookmarkStart w:id="0" w:name="_GoBack"/>
      <w:bookmarkEnd w:id="0"/>
    </w:p>
    <w:p w:rsidR="00276BCF" w:rsidRDefault="00276BCF" w:rsidP="00B15AC0">
      <w:pPr>
        <w:rPr>
          <w:lang w:val="ru-RU"/>
        </w:rPr>
      </w:pPr>
    </w:p>
    <w:p w:rsidR="00276BCF" w:rsidRDefault="00276BCF" w:rsidP="00B15AC0">
      <w:pPr>
        <w:rPr>
          <w:rFonts w:ascii="Times New Roman" w:hAnsi="Times New Roman" w:cs="Times New Roman"/>
        </w:rPr>
      </w:pPr>
      <w:r w:rsidRPr="00276BCF">
        <w:rPr>
          <w:rFonts w:ascii="Times New Roman" w:hAnsi="Times New Roman" w:cs="Times New Roman"/>
          <w:lang w:val="ru-RU"/>
        </w:rPr>
        <w:t>Директор КП «</w:t>
      </w:r>
      <w:proofErr w:type="spellStart"/>
      <w:proofErr w:type="gramStart"/>
      <w:r w:rsidRPr="00276BCF">
        <w:rPr>
          <w:rFonts w:ascii="Times New Roman" w:hAnsi="Times New Roman" w:cs="Times New Roman"/>
          <w:lang w:val="ru-RU"/>
        </w:rPr>
        <w:t>Комунальник</w:t>
      </w:r>
      <w:proofErr w:type="spellEnd"/>
      <w:r w:rsidRPr="00276BCF">
        <w:rPr>
          <w:rFonts w:ascii="Times New Roman" w:hAnsi="Times New Roman" w:cs="Times New Roman"/>
          <w:lang w:val="ru-RU"/>
        </w:rPr>
        <w:t xml:space="preserve">»   </w:t>
      </w:r>
      <w:proofErr w:type="gramEnd"/>
      <w:r w:rsidRPr="00276BCF">
        <w:rPr>
          <w:rFonts w:ascii="Times New Roman" w:hAnsi="Times New Roman" w:cs="Times New Roman"/>
          <w:lang w:val="ru-RU"/>
        </w:rPr>
        <w:t xml:space="preserve">                 ________________________               Сурков О.С.</w:t>
      </w:r>
      <w:r w:rsidRPr="00276BCF">
        <w:rPr>
          <w:rFonts w:ascii="Times New Roman" w:hAnsi="Times New Roman" w:cs="Times New Roman"/>
        </w:rPr>
        <w:t xml:space="preserve">        </w:t>
      </w:r>
    </w:p>
    <w:p w:rsidR="00276BCF" w:rsidRDefault="00276BCF" w:rsidP="00B15AC0">
      <w:pPr>
        <w:rPr>
          <w:rFonts w:ascii="Times New Roman" w:hAnsi="Times New Roman" w:cs="Times New Roman"/>
        </w:rPr>
      </w:pPr>
    </w:p>
    <w:p w:rsidR="00276BCF" w:rsidRDefault="00276BCF" w:rsidP="00B15AC0">
      <w:pPr>
        <w:rPr>
          <w:rFonts w:ascii="Times New Roman" w:hAnsi="Times New Roman" w:cs="Times New Roman"/>
        </w:rPr>
      </w:pPr>
    </w:p>
    <w:p w:rsidR="00B15AC0" w:rsidRPr="00276BCF" w:rsidRDefault="00276BCF" w:rsidP="00B15AC0">
      <w:pPr>
        <w:rPr>
          <w:rFonts w:ascii="Times New Roman" w:hAnsi="Times New Roman" w:cs="Times New Roman"/>
        </w:rPr>
        <w:sectPr w:rsidR="00B15AC0" w:rsidRPr="00276BCF" w:rsidSect="007D27A7">
          <w:footerReference w:type="default" r:id="rId8"/>
          <w:pgSz w:w="16840" w:h="11900" w:orient="landscape"/>
          <w:pgMar w:top="1105" w:right="1131" w:bottom="697" w:left="1128" w:header="703" w:footer="700" w:gutter="0"/>
          <w:cols w:space="720"/>
          <w:noEndnote/>
          <w:docGrid w:linePitch="360"/>
        </w:sectPr>
      </w:pPr>
      <w:proofErr w:type="spellStart"/>
      <w:r>
        <w:rPr>
          <w:rFonts w:ascii="Times New Roman" w:hAnsi="Times New Roman" w:cs="Times New Roman"/>
          <w:lang w:val="ru-RU"/>
        </w:rPr>
        <w:t>Головний</w:t>
      </w:r>
      <w:proofErr w:type="spellEnd"/>
      <w:r>
        <w:rPr>
          <w:rFonts w:ascii="Times New Roman" w:hAnsi="Times New Roman" w:cs="Times New Roman"/>
          <w:lang w:val="ru-RU"/>
        </w:rPr>
        <w:t xml:space="preserve"> бухгалтер                                 __________________________                </w:t>
      </w:r>
      <w:proofErr w:type="spellStart"/>
      <w:r>
        <w:rPr>
          <w:rFonts w:ascii="Times New Roman" w:hAnsi="Times New Roman" w:cs="Times New Roman"/>
          <w:lang w:val="ru-RU"/>
        </w:rPr>
        <w:t>Кібукевич</w:t>
      </w:r>
      <w:proofErr w:type="spellEnd"/>
      <w:r>
        <w:rPr>
          <w:rFonts w:ascii="Times New Roman" w:hAnsi="Times New Roman" w:cs="Times New Roman"/>
          <w:lang w:val="ru-RU"/>
        </w:rPr>
        <w:t xml:space="preserve"> І.С.</w:t>
      </w:r>
      <w:r w:rsidRPr="00276BCF">
        <w:rPr>
          <w:rFonts w:ascii="Times New Roman" w:hAnsi="Times New Roman" w:cs="Times New Roman"/>
        </w:rPr>
        <w:t xml:space="preserve">  </w:t>
      </w:r>
    </w:p>
    <w:p w:rsidR="00B15AC0" w:rsidRPr="00231AA7" w:rsidRDefault="00B15AC0" w:rsidP="00B15AC0">
      <w:pPr>
        <w:pStyle w:val="22"/>
        <w:tabs>
          <w:tab w:val="left" w:leader="underscore" w:pos="6677"/>
        </w:tabs>
        <w:spacing w:after="1400" w:line="240" w:lineRule="auto"/>
        <w:jc w:val="left"/>
        <w:rPr>
          <w:lang w:val="uk-UA"/>
        </w:rPr>
      </w:pPr>
    </w:p>
    <w:sectPr w:rsidR="00B15AC0" w:rsidRPr="00231AA7" w:rsidSect="008963FC">
      <w:footerReference w:type="default" r:id="rId9"/>
      <w:pgSz w:w="16840" w:h="11900" w:orient="landscape"/>
      <w:pgMar w:top="1118" w:right="1134" w:bottom="736" w:left="3996" w:header="70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46B" w:rsidRDefault="0014246B">
      <w:r>
        <w:separator/>
      </w:r>
    </w:p>
  </w:endnote>
  <w:endnote w:type="continuationSeparator" w:id="0">
    <w:p w:rsidR="0014246B" w:rsidRDefault="0014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D72" w:rsidRDefault="0014246B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D72" w:rsidRDefault="00BD3CE8">
    <w:pPr>
      <w:spacing w:line="1" w:lineRule="exact"/>
    </w:pPr>
    <w:r>
      <w:rPr>
        <w:noProof/>
        <w:lang w:val="en-US" w:eastAsia="en-US" w:bidi="ar-SA"/>
      </w:rPr>
      <mc:AlternateContent>
        <mc:Choice Requires="wps">
          <w:drawing>
            <wp:anchor distT="0" distB="0" distL="0" distR="0" simplePos="0" relativeHeight="251657728" behindDoc="1" locked="0" layoutInCell="1" allowOverlap="1">
              <wp:simplePos x="0" y="0"/>
              <wp:positionH relativeFrom="page">
                <wp:posOffset>715645</wp:posOffset>
              </wp:positionH>
              <wp:positionV relativeFrom="page">
                <wp:posOffset>7599045</wp:posOffset>
              </wp:positionV>
              <wp:extent cx="1940560" cy="350520"/>
              <wp:effectExtent l="0" t="0" r="0" b="0"/>
              <wp:wrapNone/>
              <wp:docPr id="5" name="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0560" cy="350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F2D72" w:rsidRDefault="00B15AC0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szCs w:val="24"/>
                              <w:lang w:eastAsia="ru-RU" w:bidi="ru-RU"/>
                            </w:rPr>
                            <w:t xml:space="preserve">Проект </w:t>
                          </w:r>
                          <w:r>
                            <w:rPr>
                              <w:color w:val="000000"/>
                              <w:sz w:val="24"/>
                              <w:szCs w:val="24"/>
                              <w:lang w:val="uk-UA" w:eastAsia="uk-UA" w:bidi="uk-UA"/>
                            </w:rPr>
                            <w:t>рішення підготовлено</w:t>
                          </w:r>
                        </w:p>
                        <w:p w:rsidR="00AF2D72" w:rsidRDefault="00B15AC0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szCs w:val="24"/>
                              <w:lang w:val="uk-UA" w:eastAsia="uk-UA" w:bidi="uk-UA"/>
                            </w:rPr>
                            <w:t>економістом КНП «ЦПМСД»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56.35pt;margin-top:598.35pt;width:152.8pt;height:27.6pt;z-index:-25165875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" filled="f" stroked="f">
              <v:path arrowok="t"/>
              <v:textbox style="mso-fit-shape-to-text:t" inset="0,0,0,0">
                <w:txbxContent>
                  <w:p w:rsidR="00AF2D72" w:rsidRDefault="00B15AC0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rPr>
                        <w:color w:val="000000"/>
                        <w:sz w:val="24"/>
                        <w:szCs w:val="24"/>
                        <w:lang w:eastAsia="ru-RU" w:bidi="ru-RU"/>
                      </w:rPr>
                      <w:t xml:space="preserve">Проект </w:t>
                    </w:r>
                    <w:r>
                      <w:rPr>
                        <w:color w:val="000000"/>
                        <w:sz w:val="24"/>
                        <w:szCs w:val="24"/>
                        <w:lang w:val="uk-UA" w:eastAsia="uk-UA" w:bidi="uk-UA"/>
                      </w:rPr>
                      <w:t>рішення підготовлено</w:t>
                    </w:r>
                  </w:p>
                  <w:p w:rsidR="00AF2D72" w:rsidRDefault="00B15AC0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rPr>
                        <w:color w:val="000000"/>
                        <w:sz w:val="24"/>
                        <w:szCs w:val="24"/>
                        <w:lang w:val="uk-UA" w:eastAsia="uk-UA" w:bidi="uk-UA"/>
                      </w:rPr>
                      <w:t>економістом КНП «ЦПМСД»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46B" w:rsidRDefault="0014246B">
      <w:r>
        <w:separator/>
      </w:r>
    </w:p>
  </w:footnote>
  <w:footnote w:type="continuationSeparator" w:id="0">
    <w:p w:rsidR="0014246B" w:rsidRDefault="0014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40782"/>
    <w:multiLevelType w:val="multilevel"/>
    <w:tmpl w:val="488808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3822B70"/>
    <w:multiLevelType w:val="multilevel"/>
    <w:tmpl w:val="35B82F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C0"/>
    <w:rsid w:val="00045831"/>
    <w:rsid w:val="000B1B82"/>
    <w:rsid w:val="00135CC7"/>
    <w:rsid w:val="0014246B"/>
    <w:rsid w:val="001C148F"/>
    <w:rsid w:val="00231AA7"/>
    <w:rsid w:val="00276BCF"/>
    <w:rsid w:val="002B0600"/>
    <w:rsid w:val="0033598F"/>
    <w:rsid w:val="00441DB5"/>
    <w:rsid w:val="00470962"/>
    <w:rsid w:val="00522C22"/>
    <w:rsid w:val="005A4FD9"/>
    <w:rsid w:val="005E6568"/>
    <w:rsid w:val="0069457C"/>
    <w:rsid w:val="007454E8"/>
    <w:rsid w:val="00772E14"/>
    <w:rsid w:val="007A52F1"/>
    <w:rsid w:val="007D27A7"/>
    <w:rsid w:val="008963FC"/>
    <w:rsid w:val="008C154D"/>
    <w:rsid w:val="009244D8"/>
    <w:rsid w:val="00963971"/>
    <w:rsid w:val="00A03492"/>
    <w:rsid w:val="00A41BF0"/>
    <w:rsid w:val="00A50C35"/>
    <w:rsid w:val="00AF55C3"/>
    <w:rsid w:val="00B15AC0"/>
    <w:rsid w:val="00B354B0"/>
    <w:rsid w:val="00B36B55"/>
    <w:rsid w:val="00BD3CE8"/>
    <w:rsid w:val="00BE766C"/>
    <w:rsid w:val="00C0670D"/>
    <w:rsid w:val="00CA3592"/>
    <w:rsid w:val="00D039BF"/>
    <w:rsid w:val="00E41F47"/>
    <w:rsid w:val="00E84C6D"/>
    <w:rsid w:val="00EA3361"/>
    <w:rsid w:val="00EF75BF"/>
    <w:rsid w:val="00FB0E2F"/>
    <w:rsid w:val="00FE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2EA24E"/>
  <w15:docId w15:val="{2F74D074-DB6B-401A-A126-731C1ABF5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15AC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B15AC0"/>
    <w:rPr>
      <w:rFonts w:ascii="Times New Roman" w:eastAsia="Times New Roman" w:hAnsi="Times New Roman" w:cs="Times New Roman"/>
    </w:rPr>
  </w:style>
  <w:style w:type="character" w:customStyle="1" w:styleId="2">
    <w:name w:val="Колонтитул (2)_"/>
    <w:basedOn w:val="a0"/>
    <w:link w:val="20"/>
    <w:rsid w:val="00B15AC0"/>
    <w:rPr>
      <w:rFonts w:ascii="Times New Roman" w:eastAsia="Times New Roman" w:hAnsi="Times New Roman" w:cs="Times New Roman"/>
      <w:sz w:val="20"/>
      <w:szCs w:val="20"/>
    </w:rPr>
  </w:style>
  <w:style w:type="character" w:customStyle="1" w:styleId="a3">
    <w:name w:val="Другое_"/>
    <w:basedOn w:val="a0"/>
    <w:link w:val="a4"/>
    <w:rsid w:val="00B15AC0"/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_"/>
    <w:basedOn w:val="a0"/>
    <w:link w:val="22"/>
    <w:rsid w:val="00B15AC0"/>
    <w:rPr>
      <w:rFonts w:ascii="Times New Roman" w:eastAsia="Times New Roman" w:hAnsi="Times New Roman" w:cs="Times New Roman"/>
      <w:b/>
      <w:bCs/>
      <w:sz w:val="20"/>
      <w:szCs w:val="20"/>
      <w:lang w:eastAsia="ru-RU" w:bidi="ru-RU"/>
    </w:rPr>
  </w:style>
  <w:style w:type="character" w:customStyle="1" w:styleId="a5">
    <w:name w:val="Подпись к таблице_"/>
    <w:basedOn w:val="a0"/>
    <w:link w:val="a6"/>
    <w:rsid w:val="00B15AC0"/>
    <w:rPr>
      <w:rFonts w:ascii="Times New Roman" w:eastAsia="Times New Roman" w:hAnsi="Times New Roman" w:cs="Times New Roman"/>
      <w:sz w:val="20"/>
      <w:szCs w:val="20"/>
      <w:u w:val="single"/>
      <w:lang w:eastAsia="ru-RU" w:bidi="ru-RU"/>
    </w:rPr>
  </w:style>
  <w:style w:type="paragraph" w:customStyle="1" w:styleId="30">
    <w:name w:val="Основной текст (3)"/>
    <w:basedOn w:val="a"/>
    <w:link w:val="3"/>
    <w:rsid w:val="00B15AC0"/>
    <w:pPr>
      <w:spacing w:after="1240"/>
      <w:ind w:left="2260" w:right="130"/>
    </w:pPr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paragraph" w:customStyle="1" w:styleId="20">
    <w:name w:val="Колонтитул (2)"/>
    <w:basedOn w:val="a"/>
    <w:link w:val="2"/>
    <w:rsid w:val="00B15AC0"/>
    <w:rPr>
      <w:rFonts w:ascii="Times New Roman" w:eastAsia="Times New Roman" w:hAnsi="Times New Roman" w:cs="Times New Roman"/>
      <w:color w:val="auto"/>
      <w:sz w:val="20"/>
      <w:szCs w:val="20"/>
      <w:lang w:val="ru-RU" w:eastAsia="en-US" w:bidi="ar-SA"/>
    </w:rPr>
  </w:style>
  <w:style w:type="paragraph" w:customStyle="1" w:styleId="a4">
    <w:name w:val="Другое"/>
    <w:basedOn w:val="a"/>
    <w:link w:val="a3"/>
    <w:rsid w:val="00B15AC0"/>
    <w:pPr>
      <w:spacing w:after="120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paragraph" w:customStyle="1" w:styleId="22">
    <w:name w:val="Основной текст (2)"/>
    <w:basedOn w:val="a"/>
    <w:link w:val="21"/>
    <w:rsid w:val="00B15AC0"/>
    <w:pPr>
      <w:spacing w:line="216" w:lineRule="auto"/>
      <w:jc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val="ru-RU" w:eastAsia="ru-RU" w:bidi="ru-RU"/>
    </w:rPr>
  </w:style>
  <w:style w:type="paragraph" w:customStyle="1" w:styleId="a6">
    <w:name w:val="Подпись к таблице"/>
    <w:basedOn w:val="a"/>
    <w:link w:val="a5"/>
    <w:rsid w:val="00B15AC0"/>
    <w:rPr>
      <w:rFonts w:ascii="Times New Roman" w:eastAsia="Times New Roman" w:hAnsi="Times New Roman" w:cs="Times New Roman"/>
      <w:color w:val="auto"/>
      <w:sz w:val="20"/>
      <w:szCs w:val="20"/>
      <w:u w:val="single"/>
      <w:lang w:val="ru-RU" w:eastAsia="ru-RU" w:bidi="ru-RU"/>
    </w:rPr>
  </w:style>
  <w:style w:type="table" w:styleId="a7">
    <w:name w:val="Table Grid"/>
    <w:basedOn w:val="a1"/>
    <w:uiPriority w:val="59"/>
    <w:rsid w:val="00694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354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354B0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24D15-64F3-40A1-A601-E2463D753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5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Панасович</dc:creator>
  <cp:lastModifiedBy>Пользователь</cp:lastModifiedBy>
  <cp:revision>17</cp:revision>
  <cp:lastPrinted>2021-04-21T10:14:00Z</cp:lastPrinted>
  <dcterms:created xsi:type="dcterms:W3CDTF">2021-04-21T06:03:00Z</dcterms:created>
  <dcterms:modified xsi:type="dcterms:W3CDTF">2021-06-17T06:07:00Z</dcterms:modified>
</cp:coreProperties>
</file>