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Pr="00101F7E" w:rsidRDefault="00FA063A" w:rsidP="00FA063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01F7E">
        <w:rPr>
          <w:rFonts w:ascii="Times New Roman" w:hAnsi="Times New Roman" w:cs="Times New Roman"/>
          <w:b/>
          <w:noProof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063A" w:rsidRPr="00101F7E" w:rsidRDefault="00FA063A" w:rsidP="00FA063A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F7E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FA063A" w:rsidRPr="00101F7E" w:rsidRDefault="00FA063A" w:rsidP="00FA06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F7E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FA063A" w:rsidRPr="00B9502F" w:rsidRDefault="00FA063A" w:rsidP="00FA063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Друга </w:t>
      </w:r>
      <w:r w:rsidRPr="00F16010">
        <w:rPr>
          <w:rFonts w:ascii="Times New Roman" w:hAnsi="Times New Roman" w:cs="Times New Roman"/>
          <w:color w:val="000000"/>
          <w:sz w:val="28"/>
          <w:szCs w:val="28"/>
        </w:rPr>
        <w:t xml:space="preserve"> сесія </w:t>
      </w:r>
      <w:r>
        <w:rPr>
          <w:rFonts w:ascii="Times New Roman" w:hAnsi="Times New Roman" w:cs="Times New Roman"/>
          <w:color w:val="000000"/>
          <w:sz w:val="28"/>
          <w:szCs w:val="28"/>
        </w:rPr>
        <w:t>восьмого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FA063A" w:rsidRPr="0085675C" w:rsidRDefault="00FA063A" w:rsidP="00FA06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063A" w:rsidRPr="0085675C" w:rsidRDefault="00FA063A" w:rsidP="00FA06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FA063A" w:rsidRPr="0085675C" w:rsidRDefault="00FA063A" w:rsidP="00FA0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Pr="0085675C" w:rsidRDefault="00FA063A" w:rsidP="00FA0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лютого</w:t>
      </w:r>
      <w:r w:rsidRPr="00F16010">
        <w:rPr>
          <w:rFonts w:ascii="Times New Roman" w:hAnsi="Times New Roman" w:cs="Times New Roman"/>
          <w:sz w:val="28"/>
          <w:szCs w:val="28"/>
        </w:rPr>
        <w:t xml:space="preserve">  </w:t>
      </w:r>
      <w:r w:rsidRPr="0085675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85675C">
        <w:rPr>
          <w:rFonts w:ascii="Times New Roman" w:hAnsi="Times New Roman" w:cs="Times New Roman"/>
          <w:sz w:val="28"/>
          <w:szCs w:val="28"/>
        </w:rPr>
        <w:t xml:space="preserve">  року</w:t>
      </w:r>
      <w:r w:rsidRPr="0085675C">
        <w:rPr>
          <w:rFonts w:ascii="Times New Roman" w:hAnsi="Times New Roman" w:cs="Times New Roman"/>
          <w:sz w:val="28"/>
          <w:szCs w:val="28"/>
        </w:rPr>
        <w:tab/>
      </w:r>
      <w:r w:rsidRPr="0085675C">
        <w:rPr>
          <w:rFonts w:ascii="Times New Roman" w:hAnsi="Times New Roman" w:cs="Times New Roman"/>
          <w:sz w:val="28"/>
          <w:szCs w:val="28"/>
        </w:rPr>
        <w:tab/>
      </w:r>
      <w:r w:rsidRPr="0085675C">
        <w:rPr>
          <w:rFonts w:ascii="Times New Roman" w:hAnsi="Times New Roman" w:cs="Times New Roman"/>
          <w:sz w:val="28"/>
          <w:szCs w:val="28"/>
        </w:rPr>
        <w:tab/>
      </w:r>
      <w:r w:rsidRPr="0085675C">
        <w:rPr>
          <w:rFonts w:ascii="Times New Roman" w:hAnsi="Times New Roman" w:cs="Times New Roman"/>
          <w:sz w:val="28"/>
          <w:szCs w:val="28"/>
        </w:rPr>
        <w:tab/>
      </w:r>
      <w:r w:rsidRPr="0085675C">
        <w:rPr>
          <w:rFonts w:ascii="Times New Roman" w:hAnsi="Times New Roman" w:cs="Times New Roman"/>
          <w:sz w:val="28"/>
          <w:szCs w:val="28"/>
        </w:rPr>
        <w:tab/>
      </w:r>
      <w:r w:rsidRPr="0085675C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954271">
        <w:rPr>
          <w:rFonts w:ascii="Times New Roman" w:hAnsi="Times New Roman" w:cs="Times New Roman"/>
          <w:sz w:val="28"/>
          <w:szCs w:val="28"/>
        </w:rPr>
        <w:t>185</w:t>
      </w:r>
    </w:p>
    <w:p w:rsidR="00FA063A" w:rsidRDefault="00FA063A" w:rsidP="00FA0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Pr="00501CFF" w:rsidRDefault="00FA063A" w:rsidP="00FA063A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bookmarkStart w:id="0" w:name="_GoBack"/>
      <w:bookmarkEnd w:id="0"/>
      <w:r w:rsidRPr="00501CFF">
        <w:rPr>
          <w:rFonts w:ascii="Times New Roman" w:hAnsi="Times New Roman" w:cs="Times New Roman"/>
          <w:b/>
          <w:iCs/>
          <w:sz w:val="28"/>
          <w:szCs w:val="28"/>
        </w:rPr>
        <w:t xml:space="preserve">Про </w:t>
      </w:r>
      <w:r w:rsidR="00252848" w:rsidRPr="00501CFF">
        <w:rPr>
          <w:rFonts w:ascii="Times New Roman" w:hAnsi="Times New Roman" w:cs="Times New Roman"/>
          <w:b/>
          <w:iCs/>
          <w:sz w:val="28"/>
          <w:szCs w:val="28"/>
        </w:rPr>
        <w:t xml:space="preserve">участь та </w:t>
      </w:r>
      <w:r w:rsidRPr="00501CFF">
        <w:rPr>
          <w:rFonts w:ascii="Times New Roman" w:hAnsi="Times New Roman" w:cs="Times New Roman"/>
          <w:b/>
          <w:iCs/>
          <w:sz w:val="28"/>
          <w:szCs w:val="28"/>
        </w:rPr>
        <w:t xml:space="preserve">виділення коштів на </w:t>
      </w:r>
    </w:p>
    <w:p w:rsidR="00FA063A" w:rsidRPr="00501CFF" w:rsidRDefault="00252848" w:rsidP="00FA063A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501CFF">
        <w:rPr>
          <w:rFonts w:ascii="Times New Roman" w:hAnsi="Times New Roman" w:cs="Times New Roman"/>
          <w:b/>
          <w:iCs/>
          <w:sz w:val="28"/>
          <w:szCs w:val="28"/>
        </w:rPr>
        <w:t xml:space="preserve">співфінансування </w:t>
      </w:r>
      <w:r w:rsidR="00FA063A" w:rsidRPr="00501CFF">
        <w:rPr>
          <w:rFonts w:ascii="Times New Roman" w:hAnsi="Times New Roman" w:cs="Times New Roman"/>
          <w:b/>
          <w:iCs/>
          <w:sz w:val="28"/>
          <w:szCs w:val="28"/>
        </w:rPr>
        <w:t xml:space="preserve"> участі у </w:t>
      </w:r>
    </w:p>
    <w:p w:rsidR="003B2634" w:rsidRPr="00501CFF" w:rsidRDefault="00FA063A" w:rsidP="00FA063A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501CFF">
        <w:rPr>
          <w:rFonts w:ascii="Times New Roman" w:hAnsi="Times New Roman" w:cs="Times New Roman"/>
          <w:b/>
          <w:iCs/>
          <w:sz w:val="28"/>
          <w:szCs w:val="28"/>
        </w:rPr>
        <w:t xml:space="preserve">Програмі </w:t>
      </w:r>
      <w:r w:rsidR="003B2634" w:rsidRPr="00501CFF">
        <w:rPr>
          <w:rFonts w:ascii="Times New Roman" w:hAnsi="Times New Roman" w:cs="Times New Roman"/>
          <w:b/>
          <w:iCs/>
          <w:sz w:val="28"/>
          <w:szCs w:val="28"/>
        </w:rPr>
        <w:t xml:space="preserve">Британської ради </w:t>
      </w:r>
    </w:p>
    <w:p w:rsidR="00FA063A" w:rsidRPr="00501CFF" w:rsidRDefault="00FA063A" w:rsidP="00FA063A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501CFF">
        <w:rPr>
          <w:rFonts w:ascii="Times New Roman" w:hAnsi="Times New Roman" w:cs="Times New Roman"/>
          <w:b/>
          <w:iCs/>
          <w:sz w:val="28"/>
          <w:szCs w:val="28"/>
        </w:rPr>
        <w:t>«Активні громадяни»</w:t>
      </w:r>
    </w:p>
    <w:p w:rsidR="00FA063A" w:rsidRDefault="00FA063A" w:rsidP="00FA063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A063A" w:rsidRPr="00D80622" w:rsidRDefault="00FA063A" w:rsidP="00FA063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80622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FA063A" w:rsidRPr="00FA063A" w:rsidRDefault="00501CFF" w:rsidP="00FA063A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A063A" w:rsidRPr="00FA063A">
        <w:rPr>
          <w:rFonts w:ascii="Times New Roman" w:hAnsi="Times New Roman"/>
          <w:sz w:val="28"/>
          <w:szCs w:val="28"/>
        </w:rPr>
        <w:t xml:space="preserve">На виконання </w:t>
      </w:r>
      <w:hyperlink r:id="rId8" w:history="1">
        <w:r w:rsidR="00FA063A" w:rsidRPr="00FA063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Постанови  КМУ від 11 листопада 2015 р. № 932 "Про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заходів"</w:t>
        </w:r>
      </w:hyperlink>
      <w:r w:rsidR="00FA063A" w:rsidRPr="00FA063A">
        <w:rPr>
          <w:rFonts w:ascii="Times New Roman" w:hAnsi="Times New Roman"/>
          <w:sz w:val="28"/>
          <w:szCs w:val="28"/>
        </w:rPr>
        <w:t>, керуючись ст.</w:t>
      </w:r>
      <w:r w:rsidR="00205173">
        <w:rPr>
          <w:rFonts w:ascii="Times New Roman" w:hAnsi="Times New Roman"/>
          <w:sz w:val="28"/>
          <w:szCs w:val="28"/>
        </w:rPr>
        <w:t>26,59</w:t>
      </w:r>
      <w:r w:rsidR="00FA063A" w:rsidRPr="00FA063A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Бюджетним кодексом України</w:t>
      </w:r>
      <w:r w:rsidR="00FA063A">
        <w:rPr>
          <w:rFonts w:ascii="Times New Roman" w:hAnsi="Times New Roman"/>
          <w:sz w:val="28"/>
          <w:szCs w:val="28"/>
        </w:rPr>
        <w:t xml:space="preserve">, </w:t>
      </w:r>
      <w:r w:rsidR="00FA063A" w:rsidRPr="00D80622">
        <w:rPr>
          <w:rFonts w:ascii="Times New Roman" w:hAnsi="Times New Roman" w:cs="Times New Roman"/>
          <w:sz w:val="28"/>
          <w:szCs w:val="28"/>
        </w:rPr>
        <w:t>враховуючи рекомендації постійних комісій, селищна рада</w:t>
      </w:r>
    </w:p>
    <w:p w:rsidR="00FA063A" w:rsidRPr="00D80622" w:rsidRDefault="00FA063A" w:rsidP="00501C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0622">
        <w:rPr>
          <w:rFonts w:ascii="Times New Roman" w:hAnsi="Times New Roman" w:cs="Times New Roman"/>
          <w:sz w:val="28"/>
          <w:szCs w:val="28"/>
        </w:rPr>
        <w:t>ВИРІШИЛА:</w:t>
      </w:r>
    </w:p>
    <w:p w:rsidR="00FA063A" w:rsidRPr="00D80622" w:rsidRDefault="00FA063A" w:rsidP="00FA06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2634" w:rsidRPr="003B2634" w:rsidRDefault="00FA063A" w:rsidP="003B2634">
      <w:pPr>
        <w:tabs>
          <w:tab w:val="left" w:pos="5529"/>
          <w:tab w:val="left" w:pos="6075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B2634">
        <w:rPr>
          <w:rFonts w:ascii="Times New Roman" w:hAnsi="Times New Roman" w:cs="Times New Roman"/>
          <w:sz w:val="28"/>
          <w:szCs w:val="28"/>
        </w:rPr>
        <w:t xml:space="preserve">1. </w:t>
      </w:r>
      <w:r w:rsidR="003B2634" w:rsidRPr="003B2634">
        <w:rPr>
          <w:rFonts w:ascii="Times New Roman" w:hAnsi="Times New Roman" w:cs="Times New Roman"/>
          <w:sz w:val="28"/>
          <w:szCs w:val="28"/>
        </w:rPr>
        <w:t xml:space="preserve">Доручити </w:t>
      </w:r>
      <w:r w:rsidR="00205173">
        <w:rPr>
          <w:rFonts w:ascii="Times New Roman" w:hAnsi="Times New Roman" w:cs="Times New Roman"/>
          <w:sz w:val="28"/>
          <w:szCs w:val="28"/>
        </w:rPr>
        <w:t>В</w:t>
      </w:r>
      <w:r w:rsidR="003B2634" w:rsidRPr="003B2634">
        <w:rPr>
          <w:rFonts w:ascii="Times New Roman" w:hAnsi="Times New Roman" w:cs="Times New Roman"/>
          <w:sz w:val="28"/>
          <w:szCs w:val="28"/>
        </w:rPr>
        <w:t xml:space="preserve">ідділу економічного розвитку та інвестицій </w:t>
      </w:r>
      <w:r w:rsidR="00205173">
        <w:rPr>
          <w:rFonts w:ascii="Times New Roman" w:hAnsi="Times New Roman" w:cs="Times New Roman"/>
          <w:sz w:val="28"/>
          <w:szCs w:val="28"/>
        </w:rPr>
        <w:t>В</w:t>
      </w:r>
      <w:r w:rsidR="003B2634" w:rsidRPr="003B2634">
        <w:rPr>
          <w:rFonts w:ascii="Times New Roman" w:hAnsi="Times New Roman" w:cs="Times New Roman"/>
          <w:sz w:val="28"/>
          <w:szCs w:val="28"/>
        </w:rPr>
        <w:t>иконавчого комітету Семенівської селищної ради спільно з ГО «Асоціація людей з обмеженими можливостями Семенівської селищної ради» направити заявку на участь в Програмі</w:t>
      </w:r>
      <w:r w:rsidR="00205173">
        <w:rPr>
          <w:rFonts w:ascii="Times New Roman" w:hAnsi="Times New Roman" w:cs="Times New Roman"/>
          <w:sz w:val="28"/>
          <w:szCs w:val="28"/>
        </w:rPr>
        <w:t xml:space="preserve"> </w:t>
      </w:r>
      <w:r w:rsidR="00205173" w:rsidRPr="003B2634">
        <w:rPr>
          <w:rFonts w:ascii="Times New Roman" w:hAnsi="Times New Roman" w:cs="Times New Roman"/>
          <w:sz w:val="28"/>
          <w:szCs w:val="28"/>
        </w:rPr>
        <w:t xml:space="preserve">«Активні громадяни» </w:t>
      </w:r>
      <w:r w:rsidR="003B2634" w:rsidRPr="003B2634">
        <w:rPr>
          <w:rFonts w:ascii="Times New Roman" w:hAnsi="Times New Roman" w:cs="Times New Roman"/>
          <w:sz w:val="28"/>
          <w:szCs w:val="28"/>
        </w:rPr>
        <w:t xml:space="preserve">за фінансування </w:t>
      </w:r>
      <w:r w:rsidR="00205173">
        <w:rPr>
          <w:rFonts w:ascii="Times New Roman" w:hAnsi="Times New Roman" w:cs="Times New Roman"/>
          <w:sz w:val="28"/>
          <w:szCs w:val="28"/>
        </w:rPr>
        <w:t xml:space="preserve">міжнародної організації Сполученого Королівства </w:t>
      </w:r>
      <w:r w:rsidR="00205173" w:rsidRPr="003B2634">
        <w:rPr>
          <w:rFonts w:ascii="Times New Roman" w:hAnsi="Times New Roman" w:cs="Times New Roman"/>
          <w:sz w:val="28"/>
          <w:szCs w:val="28"/>
        </w:rPr>
        <w:t xml:space="preserve"> </w:t>
      </w:r>
      <w:r w:rsidR="00205173">
        <w:rPr>
          <w:rFonts w:ascii="Times New Roman" w:hAnsi="Times New Roman" w:cs="Times New Roman"/>
          <w:sz w:val="28"/>
          <w:szCs w:val="28"/>
        </w:rPr>
        <w:t>«</w:t>
      </w:r>
      <w:r w:rsidR="003B2634" w:rsidRPr="003B2634">
        <w:rPr>
          <w:rFonts w:ascii="Times New Roman" w:hAnsi="Times New Roman" w:cs="Times New Roman"/>
          <w:sz w:val="28"/>
          <w:szCs w:val="28"/>
        </w:rPr>
        <w:t>Британськ</w:t>
      </w:r>
      <w:r w:rsidR="00205173">
        <w:rPr>
          <w:rFonts w:ascii="Times New Roman" w:hAnsi="Times New Roman" w:cs="Times New Roman"/>
          <w:sz w:val="28"/>
          <w:szCs w:val="28"/>
        </w:rPr>
        <w:t>а</w:t>
      </w:r>
      <w:r w:rsidR="003B2634" w:rsidRPr="003B2634">
        <w:rPr>
          <w:rFonts w:ascii="Times New Roman" w:hAnsi="Times New Roman" w:cs="Times New Roman"/>
          <w:sz w:val="28"/>
          <w:szCs w:val="28"/>
        </w:rPr>
        <w:t xml:space="preserve"> рад</w:t>
      </w:r>
      <w:r w:rsidR="00205173">
        <w:rPr>
          <w:rFonts w:ascii="Times New Roman" w:hAnsi="Times New Roman" w:cs="Times New Roman"/>
          <w:sz w:val="28"/>
          <w:szCs w:val="28"/>
        </w:rPr>
        <w:t>а»</w:t>
      </w:r>
      <w:r w:rsidR="003B2634" w:rsidRPr="003B2634">
        <w:rPr>
          <w:rFonts w:ascii="Times New Roman" w:hAnsi="Times New Roman" w:cs="Times New Roman"/>
          <w:sz w:val="28"/>
          <w:szCs w:val="28"/>
        </w:rPr>
        <w:t>.</w:t>
      </w:r>
    </w:p>
    <w:p w:rsidR="003B2634" w:rsidRPr="003B2634" w:rsidRDefault="003B2634" w:rsidP="003B2634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B2634">
        <w:rPr>
          <w:rFonts w:ascii="Times New Roman" w:hAnsi="Times New Roman" w:cs="Times New Roman"/>
          <w:sz w:val="28"/>
          <w:szCs w:val="28"/>
        </w:rPr>
        <w:t xml:space="preserve">2. У разі налагодження співпраці та перемоги Семенівської селищної ради у відборі громад-учасників програми «Активні громадяни»  </w:t>
      </w:r>
      <w:r>
        <w:rPr>
          <w:rFonts w:ascii="Times New Roman" w:hAnsi="Times New Roman" w:cs="Times New Roman"/>
          <w:sz w:val="28"/>
          <w:szCs w:val="28"/>
        </w:rPr>
        <w:t xml:space="preserve">виділити із бюджету </w:t>
      </w:r>
      <w:r w:rsidRPr="003B2634">
        <w:rPr>
          <w:rFonts w:ascii="Times New Roman" w:hAnsi="Times New Roman" w:cs="Times New Roman"/>
          <w:sz w:val="28"/>
          <w:szCs w:val="28"/>
        </w:rPr>
        <w:t xml:space="preserve">Семенівської селищної ради кошти у розмірі 150,00 тис. грн.. для співфінансування даного проекту. </w:t>
      </w:r>
      <w:r w:rsidRPr="003B26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B2634" w:rsidRPr="003B2634" w:rsidRDefault="003B2634" w:rsidP="003B2634">
      <w:pPr>
        <w:tabs>
          <w:tab w:val="left" w:pos="5529"/>
          <w:tab w:val="left" w:pos="6075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B2634"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рішення покласти на постійну комісію з  </w:t>
      </w:r>
      <w:r w:rsidRPr="003B2634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 бюджету, фінансів, податків, майна  та соціально-економічного розвитку</w:t>
      </w:r>
      <w:r w:rsidR="00205173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05173" w:rsidRPr="00607A1D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(голова комісії Книш В.Є.)</w:t>
      </w:r>
      <w:r w:rsidR="00205173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3B2634" w:rsidRPr="003B2634" w:rsidRDefault="003B2634" w:rsidP="003B2634">
      <w:pPr>
        <w:pStyle w:val="a6"/>
        <w:tabs>
          <w:tab w:val="left" w:pos="5529"/>
          <w:tab w:val="left" w:pos="6075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B2634">
        <w:rPr>
          <w:rFonts w:ascii="Times New Roman" w:hAnsi="Times New Roman" w:cs="Times New Roman"/>
          <w:sz w:val="28"/>
          <w:szCs w:val="28"/>
        </w:rPr>
        <w:t>4.</w:t>
      </w:r>
      <w:r w:rsidR="00954271">
        <w:rPr>
          <w:rFonts w:ascii="Times New Roman" w:hAnsi="Times New Roman" w:cs="Times New Roman"/>
          <w:sz w:val="28"/>
          <w:szCs w:val="28"/>
        </w:rPr>
        <w:t xml:space="preserve"> Термін контролю – 31.12.2021 року.</w:t>
      </w:r>
      <w:r w:rsidRPr="003B26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063A" w:rsidRDefault="00FA063A" w:rsidP="003B2634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A063A" w:rsidRDefault="00FA063A" w:rsidP="00FA06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063A" w:rsidRDefault="00FA063A" w:rsidP="00FA0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Pr="00B9502F" w:rsidRDefault="00FA063A" w:rsidP="00FA0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02F">
        <w:rPr>
          <w:rFonts w:ascii="Times New Roman" w:hAnsi="Times New Roman" w:cs="Times New Roman"/>
          <w:sz w:val="28"/>
          <w:szCs w:val="28"/>
        </w:rPr>
        <w:t xml:space="preserve">СЕЛИЩНИЙ  ГОЛОВА                                                    Л. П. МИЛАШЕВИЧ              </w:t>
      </w:r>
    </w:p>
    <w:p w:rsidR="00FA063A" w:rsidRPr="00166FDB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A063A" w:rsidRPr="00166FD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57612"/>
    <w:multiLevelType w:val="hybridMultilevel"/>
    <w:tmpl w:val="DEECB8E8"/>
    <w:lvl w:ilvl="0" w:tplc="FB0452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9B48D1"/>
    <w:multiLevelType w:val="hybridMultilevel"/>
    <w:tmpl w:val="9D846868"/>
    <w:lvl w:ilvl="0" w:tplc="313EA1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0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1"/>
  </w:num>
  <w:num w:numId="5">
    <w:abstractNumId w:val="4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"/>
  </w:num>
  <w:num w:numId="11">
    <w:abstractNumId w:val="8"/>
  </w:num>
  <w:num w:numId="12">
    <w:abstractNumId w:val="5"/>
  </w:num>
  <w:num w:numId="13">
    <w:abstractNumId w:val="0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3334"/>
    <w:rsid w:val="00027BE3"/>
    <w:rsid w:val="00027E1E"/>
    <w:rsid w:val="00065EC7"/>
    <w:rsid w:val="00097068"/>
    <w:rsid w:val="000A6BDE"/>
    <w:rsid w:val="000C4B99"/>
    <w:rsid w:val="00101F7E"/>
    <w:rsid w:val="0010229C"/>
    <w:rsid w:val="001415E7"/>
    <w:rsid w:val="00143DAC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E74BE"/>
    <w:rsid w:val="001F63B7"/>
    <w:rsid w:val="00205173"/>
    <w:rsid w:val="00213CA1"/>
    <w:rsid w:val="00225F02"/>
    <w:rsid w:val="00252848"/>
    <w:rsid w:val="002570B7"/>
    <w:rsid w:val="0025772D"/>
    <w:rsid w:val="00263915"/>
    <w:rsid w:val="002818C1"/>
    <w:rsid w:val="002A3D22"/>
    <w:rsid w:val="002C13AB"/>
    <w:rsid w:val="002D229E"/>
    <w:rsid w:val="002D2C50"/>
    <w:rsid w:val="002D6B90"/>
    <w:rsid w:val="002F7F49"/>
    <w:rsid w:val="0030314E"/>
    <w:rsid w:val="003056E1"/>
    <w:rsid w:val="00383084"/>
    <w:rsid w:val="003972BD"/>
    <w:rsid w:val="003B0385"/>
    <w:rsid w:val="003B2634"/>
    <w:rsid w:val="003B52A9"/>
    <w:rsid w:val="003D4FCC"/>
    <w:rsid w:val="003E1A5F"/>
    <w:rsid w:val="003E4B81"/>
    <w:rsid w:val="003F7988"/>
    <w:rsid w:val="00426EB3"/>
    <w:rsid w:val="0043002F"/>
    <w:rsid w:val="00430FC4"/>
    <w:rsid w:val="0046476C"/>
    <w:rsid w:val="004737EE"/>
    <w:rsid w:val="00483B5B"/>
    <w:rsid w:val="00487BAF"/>
    <w:rsid w:val="00492851"/>
    <w:rsid w:val="0049288D"/>
    <w:rsid w:val="004A0147"/>
    <w:rsid w:val="004B2FBC"/>
    <w:rsid w:val="004C25EA"/>
    <w:rsid w:val="004C3AAF"/>
    <w:rsid w:val="004C605C"/>
    <w:rsid w:val="004D03A7"/>
    <w:rsid w:val="004F0CFF"/>
    <w:rsid w:val="00501CFF"/>
    <w:rsid w:val="0050485F"/>
    <w:rsid w:val="00512B5C"/>
    <w:rsid w:val="00530115"/>
    <w:rsid w:val="005453ED"/>
    <w:rsid w:val="00563A77"/>
    <w:rsid w:val="00572968"/>
    <w:rsid w:val="00574058"/>
    <w:rsid w:val="00576EDB"/>
    <w:rsid w:val="00597501"/>
    <w:rsid w:val="005A647A"/>
    <w:rsid w:val="005B4459"/>
    <w:rsid w:val="005D3E4F"/>
    <w:rsid w:val="005E570B"/>
    <w:rsid w:val="005F360C"/>
    <w:rsid w:val="005F61E4"/>
    <w:rsid w:val="00607A1D"/>
    <w:rsid w:val="00616651"/>
    <w:rsid w:val="006245B4"/>
    <w:rsid w:val="006258BC"/>
    <w:rsid w:val="0062650A"/>
    <w:rsid w:val="00643CA2"/>
    <w:rsid w:val="0066320C"/>
    <w:rsid w:val="00674DFC"/>
    <w:rsid w:val="00696923"/>
    <w:rsid w:val="006B0674"/>
    <w:rsid w:val="006B081A"/>
    <w:rsid w:val="006B6B24"/>
    <w:rsid w:val="006D1708"/>
    <w:rsid w:val="006D1B1D"/>
    <w:rsid w:val="006D3DDA"/>
    <w:rsid w:val="006F4CD7"/>
    <w:rsid w:val="00735E63"/>
    <w:rsid w:val="00740948"/>
    <w:rsid w:val="007470E0"/>
    <w:rsid w:val="007A284F"/>
    <w:rsid w:val="007B5E6D"/>
    <w:rsid w:val="007E3476"/>
    <w:rsid w:val="007E5DA5"/>
    <w:rsid w:val="00802F36"/>
    <w:rsid w:val="00806A23"/>
    <w:rsid w:val="00807F46"/>
    <w:rsid w:val="00834769"/>
    <w:rsid w:val="00847B0E"/>
    <w:rsid w:val="0085675C"/>
    <w:rsid w:val="00871093"/>
    <w:rsid w:val="008742DC"/>
    <w:rsid w:val="00894BCB"/>
    <w:rsid w:val="008B4492"/>
    <w:rsid w:val="008C210E"/>
    <w:rsid w:val="008E0085"/>
    <w:rsid w:val="008E20A6"/>
    <w:rsid w:val="00910421"/>
    <w:rsid w:val="009166DF"/>
    <w:rsid w:val="00930FCF"/>
    <w:rsid w:val="0094292A"/>
    <w:rsid w:val="00954271"/>
    <w:rsid w:val="009664A3"/>
    <w:rsid w:val="009B792F"/>
    <w:rsid w:val="009C01AD"/>
    <w:rsid w:val="009C2844"/>
    <w:rsid w:val="009D3C05"/>
    <w:rsid w:val="009D4771"/>
    <w:rsid w:val="00A20D35"/>
    <w:rsid w:val="00A23324"/>
    <w:rsid w:val="00A23CE1"/>
    <w:rsid w:val="00A36FCE"/>
    <w:rsid w:val="00A5238F"/>
    <w:rsid w:val="00A632A7"/>
    <w:rsid w:val="00A75CB9"/>
    <w:rsid w:val="00AB6412"/>
    <w:rsid w:val="00B35C0F"/>
    <w:rsid w:val="00B40819"/>
    <w:rsid w:val="00B5297F"/>
    <w:rsid w:val="00B52C3F"/>
    <w:rsid w:val="00B842A4"/>
    <w:rsid w:val="00B9502F"/>
    <w:rsid w:val="00BA3246"/>
    <w:rsid w:val="00BC6314"/>
    <w:rsid w:val="00BD0355"/>
    <w:rsid w:val="00BE11BA"/>
    <w:rsid w:val="00BF4530"/>
    <w:rsid w:val="00C10E00"/>
    <w:rsid w:val="00C24C45"/>
    <w:rsid w:val="00C24CC4"/>
    <w:rsid w:val="00C35788"/>
    <w:rsid w:val="00C3695E"/>
    <w:rsid w:val="00C50F2E"/>
    <w:rsid w:val="00C6480A"/>
    <w:rsid w:val="00C74284"/>
    <w:rsid w:val="00C82D47"/>
    <w:rsid w:val="00C85758"/>
    <w:rsid w:val="00CA3670"/>
    <w:rsid w:val="00CA5B0A"/>
    <w:rsid w:val="00CA7405"/>
    <w:rsid w:val="00CE3F5C"/>
    <w:rsid w:val="00D0230C"/>
    <w:rsid w:val="00D07018"/>
    <w:rsid w:val="00D12E3A"/>
    <w:rsid w:val="00D20B09"/>
    <w:rsid w:val="00D24B62"/>
    <w:rsid w:val="00D31CBE"/>
    <w:rsid w:val="00D33B16"/>
    <w:rsid w:val="00D6224C"/>
    <w:rsid w:val="00D80622"/>
    <w:rsid w:val="00D854A4"/>
    <w:rsid w:val="00DB5B90"/>
    <w:rsid w:val="00DC35BB"/>
    <w:rsid w:val="00DD09AD"/>
    <w:rsid w:val="00DD7C5D"/>
    <w:rsid w:val="00DF487A"/>
    <w:rsid w:val="00E04286"/>
    <w:rsid w:val="00E129BF"/>
    <w:rsid w:val="00E22A19"/>
    <w:rsid w:val="00EB4C81"/>
    <w:rsid w:val="00F033D5"/>
    <w:rsid w:val="00F208D7"/>
    <w:rsid w:val="00F75B12"/>
    <w:rsid w:val="00F85FAA"/>
    <w:rsid w:val="00F87658"/>
    <w:rsid w:val="00FA063A"/>
    <w:rsid w:val="00FA63EE"/>
    <w:rsid w:val="00FB59F5"/>
    <w:rsid w:val="00FD7A8E"/>
    <w:rsid w:val="00FE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semiHidden/>
    <w:unhideWhenUsed/>
    <w:rsid w:val="007E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7E5DA5"/>
    <w:rPr>
      <w:b/>
      <w:bCs/>
    </w:rPr>
  </w:style>
  <w:style w:type="character" w:styleId="aa">
    <w:name w:val="Hyperlink"/>
    <w:rsid w:val="007B5E6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D80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932-2015-%D0%B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E672B6-F162-458A-A1D3-A41BD8289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5</cp:revision>
  <cp:lastPrinted>2021-02-23T12:40:00Z</cp:lastPrinted>
  <dcterms:created xsi:type="dcterms:W3CDTF">2021-02-23T14:26:00Z</dcterms:created>
  <dcterms:modified xsi:type="dcterms:W3CDTF">2021-02-25T13:03:00Z</dcterms:modified>
</cp:coreProperties>
</file>