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6F" w:rsidRPr="0093136F" w:rsidRDefault="0093136F" w:rsidP="0093136F">
      <w:pPr>
        <w:spacing w:after="0" w:line="240" w:lineRule="auto"/>
        <w:jc w:val="center"/>
        <w:rPr>
          <w:rFonts w:ascii="Times New Roman" w:hAnsi="Times New Roman" w:cs="Times New Roman"/>
        </w:rPr>
      </w:pPr>
      <w:r w:rsidRPr="0093136F">
        <w:rPr>
          <w:rFonts w:ascii="Times New Roman" w:hAnsi="Times New Roman" w:cs="Times New Roman"/>
          <w:noProof/>
          <w:lang w:val="ru-RU" w:eastAsia="ru-RU"/>
        </w:rPr>
        <w:drawing>
          <wp:inline distT="0" distB="0" distL="0" distR="0">
            <wp:extent cx="501650" cy="654050"/>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3136F" w:rsidRPr="0093136F" w:rsidRDefault="0093136F" w:rsidP="0093136F">
      <w:pPr>
        <w:tabs>
          <w:tab w:val="left" w:pos="8400"/>
        </w:tabs>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СЕМЕНІВСЬКА СЕЛИЩНА РАДА</w:t>
      </w:r>
    </w:p>
    <w:p w:rsidR="0093136F" w:rsidRPr="0093136F" w:rsidRDefault="0093136F" w:rsidP="0093136F">
      <w:pPr>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КРЕМЕНЧУЦЬКОГО РАЙОНУ ПОЛТАВСЬКОЇ ОБЛАСТІ</w:t>
      </w:r>
    </w:p>
    <w:p w:rsidR="0093136F" w:rsidRPr="004A1D07" w:rsidRDefault="0093136F" w:rsidP="0093136F">
      <w:pPr>
        <w:spacing w:after="0" w:line="240" w:lineRule="auto"/>
        <w:jc w:val="center"/>
        <w:rPr>
          <w:rFonts w:ascii="Times New Roman" w:hAnsi="Times New Roman" w:cs="Times New Roman"/>
          <w:sz w:val="28"/>
          <w:szCs w:val="28"/>
        </w:rPr>
      </w:pPr>
      <w:r w:rsidRPr="004A1D07">
        <w:rPr>
          <w:rFonts w:ascii="Times New Roman" w:hAnsi="Times New Roman" w:cs="Times New Roman"/>
          <w:sz w:val="28"/>
          <w:szCs w:val="28"/>
        </w:rPr>
        <w:t xml:space="preserve">Друга  сесія </w:t>
      </w:r>
      <w:r w:rsidR="005175C4">
        <w:rPr>
          <w:rFonts w:ascii="Times New Roman" w:hAnsi="Times New Roman" w:cs="Times New Roman"/>
          <w:sz w:val="28"/>
          <w:szCs w:val="28"/>
        </w:rPr>
        <w:t xml:space="preserve"> восьмого </w:t>
      </w:r>
      <w:r w:rsidRPr="004A1D07">
        <w:rPr>
          <w:rFonts w:ascii="Times New Roman" w:hAnsi="Times New Roman" w:cs="Times New Roman"/>
          <w:sz w:val="28"/>
          <w:szCs w:val="28"/>
        </w:rPr>
        <w:t>скликання</w:t>
      </w:r>
    </w:p>
    <w:p w:rsidR="0093136F" w:rsidRPr="004A1D07" w:rsidRDefault="0093136F" w:rsidP="0093136F">
      <w:pPr>
        <w:spacing w:after="0" w:line="240" w:lineRule="auto"/>
        <w:jc w:val="center"/>
        <w:rPr>
          <w:rFonts w:ascii="Times New Roman" w:hAnsi="Times New Roman" w:cs="Times New Roman"/>
          <w:sz w:val="28"/>
          <w:szCs w:val="28"/>
        </w:rPr>
      </w:pPr>
    </w:p>
    <w:p w:rsidR="0093136F" w:rsidRPr="004A1D07" w:rsidRDefault="0093136F" w:rsidP="0093136F">
      <w:pPr>
        <w:spacing w:after="0" w:line="240" w:lineRule="auto"/>
        <w:jc w:val="center"/>
        <w:rPr>
          <w:rFonts w:ascii="Times New Roman" w:hAnsi="Times New Roman" w:cs="Times New Roman"/>
          <w:b/>
          <w:sz w:val="28"/>
          <w:szCs w:val="28"/>
        </w:rPr>
      </w:pPr>
      <w:r w:rsidRPr="004A1D07">
        <w:rPr>
          <w:rFonts w:ascii="Times New Roman" w:hAnsi="Times New Roman" w:cs="Times New Roman"/>
          <w:b/>
          <w:sz w:val="28"/>
          <w:szCs w:val="28"/>
        </w:rPr>
        <w:t xml:space="preserve"> П Р О Є К Т     Р І Ш Е Н Н Я</w:t>
      </w:r>
    </w:p>
    <w:p w:rsidR="0093136F" w:rsidRPr="004A1D07" w:rsidRDefault="0093136F" w:rsidP="0093136F">
      <w:pPr>
        <w:spacing w:after="0" w:line="240" w:lineRule="auto"/>
        <w:jc w:val="center"/>
        <w:rPr>
          <w:rFonts w:ascii="Times New Roman" w:hAnsi="Times New Roman" w:cs="Times New Roman"/>
          <w:b/>
          <w:sz w:val="28"/>
          <w:szCs w:val="28"/>
        </w:rPr>
      </w:pPr>
    </w:p>
    <w:p w:rsidR="0093136F" w:rsidRPr="004A1D07" w:rsidRDefault="0093136F" w:rsidP="0093136F">
      <w:pPr>
        <w:spacing w:after="0" w:line="240" w:lineRule="auto"/>
        <w:rPr>
          <w:rFonts w:ascii="Times New Roman" w:hAnsi="Times New Roman" w:cs="Times New Roman"/>
          <w:sz w:val="28"/>
          <w:szCs w:val="28"/>
        </w:rPr>
      </w:pPr>
    </w:p>
    <w:p w:rsidR="0093136F" w:rsidRPr="0093136F" w:rsidRDefault="00965816" w:rsidP="0093136F">
      <w:pPr>
        <w:spacing w:after="0" w:line="240" w:lineRule="auto"/>
        <w:rPr>
          <w:rFonts w:ascii="Times New Roman" w:hAnsi="Times New Roman" w:cs="Times New Roman"/>
          <w:b/>
          <w:sz w:val="28"/>
          <w:szCs w:val="28"/>
        </w:rPr>
      </w:pPr>
      <w:r w:rsidRPr="004A1D07">
        <w:rPr>
          <w:rFonts w:ascii="Times New Roman" w:hAnsi="Times New Roman" w:cs="Times New Roman"/>
          <w:sz w:val="28"/>
          <w:szCs w:val="28"/>
        </w:rPr>
        <w:t>1</w:t>
      </w:r>
      <w:r w:rsidR="002E6FAC">
        <w:rPr>
          <w:rFonts w:ascii="Times New Roman" w:hAnsi="Times New Roman" w:cs="Times New Roman"/>
          <w:sz w:val="28"/>
          <w:szCs w:val="28"/>
        </w:rPr>
        <w:t>7</w:t>
      </w:r>
      <w:r w:rsidRPr="004A1D07">
        <w:rPr>
          <w:rFonts w:ascii="Times New Roman" w:hAnsi="Times New Roman" w:cs="Times New Roman"/>
          <w:sz w:val="28"/>
          <w:szCs w:val="28"/>
        </w:rPr>
        <w:t xml:space="preserve"> березня</w:t>
      </w:r>
      <w:r w:rsidR="0093136F" w:rsidRPr="004A1D07">
        <w:rPr>
          <w:rFonts w:ascii="Times New Roman" w:hAnsi="Times New Roman" w:cs="Times New Roman"/>
          <w:sz w:val="28"/>
          <w:szCs w:val="28"/>
        </w:rPr>
        <w:t xml:space="preserve"> 2021  року</w:t>
      </w:r>
      <w:r w:rsidR="0093136F" w:rsidRPr="004A1D07">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sidRPr="0093136F">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Pr>
          <w:rFonts w:ascii="Times New Roman" w:hAnsi="Times New Roman" w:cs="Times New Roman"/>
          <w:sz w:val="28"/>
          <w:szCs w:val="28"/>
        </w:rPr>
        <w:t xml:space="preserve">         </w:t>
      </w:r>
      <w:r>
        <w:rPr>
          <w:rFonts w:ascii="Times New Roman" w:hAnsi="Times New Roman" w:cs="Times New Roman"/>
          <w:sz w:val="28"/>
          <w:szCs w:val="28"/>
        </w:rPr>
        <w:t xml:space="preserve">                      </w:t>
      </w:r>
      <w:r w:rsidR="002E6FAC">
        <w:rPr>
          <w:rFonts w:ascii="Times New Roman" w:hAnsi="Times New Roman" w:cs="Times New Roman"/>
          <w:sz w:val="28"/>
          <w:szCs w:val="28"/>
        </w:rPr>
        <w:t xml:space="preserve">        № 204</w:t>
      </w:r>
    </w:p>
    <w:p w:rsidR="0093136F" w:rsidRPr="0093136F" w:rsidRDefault="0093136F" w:rsidP="0093136F">
      <w:pPr>
        <w:tabs>
          <w:tab w:val="left" w:pos="4111"/>
          <w:tab w:val="left" w:pos="4962"/>
        </w:tabs>
        <w:spacing w:after="0" w:line="240" w:lineRule="auto"/>
        <w:ind w:right="5528"/>
        <w:jc w:val="both"/>
        <w:rPr>
          <w:rFonts w:ascii="Times New Roman" w:hAnsi="Times New Roman" w:cs="Times New Roman"/>
          <w:b/>
          <w:sz w:val="28"/>
          <w:szCs w:val="28"/>
        </w:rPr>
      </w:pPr>
      <w:r w:rsidRPr="0093136F">
        <w:rPr>
          <w:rFonts w:ascii="Times New Roman" w:hAnsi="Times New Roman" w:cs="Times New Roman"/>
          <w:b/>
          <w:sz w:val="28"/>
          <w:szCs w:val="28"/>
        </w:rPr>
        <w:t xml:space="preserve">Про </w:t>
      </w:r>
      <w:r w:rsidRPr="0093136F">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93136F">
        <w:rPr>
          <w:rFonts w:ascii="Times New Roman" w:hAnsi="Times New Roman" w:cs="Times New Roman"/>
          <w:b/>
          <w:sz w:val="28"/>
          <w:szCs w:val="28"/>
          <w:shd w:val="clear" w:color="auto" w:fill="FFFFFF"/>
        </w:rPr>
        <w:t>договор</w:t>
      </w:r>
      <w:r>
        <w:rPr>
          <w:rFonts w:ascii="Times New Roman" w:hAnsi="Times New Roman" w:cs="Times New Roman"/>
          <w:b/>
          <w:sz w:val="28"/>
          <w:szCs w:val="28"/>
          <w:shd w:val="clear" w:color="auto" w:fill="FFFFFF"/>
        </w:rPr>
        <w:t>у</w:t>
      </w:r>
      <w:r w:rsidRPr="0093136F">
        <w:rPr>
          <w:rFonts w:ascii="Times New Roman" w:hAnsi="Times New Roman" w:cs="Times New Roman"/>
          <w:b/>
          <w:sz w:val="28"/>
          <w:szCs w:val="28"/>
          <w:shd w:val="clear" w:color="auto" w:fill="FFFFFF"/>
        </w:rPr>
        <w:t xml:space="preserve"> оренди зем</w:t>
      </w:r>
      <w:r>
        <w:rPr>
          <w:rFonts w:ascii="Times New Roman" w:hAnsi="Times New Roman" w:cs="Times New Roman"/>
          <w:b/>
          <w:sz w:val="28"/>
          <w:szCs w:val="28"/>
          <w:shd w:val="clear" w:color="auto" w:fill="FFFFFF"/>
        </w:rPr>
        <w:t xml:space="preserve">ельної ділянки, що перебуває в оренді у фізичної особи-підприємця </w:t>
      </w:r>
      <w:r w:rsidR="008C1E6E">
        <w:rPr>
          <w:rFonts w:ascii="Times New Roman" w:hAnsi="Times New Roman" w:cs="Times New Roman"/>
          <w:b/>
          <w:sz w:val="28"/>
          <w:szCs w:val="28"/>
          <w:shd w:val="clear" w:color="auto" w:fill="FFFFFF"/>
        </w:rPr>
        <w:t>Нетьоміна Олександра Ілліча</w:t>
      </w:r>
    </w:p>
    <w:p w:rsidR="0093136F" w:rsidRPr="0093136F" w:rsidRDefault="0093136F" w:rsidP="0093136F">
      <w:pPr>
        <w:tabs>
          <w:tab w:val="left" w:pos="4111"/>
          <w:tab w:val="left" w:pos="4820"/>
        </w:tabs>
        <w:spacing w:after="0" w:line="240" w:lineRule="auto"/>
        <w:ind w:right="5528"/>
        <w:jc w:val="both"/>
        <w:rPr>
          <w:rFonts w:ascii="Times New Roman" w:hAnsi="Times New Roman" w:cs="Times New Roman"/>
          <w:sz w:val="28"/>
          <w:szCs w:val="28"/>
        </w:rPr>
      </w:pPr>
    </w:p>
    <w:p w:rsidR="0093136F" w:rsidRDefault="0093136F" w:rsidP="0093136F">
      <w:pPr>
        <w:spacing w:after="0" w:line="240" w:lineRule="auto"/>
        <w:ind w:firstLine="708"/>
        <w:jc w:val="both"/>
        <w:rPr>
          <w:rFonts w:ascii="Times New Roman" w:hAnsi="Times New Roman" w:cs="Times New Roman"/>
          <w:b/>
          <w:sz w:val="28"/>
          <w:szCs w:val="28"/>
        </w:rPr>
      </w:pPr>
      <w:r w:rsidRPr="0093136F">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особи-підприємця </w:t>
      </w:r>
      <w:r w:rsidR="008C1E6E">
        <w:rPr>
          <w:rFonts w:ascii="Times New Roman" w:hAnsi="Times New Roman" w:cs="Times New Roman"/>
          <w:sz w:val="28"/>
          <w:szCs w:val="28"/>
        </w:rPr>
        <w:t>Нетьоміна Олександра Ілліча</w:t>
      </w:r>
      <w:r>
        <w:rPr>
          <w:rFonts w:ascii="Times New Roman" w:hAnsi="Times New Roman" w:cs="Times New Roman"/>
          <w:sz w:val="28"/>
          <w:szCs w:val="28"/>
        </w:rPr>
        <w:t xml:space="preserve"> </w:t>
      </w:r>
      <w:r w:rsidRPr="0093136F">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93136F">
        <w:rPr>
          <w:rFonts w:ascii="Times New Roman" w:hAnsi="Times New Roman" w:cs="Times New Roman"/>
          <w:sz w:val="28"/>
          <w:szCs w:val="28"/>
        </w:rPr>
        <w:t xml:space="preserve"> оренди землі на новий строк, враховуючи, що орендар </w:t>
      </w:r>
      <w:r w:rsidRPr="0093136F">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93136F">
        <w:rPr>
          <w:rFonts w:ascii="Times New Roman" w:hAnsi="Times New Roman" w:cs="Times New Roman"/>
          <w:sz w:val="28"/>
          <w:szCs w:val="28"/>
          <w:shd w:val="clear" w:color="auto" w:fill="FFFFFF"/>
        </w:rPr>
        <w:t xml:space="preserve"> обов’язки за умов</w:t>
      </w:r>
      <w:r>
        <w:rPr>
          <w:rFonts w:ascii="Times New Roman" w:hAnsi="Times New Roman" w:cs="Times New Roman"/>
          <w:sz w:val="28"/>
          <w:szCs w:val="28"/>
          <w:shd w:val="clear" w:color="auto" w:fill="FFFFFF"/>
        </w:rPr>
        <w:t>ами</w:t>
      </w:r>
      <w:r w:rsidRPr="0093136F">
        <w:rPr>
          <w:rFonts w:ascii="Times New Roman" w:hAnsi="Times New Roman" w:cs="Times New Roman"/>
          <w:sz w:val="28"/>
          <w:szCs w:val="28"/>
          <w:shd w:val="clear" w:color="auto" w:fill="FFFFFF"/>
        </w:rPr>
        <w:t xml:space="preserve"> договор</w:t>
      </w:r>
      <w:r>
        <w:rPr>
          <w:rFonts w:ascii="Times New Roman" w:hAnsi="Times New Roman" w:cs="Times New Roman"/>
          <w:sz w:val="28"/>
          <w:szCs w:val="28"/>
          <w:shd w:val="clear" w:color="auto" w:fill="FFFFFF"/>
        </w:rPr>
        <w:t>у</w:t>
      </w:r>
      <w:r w:rsidRPr="0093136F">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93136F">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 ділянці</w:t>
      </w:r>
      <w:r w:rsidRPr="0093136F">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93136F">
        <w:rPr>
          <w:rFonts w:ascii="Times New Roman" w:hAnsi="Times New Roman" w:cs="Times New Roman"/>
          <w:sz w:val="28"/>
          <w:szCs w:val="28"/>
          <w:shd w:val="clear" w:color="auto" w:fill="FFFFFF"/>
        </w:rPr>
        <w:t>ться об’єкт нерухомого майна</w:t>
      </w:r>
      <w:r>
        <w:rPr>
          <w:rFonts w:ascii="Times New Roman" w:hAnsi="Times New Roman" w:cs="Times New Roman"/>
          <w:sz w:val="28"/>
          <w:szCs w:val="28"/>
          <w:shd w:val="clear" w:color="auto" w:fill="FFFFFF"/>
        </w:rPr>
        <w:t>, що перебуває</w:t>
      </w:r>
      <w:r w:rsidRPr="0093136F">
        <w:rPr>
          <w:rFonts w:ascii="Times New Roman" w:hAnsi="Times New Roman" w:cs="Times New Roman"/>
          <w:sz w:val="28"/>
          <w:szCs w:val="28"/>
          <w:shd w:val="clear" w:color="auto" w:fill="FFFFFF"/>
        </w:rPr>
        <w:t xml:space="preserve"> у приватній власності </w:t>
      </w:r>
      <w:r>
        <w:rPr>
          <w:rFonts w:ascii="Times New Roman" w:hAnsi="Times New Roman" w:cs="Times New Roman"/>
          <w:sz w:val="28"/>
          <w:szCs w:val="28"/>
          <w:shd w:val="clear" w:color="auto" w:fill="FFFFFF"/>
        </w:rPr>
        <w:t xml:space="preserve">орендаря, що підтверджується </w:t>
      </w:r>
      <w:r w:rsidR="008C1E6E">
        <w:rPr>
          <w:rFonts w:ascii="Times New Roman" w:hAnsi="Times New Roman" w:cs="Times New Roman"/>
          <w:sz w:val="28"/>
          <w:szCs w:val="28"/>
          <w:shd w:val="clear" w:color="auto" w:fill="FFFFFF"/>
        </w:rPr>
        <w:t>Договором купівлі-продажу нежитлової будівлі з аукціону від 28.02.2005 серії ВСА №128732</w:t>
      </w:r>
      <w:r w:rsidRPr="0093136F">
        <w:rPr>
          <w:rFonts w:ascii="Times New Roman" w:hAnsi="Times New Roman" w:cs="Times New Roman"/>
          <w:sz w:val="28"/>
          <w:szCs w:val="28"/>
          <w:shd w:val="clear" w:color="auto" w:fill="FFFFFF"/>
        </w:rPr>
        <w:t xml:space="preserve">, </w:t>
      </w:r>
      <w:r w:rsidRPr="0093136F">
        <w:rPr>
          <w:rFonts w:ascii="Times New Roman" w:hAnsi="Times New Roman" w:cs="Times New Roman"/>
          <w:sz w:val="28"/>
          <w:szCs w:val="28"/>
        </w:rPr>
        <w:t xml:space="preserve"> відповідно до </w:t>
      </w:r>
      <w:r w:rsidR="008C1E6E">
        <w:rPr>
          <w:rFonts w:ascii="Times New Roman" w:hAnsi="Times New Roman" w:cs="Times New Roman"/>
          <w:sz w:val="28"/>
          <w:szCs w:val="28"/>
        </w:rPr>
        <w:t xml:space="preserve">ст. </w:t>
      </w:r>
      <w:r w:rsidRPr="0093136F">
        <w:rPr>
          <w:rFonts w:ascii="Times New Roman" w:hAnsi="Times New Roman" w:cs="Times New Roman"/>
          <w:sz w:val="28"/>
          <w:szCs w:val="28"/>
        </w:rPr>
        <w:t xml:space="preserve">ст.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93136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93136F">
        <w:rPr>
          <w:rFonts w:ascii="Times New Roman" w:hAnsi="Times New Roman" w:cs="Times New Roman"/>
          <w:sz w:val="28"/>
          <w:szCs w:val="28"/>
        </w:rPr>
        <w:t xml:space="preserve">, </w:t>
      </w:r>
      <w:r w:rsidRPr="0093136F">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93136F">
        <w:rPr>
          <w:rFonts w:ascii="Times New Roman" w:hAnsi="Times New Roman" w:cs="Times New Roman"/>
          <w:sz w:val="28"/>
          <w:szCs w:val="28"/>
        </w:rPr>
        <w:t>селищна рада</w:t>
      </w:r>
      <w:r w:rsidRPr="0093136F">
        <w:rPr>
          <w:rFonts w:ascii="Times New Roman" w:hAnsi="Times New Roman" w:cs="Times New Roman"/>
          <w:b/>
          <w:sz w:val="28"/>
          <w:szCs w:val="28"/>
        </w:rPr>
        <w:t xml:space="preserve">   </w:t>
      </w:r>
    </w:p>
    <w:p w:rsidR="0093136F" w:rsidRPr="0093136F" w:rsidRDefault="0093136F" w:rsidP="0093136F">
      <w:pPr>
        <w:spacing w:after="0" w:line="240" w:lineRule="auto"/>
        <w:ind w:firstLine="708"/>
        <w:jc w:val="both"/>
        <w:rPr>
          <w:rFonts w:ascii="Times New Roman" w:hAnsi="Times New Roman" w:cs="Times New Roman"/>
          <w:sz w:val="28"/>
          <w:szCs w:val="28"/>
        </w:rPr>
      </w:pPr>
    </w:p>
    <w:p w:rsidR="0093136F" w:rsidRPr="0093136F" w:rsidRDefault="0093136F" w:rsidP="0093136F">
      <w:pPr>
        <w:spacing w:after="0" w:line="240" w:lineRule="auto"/>
        <w:ind w:firstLine="708"/>
        <w:jc w:val="center"/>
        <w:rPr>
          <w:rFonts w:ascii="Times New Roman" w:hAnsi="Times New Roman" w:cs="Times New Roman"/>
          <w:b/>
          <w:sz w:val="28"/>
          <w:szCs w:val="28"/>
        </w:rPr>
      </w:pPr>
      <w:r w:rsidRPr="0093136F">
        <w:rPr>
          <w:rFonts w:ascii="Times New Roman" w:hAnsi="Times New Roman" w:cs="Times New Roman"/>
          <w:b/>
          <w:sz w:val="28"/>
          <w:szCs w:val="28"/>
        </w:rPr>
        <w:t>В И Р І Ш И Л А:</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4A1D07">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w:t>
      </w:r>
      <w:r w:rsidR="008C1E6E">
        <w:rPr>
          <w:rFonts w:ascii="Times New Roman" w:hAnsi="Times New Roman" w:cs="Times New Roman"/>
          <w:sz w:val="28"/>
          <w:szCs w:val="28"/>
        </w:rPr>
        <w:t>Нетьоміним Олександром Іллічем</w:t>
      </w:r>
      <w:r w:rsidRPr="0093136F">
        <w:rPr>
          <w:rFonts w:ascii="Times New Roman" w:hAnsi="Times New Roman" w:cs="Times New Roman"/>
          <w:sz w:val="28"/>
          <w:szCs w:val="28"/>
        </w:rPr>
        <w:t xml:space="preserve"> договір оренди земельної ділянки із земель </w:t>
      </w:r>
      <w:r w:rsidR="00A923A2">
        <w:rPr>
          <w:rFonts w:ascii="Times New Roman" w:hAnsi="Times New Roman" w:cs="Times New Roman"/>
          <w:sz w:val="28"/>
          <w:szCs w:val="28"/>
        </w:rPr>
        <w:t>житлової та громадської забудови</w:t>
      </w:r>
      <w:r w:rsidRPr="0093136F">
        <w:rPr>
          <w:rFonts w:ascii="Times New Roman" w:hAnsi="Times New Roman" w:cs="Times New Roman"/>
          <w:sz w:val="28"/>
          <w:szCs w:val="28"/>
        </w:rPr>
        <w:t xml:space="preserve"> з </w:t>
      </w:r>
      <w:r w:rsidR="00A923A2">
        <w:rPr>
          <w:rFonts w:ascii="Times New Roman" w:hAnsi="Times New Roman" w:cs="Times New Roman"/>
          <w:sz w:val="28"/>
          <w:szCs w:val="28"/>
        </w:rPr>
        <w:t xml:space="preserve">цільовим призначенням для будівництва та обслуговування будівель торгівлі (код КВЦПЗ 03.07) з </w:t>
      </w:r>
      <w:r w:rsidRPr="0093136F">
        <w:rPr>
          <w:rFonts w:ascii="Times New Roman" w:hAnsi="Times New Roman" w:cs="Times New Roman"/>
          <w:sz w:val="28"/>
          <w:szCs w:val="28"/>
        </w:rPr>
        <w:t xml:space="preserve">кадастровим номером </w:t>
      </w:r>
      <w:r w:rsidRPr="0093136F">
        <w:rPr>
          <w:rFonts w:ascii="Times New Roman" w:hAnsi="Times New Roman" w:cs="Times New Roman"/>
          <w:sz w:val="28"/>
          <w:szCs w:val="28"/>
          <w:shd w:val="clear" w:color="auto" w:fill="FFFFFF"/>
        </w:rPr>
        <w:t>5324555100:30:00</w:t>
      </w:r>
      <w:r w:rsidR="008C1E6E">
        <w:rPr>
          <w:rFonts w:ascii="Times New Roman" w:hAnsi="Times New Roman" w:cs="Times New Roman"/>
          <w:sz w:val="28"/>
          <w:szCs w:val="28"/>
          <w:shd w:val="clear" w:color="auto" w:fill="FFFFFF"/>
        </w:rPr>
        <w:t>5</w:t>
      </w:r>
      <w:r w:rsidRPr="0093136F">
        <w:rPr>
          <w:rFonts w:ascii="Times New Roman" w:hAnsi="Times New Roman" w:cs="Times New Roman"/>
          <w:sz w:val="28"/>
          <w:szCs w:val="28"/>
          <w:shd w:val="clear" w:color="auto" w:fill="FFFFFF"/>
        </w:rPr>
        <w:t>:00</w:t>
      </w:r>
      <w:r w:rsidR="008C1E6E">
        <w:rPr>
          <w:rFonts w:ascii="Times New Roman" w:hAnsi="Times New Roman" w:cs="Times New Roman"/>
          <w:sz w:val="28"/>
          <w:szCs w:val="28"/>
          <w:shd w:val="clear" w:color="auto" w:fill="FFFFFF"/>
        </w:rPr>
        <w:t>18</w:t>
      </w:r>
      <w:r w:rsidRPr="0093136F">
        <w:rPr>
          <w:rFonts w:ascii="Times New Roman" w:hAnsi="Times New Roman" w:cs="Times New Roman"/>
          <w:sz w:val="28"/>
          <w:szCs w:val="28"/>
        </w:rPr>
        <w:t xml:space="preserve"> площею 0,</w:t>
      </w:r>
      <w:r w:rsidR="008C1E6E">
        <w:rPr>
          <w:rFonts w:ascii="Times New Roman" w:hAnsi="Times New Roman" w:cs="Times New Roman"/>
          <w:sz w:val="28"/>
          <w:szCs w:val="28"/>
        </w:rPr>
        <w:t>1803</w:t>
      </w:r>
      <w:r w:rsidRPr="0093136F">
        <w:rPr>
          <w:rFonts w:ascii="Times New Roman" w:hAnsi="Times New Roman" w:cs="Times New Roman"/>
          <w:sz w:val="28"/>
          <w:szCs w:val="28"/>
        </w:rPr>
        <w:t xml:space="preserve"> га, розташованої під об’єктом нерухомості (</w:t>
      </w:r>
      <w:r>
        <w:rPr>
          <w:rFonts w:ascii="Times New Roman" w:hAnsi="Times New Roman" w:cs="Times New Roman"/>
          <w:sz w:val="28"/>
          <w:szCs w:val="28"/>
        </w:rPr>
        <w:t>нежитлов</w:t>
      </w:r>
      <w:r w:rsidR="00FC2C28">
        <w:rPr>
          <w:rFonts w:ascii="Times New Roman" w:hAnsi="Times New Roman" w:cs="Times New Roman"/>
          <w:sz w:val="28"/>
          <w:szCs w:val="28"/>
        </w:rPr>
        <w:t>ою будівлею овочесховища</w:t>
      </w:r>
      <w:r w:rsidRPr="0093136F">
        <w:rPr>
          <w:rFonts w:ascii="Times New Roman" w:hAnsi="Times New Roman" w:cs="Times New Roman"/>
          <w:sz w:val="28"/>
          <w:szCs w:val="28"/>
        </w:rPr>
        <w:t xml:space="preserve">), що перебуває у </w:t>
      </w:r>
      <w:r w:rsidR="00FC2C28">
        <w:rPr>
          <w:rFonts w:ascii="Times New Roman" w:hAnsi="Times New Roman" w:cs="Times New Roman"/>
          <w:sz w:val="28"/>
          <w:szCs w:val="28"/>
        </w:rPr>
        <w:t xml:space="preserve">приватній </w:t>
      </w:r>
      <w:r w:rsidRPr="0093136F">
        <w:rPr>
          <w:rFonts w:ascii="Times New Roman" w:hAnsi="Times New Roman" w:cs="Times New Roman"/>
          <w:sz w:val="28"/>
          <w:szCs w:val="28"/>
        </w:rPr>
        <w:t xml:space="preserve">власності гр. </w:t>
      </w:r>
      <w:r w:rsidR="00FC2C28">
        <w:rPr>
          <w:rFonts w:ascii="Times New Roman" w:hAnsi="Times New Roman" w:cs="Times New Roman"/>
          <w:sz w:val="28"/>
          <w:szCs w:val="28"/>
        </w:rPr>
        <w:t>Нетьоміна О.І.</w:t>
      </w:r>
      <w:r w:rsidRPr="0093136F">
        <w:rPr>
          <w:rFonts w:ascii="Times New Roman" w:hAnsi="Times New Roman" w:cs="Times New Roman"/>
          <w:sz w:val="28"/>
          <w:szCs w:val="28"/>
        </w:rPr>
        <w:t xml:space="preserve">, за адресою: вул. </w:t>
      </w:r>
      <w:r w:rsidR="00FC2C28">
        <w:rPr>
          <w:rFonts w:ascii="Times New Roman" w:hAnsi="Times New Roman" w:cs="Times New Roman"/>
          <w:sz w:val="28"/>
          <w:szCs w:val="28"/>
        </w:rPr>
        <w:t>Транспортна, 14а</w:t>
      </w:r>
      <w:r w:rsidRPr="0093136F">
        <w:rPr>
          <w:rFonts w:ascii="Times New Roman" w:hAnsi="Times New Roman" w:cs="Times New Roman"/>
          <w:sz w:val="28"/>
          <w:szCs w:val="28"/>
        </w:rPr>
        <w:t>, смт Семенівка Кременчуцького району Полтавської області, – згідно з Додатком.</w:t>
      </w:r>
    </w:p>
    <w:p w:rsidR="00FC2C28" w:rsidRPr="001348B9" w:rsidRDefault="0093136F" w:rsidP="00D440B2">
      <w:pPr>
        <w:spacing w:after="0" w:line="240" w:lineRule="auto"/>
        <w:ind w:firstLine="709"/>
        <w:jc w:val="both"/>
        <w:rPr>
          <w:rFonts w:ascii="Times New Roman" w:hAnsi="Times New Roman" w:cs="Times New Roman"/>
          <w:sz w:val="28"/>
          <w:szCs w:val="28"/>
        </w:rPr>
      </w:pPr>
      <w:r w:rsidRPr="00FC2C28">
        <w:rPr>
          <w:rFonts w:ascii="Times New Roman" w:hAnsi="Times New Roman" w:cs="Times New Roman"/>
          <w:sz w:val="28"/>
          <w:szCs w:val="28"/>
        </w:rPr>
        <w:t xml:space="preserve">2. </w:t>
      </w:r>
      <w:r w:rsidR="00FC2C28" w:rsidRPr="00FC2C28">
        <w:rPr>
          <w:rFonts w:ascii="Times New Roman" w:hAnsi="Times New Roman" w:cs="Times New Roman"/>
          <w:sz w:val="28"/>
          <w:szCs w:val="28"/>
        </w:rPr>
        <w:t>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00FC2C28" w:rsidRPr="00FC2C28">
        <w:rPr>
          <w:rFonts w:ascii="Times New Roman" w:hAnsi="Times New Roman" w:cs="Times New Roman"/>
          <w:b/>
          <w:sz w:val="28"/>
          <w:szCs w:val="28"/>
        </w:rPr>
        <w:t xml:space="preserve"> п’ятдесят шостої сесії </w:t>
      </w:r>
      <w:r w:rsidR="00FC2C28" w:rsidRPr="00FC2C28">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FC2C28" w:rsidRPr="00FC2C28">
        <w:rPr>
          <w:rFonts w:ascii="Times New Roman" w:hAnsi="Times New Roman" w:cs="Times New Roman"/>
          <w:b/>
          <w:sz w:val="28"/>
          <w:szCs w:val="28"/>
        </w:rPr>
        <w:t>3% (трьох відсотків)</w:t>
      </w:r>
      <w:r w:rsidR="00FC2C28" w:rsidRPr="00FC2C28">
        <w:rPr>
          <w:rFonts w:ascii="Times New Roman" w:hAnsi="Times New Roman" w:cs="Times New Roman"/>
          <w:sz w:val="28"/>
          <w:szCs w:val="28"/>
        </w:rPr>
        <w:t xml:space="preserve"> від нормативної грошової оцінки землі, як за земельн</w:t>
      </w:r>
      <w:r w:rsidR="00D440B2">
        <w:rPr>
          <w:rFonts w:ascii="Times New Roman" w:hAnsi="Times New Roman" w:cs="Times New Roman"/>
          <w:sz w:val="28"/>
          <w:szCs w:val="28"/>
        </w:rPr>
        <w:t>у</w:t>
      </w:r>
      <w:r w:rsidR="00FC2C28" w:rsidRPr="00FC2C28">
        <w:rPr>
          <w:rFonts w:ascii="Times New Roman" w:hAnsi="Times New Roman" w:cs="Times New Roman"/>
          <w:sz w:val="28"/>
          <w:szCs w:val="28"/>
        </w:rPr>
        <w:t xml:space="preserve"> ділянк</w:t>
      </w:r>
      <w:r w:rsidR="00D440B2">
        <w:rPr>
          <w:rFonts w:ascii="Times New Roman" w:hAnsi="Times New Roman" w:cs="Times New Roman"/>
          <w:sz w:val="28"/>
          <w:szCs w:val="28"/>
        </w:rPr>
        <w:t>у</w:t>
      </w:r>
      <w:r w:rsidR="001348B9">
        <w:rPr>
          <w:rFonts w:ascii="Times New Roman" w:hAnsi="Times New Roman" w:cs="Times New Roman"/>
          <w:sz w:val="28"/>
          <w:szCs w:val="28"/>
        </w:rPr>
        <w:t xml:space="preserve"> для </w:t>
      </w:r>
      <w:r w:rsidR="001348B9" w:rsidRPr="001348B9">
        <w:rPr>
          <w:rFonts w:ascii="Times New Roman" w:hAnsi="Times New Roman" w:cs="Times New Roman"/>
          <w:sz w:val="28"/>
          <w:szCs w:val="28"/>
        </w:rPr>
        <w:t>р</w:t>
      </w:r>
      <w:r w:rsidR="001348B9" w:rsidRPr="001348B9">
        <w:rPr>
          <w:rStyle w:val="a5"/>
          <w:rFonts w:ascii="Times New Roman" w:hAnsi="Times New Roman" w:cs="Times New Roman"/>
          <w:color w:val="000000"/>
          <w:sz w:val="28"/>
          <w:szCs w:val="28"/>
        </w:rPr>
        <w:t>озміщення та обслуговування об’єктів (споруд), майданчиків для заготівлі металобрухту</w:t>
      </w:r>
      <w:r w:rsidR="00FC2C28" w:rsidRPr="001348B9">
        <w:rPr>
          <w:rFonts w:ascii="Times New Roman" w:hAnsi="Times New Roman" w:cs="Times New Roman"/>
          <w:sz w:val="28"/>
          <w:szCs w:val="28"/>
        </w:rPr>
        <w:t>.</w:t>
      </w:r>
    </w:p>
    <w:p w:rsidR="0093136F" w:rsidRPr="0093136F" w:rsidRDefault="0093136F" w:rsidP="00FC2C28">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lastRenderedPageBreak/>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93136F" w:rsidRPr="0093136F" w:rsidRDefault="0093136F" w:rsidP="0093136F">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6. Контроль за виконанням рішення покласти на </w:t>
      </w:r>
      <w:r w:rsidRPr="0093136F">
        <w:rPr>
          <w:rStyle w:val="a7"/>
          <w:rFonts w:ascii="Times New Roman" w:hAnsi="Times New Roman" w:cs="Times New Roman"/>
          <w:bCs/>
          <w:i w:val="0"/>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3136F">
        <w:rPr>
          <w:rFonts w:ascii="Times New Roman" w:hAnsi="Times New Roman" w:cs="Times New Roman"/>
          <w:sz w:val="28"/>
          <w:szCs w:val="28"/>
        </w:rPr>
        <w:t>.</w:t>
      </w:r>
    </w:p>
    <w:p w:rsidR="0093136F" w:rsidRPr="0093136F" w:rsidRDefault="0093136F" w:rsidP="0093136F">
      <w:pPr>
        <w:spacing w:after="0" w:line="240" w:lineRule="auto"/>
        <w:ind w:right="-143" w:firstLine="709"/>
        <w:jc w:val="both"/>
        <w:rPr>
          <w:rFonts w:ascii="Times New Roman" w:hAnsi="Times New Roman" w:cs="Times New Roman"/>
          <w:color w:val="000000"/>
          <w:kern w:val="36"/>
          <w:sz w:val="28"/>
          <w:szCs w:val="28"/>
        </w:rPr>
      </w:pPr>
    </w:p>
    <w:p w:rsidR="0093136F" w:rsidRPr="0093136F" w:rsidRDefault="0093136F" w:rsidP="0093136F">
      <w:pPr>
        <w:pStyle w:val="a6"/>
        <w:ind w:left="0" w:firstLine="709"/>
        <w:jc w:val="both"/>
        <w:rPr>
          <w:sz w:val="28"/>
          <w:szCs w:val="28"/>
          <w:lang w:val="uk-UA"/>
        </w:rPr>
      </w:pPr>
    </w:p>
    <w:p w:rsidR="0093136F" w:rsidRPr="0093136F" w:rsidRDefault="0093136F" w:rsidP="0093136F">
      <w:pPr>
        <w:spacing w:after="0" w:line="240" w:lineRule="auto"/>
        <w:jc w:val="both"/>
        <w:rPr>
          <w:rFonts w:ascii="Times New Roman" w:hAnsi="Times New Roman" w:cs="Times New Roman"/>
          <w:b/>
          <w:sz w:val="28"/>
          <w:szCs w:val="28"/>
        </w:rPr>
      </w:pPr>
      <w:r w:rsidRPr="0093136F">
        <w:rPr>
          <w:rFonts w:ascii="Times New Roman" w:hAnsi="Times New Roman" w:cs="Times New Roman"/>
          <w:b/>
          <w:sz w:val="28"/>
          <w:szCs w:val="28"/>
        </w:rPr>
        <w:t>СЕЛИЩНИЙ ГОЛОВА                                                       Л.П. МИЛАШЕВИЧ</w:t>
      </w:r>
    </w:p>
    <w:p w:rsidR="00DC62CE" w:rsidRPr="0093136F" w:rsidRDefault="0093136F" w:rsidP="0093136F">
      <w:pPr>
        <w:spacing w:after="0" w:line="240" w:lineRule="auto"/>
        <w:rPr>
          <w:rFonts w:ascii="Times New Roman" w:hAnsi="Times New Roman" w:cs="Times New Roman"/>
          <w:sz w:val="20"/>
          <w:szCs w:val="20"/>
        </w:rPr>
      </w:pPr>
      <w:r w:rsidRPr="0093136F">
        <w:rPr>
          <w:rFonts w:ascii="Times New Roman" w:hAnsi="Times New Roman" w:cs="Times New Roman"/>
          <w:b/>
          <w:sz w:val="28"/>
          <w:szCs w:val="28"/>
        </w:rPr>
        <w:br w:type="page"/>
      </w:r>
    </w:p>
    <w:p w:rsidR="0093136F" w:rsidRPr="00D440B2" w:rsidRDefault="0093136F" w:rsidP="00D440B2">
      <w:pPr>
        <w:spacing w:after="0" w:line="240" w:lineRule="auto"/>
        <w:ind w:left="5103"/>
        <w:jc w:val="center"/>
        <w:rPr>
          <w:rFonts w:ascii="Times New Roman" w:hAnsi="Times New Roman" w:cs="Times New Roman"/>
          <w:b/>
          <w:sz w:val="20"/>
          <w:szCs w:val="20"/>
        </w:rPr>
      </w:pPr>
      <w:r w:rsidRPr="00D440B2">
        <w:rPr>
          <w:rFonts w:ascii="Times New Roman" w:hAnsi="Times New Roman" w:cs="Times New Roman"/>
          <w:b/>
          <w:sz w:val="20"/>
          <w:szCs w:val="20"/>
        </w:rPr>
        <w:lastRenderedPageBreak/>
        <w:t>Додаток</w:t>
      </w:r>
    </w:p>
    <w:p w:rsidR="0093136F" w:rsidRPr="004A1D07" w:rsidRDefault="0093136F" w:rsidP="00D440B2">
      <w:pPr>
        <w:spacing w:after="0" w:line="240" w:lineRule="auto"/>
        <w:ind w:left="4962" w:right="1"/>
        <w:jc w:val="center"/>
        <w:rPr>
          <w:rFonts w:ascii="Times New Roman" w:hAnsi="Times New Roman" w:cs="Times New Roman"/>
          <w:sz w:val="20"/>
          <w:szCs w:val="20"/>
        </w:rPr>
      </w:pPr>
      <w:r w:rsidRPr="00D440B2">
        <w:rPr>
          <w:rFonts w:ascii="Times New Roman" w:hAnsi="Times New Roman" w:cs="Times New Roman"/>
          <w:sz w:val="20"/>
          <w:szCs w:val="20"/>
        </w:rPr>
        <w:t xml:space="preserve">до </w:t>
      </w:r>
      <w:r w:rsidRPr="004A1D07">
        <w:rPr>
          <w:rFonts w:ascii="Times New Roman" w:hAnsi="Times New Roman" w:cs="Times New Roman"/>
          <w:sz w:val="20"/>
          <w:szCs w:val="20"/>
        </w:rPr>
        <w:t>рішення другої сесії восьмого скликання Семенівської селищної ради «</w:t>
      </w:r>
      <w:r w:rsidR="00965816" w:rsidRPr="004A1D07">
        <w:rPr>
          <w:rFonts w:ascii="Times New Roman" w:hAnsi="Times New Roman" w:cs="Times New Roman"/>
          <w:sz w:val="20"/>
          <w:szCs w:val="20"/>
        </w:rPr>
        <w:t xml:space="preserve">Про </w:t>
      </w:r>
      <w:r w:rsidR="00965816" w:rsidRPr="004A1D07">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особи-підприємця Нетьоміна Олександра Ілліча</w:t>
      </w:r>
      <w:r w:rsidRPr="004A1D07">
        <w:rPr>
          <w:rFonts w:ascii="Times New Roman" w:hAnsi="Times New Roman" w:cs="Times New Roman"/>
          <w:sz w:val="20"/>
          <w:szCs w:val="20"/>
        </w:rPr>
        <w:t xml:space="preserve">» </w:t>
      </w:r>
    </w:p>
    <w:p w:rsidR="0093136F" w:rsidRPr="004A1D07" w:rsidRDefault="0093136F" w:rsidP="00D440B2">
      <w:pPr>
        <w:spacing w:after="0" w:line="240" w:lineRule="auto"/>
        <w:ind w:left="4962" w:right="1"/>
        <w:jc w:val="center"/>
        <w:rPr>
          <w:rFonts w:ascii="Times New Roman" w:hAnsi="Times New Roman" w:cs="Times New Roman"/>
          <w:sz w:val="20"/>
          <w:szCs w:val="20"/>
        </w:rPr>
      </w:pPr>
      <w:r w:rsidRPr="004A1D07">
        <w:rPr>
          <w:rFonts w:ascii="Times New Roman" w:hAnsi="Times New Roman" w:cs="Times New Roman"/>
          <w:sz w:val="20"/>
          <w:szCs w:val="20"/>
        </w:rPr>
        <w:t xml:space="preserve"> від </w:t>
      </w:r>
      <w:r w:rsidRPr="004A1D07">
        <w:rPr>
          <w:rFonts w:ascii="Times New Roman" w:hAnsi="Times New Roman" w:cs="Times New Roman"/>
          <w:sz w:val="20"/>
          <w:szCs w:val="20"/>
          <w:lang w:val="ru-RU"/>
        </w:rPr>
        <w:t>1</w:t>
      </w:r>
      <w:r w:rsidR="002E6FAC">
        <w:rPr>
          <w:rFonts w:ascii="Times New Roman" w:hAnsi="Times New Roman" w:cs="Times New Roman"/>
          <w:sz w:val="20"/>
          <w:szCs w:val="20"/>
          <w:lang w:val="ru-RU"/>
        </w:rPr>
        <w:t>7</w:t>
      </w:r>
      <w:bookmarkStart w:id="0" w:name="_GoBack"/>
      <w:bookmarkEnd w:id="0"/>
      <w:r w:rsidRPr="004A1D07">
        <w:rPr>
          <w:rFonts w:ascii="Times New Roman" w:hAnsi="Times New Roman" w:cs="Times New Roman"/>
          <w:sz w:val="20"/>
          <w:szCs w:val="20"/>
          <w:lang w:val="ru-RU"/>
        </w:rPr>
        <w:t xml:space="preserve"> </w:t>
      </w:r>
      <w:proofErr w:type="spellStart"/>
      <w:r w:rsidRPr="004A1D07">
        <w:rPr>
          <w:rFonts w:ascii="Times New Roman" w:hAnsi="Times New Roman" w:cs="Times New Roman"/>
          <w:sz w:val="20"/>
          <w:szCs w:val="20"/>
          <w:lang w:val="ru-RU"/>
        </w:rPr>
        <w:t>березня</w:t>
      </w:r>
      <w:proofErr w:type="spellEnd"/>
      <w:r w:rsidRPr="004A1D07">
        <w:rPr>
          <w:rFonts w:ascii="Times New Roman" w:hAnsi="Times New Roman" w:cs="Times New Roman"/>
          <w:sz w:val="20"/>
          <w:szCs w:val="20"/>
          <w:lang w:val="ru-RU"/>
        </w:rPr>
        <w:t xml:space="preserve"> </w:t>
      </w:r>
      <w:r w:rsidRPr="004A1D07">
        <w:rPr>
          <w:rFonts w:ascii="Times New Roman" w:hAnsi="Times New Roman" w:cs="Times New Roman"/>
          <w:sz w:val="20"/>
          <w:szCs w:val="20"/>
        </w:rPr>
        <w:t>2021 року</w:t>
      </w:r>
    </w:p>
    <w:p w:rsidR="00D440B2" w:rsidRPr="004A1D07" w:rsidRDefault="00D440B2" w:rsidP="00D440B2">
      <w:pPr>
        <w:pStyle w:val="HTML"/>
        <w:tabs>
          <w:tab w:val="left" w:pos="9921"/>
        </w:tabs>
        <w:ind w:right="-2" w:firstLine="567"/>
        <w:jc w:val="center"/>
        <w:rPr>
          <w:rFonts w:ascii="Times New Roman" w:hAnsi="Times New Roman"/>
          <w:b/>
          <w:color w:val="auto"/>
          <w:sz w:val="20"/>
        </w:rPr>
      </w:pPr>
      <w:r w:rsidRPr="004A1D07">
        <w:rPr>
          <w:rFonts w:ascii="Times New Roman" w:hAnsi="Times New Roman"/>
          <w:b/>
          <w:color w:val="auto"/>
          <w:sz w:val="20"/>
        </w:rPr>
        <w:t>Договір оренди землі</w:t>
      </w:r>
    </w:p>
    <w:p w:rsidR="00D440B2" w:rsidRPr="00D440B2" w:rsidRDefault="00D440B2" w:rsidP="00D440B2">
      <w:pPr>
        <w:tabs>
          <w:tab w:val="left" w:pos="9921"/>
        </w:tabs>
        <w:spacing w:line="240" w:lineRule="auto"/>
        <w:ind w:right="-2" w:firstLine="567"/>
        <w:jc w:val="both"/>
        <w:rPr>
          <w:rFonts w:ascii="Times New Roman" w:hAnsi="Times New Roman" w:cs="Times New Roman"/>
          <w:b/>
          <w:i/>
          <w:sz w:val="20"/>
          <w:szCs w:val="20"/>
        </w:rPr>
      </w:pPr>
      <w:r w:rsidRPr="00D440B2">
        <w:rPr>
          <w:rFonts w:ascii="Times New Roman" w:hAnsi="Times New Roman" w:cs="Times New Roman"/>
          <w:b/>
          <w:sz w:val="20"/>
          <w:szCs w:val="20"/>
        </w:rPr>
        <w:t>смт. Семенівка                                                                                            «___» _______________ 2021 року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Орендодавець – 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одного боку, та орендар – </w:t>
      </w:r>
      <w:r w:rsidR="00A923A2" w:rsidRPr="00A923A2">
        <w:rPr>
          <w:rFonts w:ascii="Times New Roman" w:hAnsi="Times New Roman"/>
          <w:sz w:val="20"/>
          <w:shd w:val="clear" w:color="auto" w:fill="FFFFFF"/>
        </w:rPr>
        <w:t>фізична особа-підприємець</w:t>
      </w:r>
      <w:r w:rsidR="00A923A2">
        <w:rPr>
          <w:rFonts w:ascii="Times New Roman" w:hAnsi="Times New Roman"/>
          <w:sz w:val="20"/>
          <w:shd w:val="clear" w:color="auto" w:fill="FFFFFF"/>
        </w:rPr>
        <w:t xml:space="preserve"> Нетьомін Олександр Ілліч</w:t>
      </w:r>
      <w:r w:rsidRPr="00D440B2">
        <w:rPr>
          <w:rFonts w:ascii="Times New Roman" w:hAnsi="Times New Roman"/>
          <w:sz w:val="20"/>
          <w:shd w:val="clear" w:color="auto" w:fill="FFFFFF"/>
        </w:rPr>
        <w:t xml:space="preserve"> </w:t>
      </w:r>
      <w:r w:rsidRPr="00D440B2">
        <w:rPr>
          <w:rFonts w:ascii="Times New Roman" w:hAnsi="Times New Roman"/>
          <w:sz w:val="20"/>
        </w:rPr>
        <w:t>– з другого, уклали цей договір про нижчевикладене.</w:t>
      </w:r>
    </w:p>
    <w:p w:rsidR="00D440B2" w:rsidRPr="00D440B2" w:rsidRDefault="00D440B2" w:rsidP="00D440B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440B2">
        <w:rPr>
          <w:rFonts w:ascii="Times New Roman" w:hAnsi="Times New Roman"/>
          <w:b/>
          <w:sz w:val="20"/>
        </w:rPr>
        <w:t>Предмет договору</w:t>
      </w:r>
    </w:p>
    <w:p w:rsidR="00D440B2" w:rsidRPr="00D440B2" w:rsidRDefault="00D440B2" w:rsidP="00D440B2">
      <w:pPr>
        <w:pStyle w:val="HTML"/>
        <w:tabs>
          <w:tab w:val="clear" w:pos="916"/>
          <w:tab w:val="clear" w:pos="1832"/>
          <w:tab w:val="left" w:pos="0"/>
          <w:tab w:val="left" w:pos="1134"/>
          <w:tab w:val="left" w:pos="9921"/>
        </w:tabs>
        <w:ind w:right="-2" w:firstLine="567"/>
        <w:jc w:val="both"/>
        <w:rPr>
          <w:rFonts w:ascii="Times New Roman" w:hAnsi="Times New Roman"/>
          <w:sz w:val="20"/>
        </w:rPr>
      </w:pPr>
      <w:r w:rsidRPr="00D440B2">
        <w:rPr>
          <w:rFonts w:ascii="Times New Roman" w:hAnsi="Times New Roman"/>
          <w:sz w:val="20"/>
        </w:rPr>
        <w:t>1. Орендодавець надає, а орендар приймає у строкове платне корист</w:t>
      </w:r>
      <w:r w:rsidR="001348B9">
        <w:rPr>
          <w:rFonts w:ascii="Times New Roman" w:hAnsi="Times New Roman"/>
          <w:sz w:val="20"/>
        </w:rPr>
        <w:t>ування земельну ділянку із</w:t>
      </w:r>
      <w:r w:rsidR="001348B9" w:rsidRPr="0093136F">
        <w:rPr>
          <w:rFonts w:ascii="Times New Roman" w:hAnsi="Times New Roman"/>
          <w:sz w:val="20"/>
        </w:rPr>
        <w:t xml:space="preserve"> земель житлової та громадської забудови з цільовим призначенням для будівництва та обслуговування будівель торгівлі (код </w:t>
      </w:r>
      <w:r w:rsidR="001348B9" w:rsidRPr="0093136F">
        <w:rPr>
          <w:rFonts w:ascii="Times New Roman" w:hAnsi="Times New Roman"/>
          <w:sz w:val="20"/>
          <w:shd w:val="clear" w:color="auto" w:fill="FFFFFF"/>
        </w:rPr>
        <w:t>КВЦПЗ</w:t>
      </w:r>
      <w:r w:rsidR="001348B9" w:rsidRPr="0093136F">
        <w:rPr>
          <w:rFonts w:ascii="Times New Roman" w:hAnsi="Times New Roman"/>
          <w:sz w:val="20"/>
        </w:rPr>
        <w:t xml:space="preserve"> 03.07)</w:t>
      </w:r>
      <w:r w:rsidRPr="00D440B2">
        <w:rPr>
          <w:rFonts w:ascii="Times New Roman" w:hAnsi="Times New Roman"/>
          <w:sz w:val="20"/>
        </w:rPr>
        <w:t xml:space="preserve">з кадастровим номером </w:t>
      </w:r>
      <w:r w:rsidRPr="00D440B2">
        <w:rPr>
          <w:rFonts w:ascii="Times New Roman" w:hAnsi="Times New Roman"/>
          <w:sz w:val="20"/>
          <w:shd w:val="clear" w:color="auto" w:fill="FFFFFF"/>
        </w:rPr>
        <w:t>5324555100:30:00</w:t>
      </w:r>
      <w:r w:rsidR="00A923A2">
        <w:rPr>
          <w:rFonts w:ascii="Times New Roman" w:hAnsi="Times New Roman"/>
          <w:sz w:val="20"/>
          <w:shd w:val="clear" w:color="auto" w:fill="FFFFFF"/>
        </w:rPr>
        <w:t>5:0018</w:t>
      </w:r>
      <w:r w:rsidRPr="00D440B2">
        <w:rPr>
          <w:rFonts w:ascii="Times New Roman" w:hAnsi="Times New Roman"/>
          <w:sz w:val="20"/>
        </w:rPr>
        <w:t xml:space="preserve"> площею 0,</w:t>
      </w:r>
      <w:r w:rsidR="00A923A2">
        <w:rPr>
          <w:rFonts w:ascii="Times New Roman" w:hAnsi="Times New Roman"/>
          <w:sz w:val="20"/>
        </w:rPr>
        <w:t>1803</w:t>
      </w:r>
      <w:r w:rsidRPr="00D440B2">
        <w:rPr>
          <w:rFonts w:ascii="Times New Roman" w:hAnsi="Times New Roman"/>
          <w:sz w:val="20"/>
        </w:rPr>
        <w:t xml:space="preserve"> га,  розташовану за адресою: вул. </w:t>
      </w:r>
      <w:r w:rsidR="00A923A2">
        <w:rPr>
          <w:rFonts w:ascii="Times New Roman" w:hAnsi="Times New Roman"/>
          <w:sz w:val="20"/>
        </w:rPr>
        <w:t>Транспортна,14а</w:t>
      </w:r>
      <w:r w:rsidRPr="00D440B2">
        <w:rPr>
          <w:rFonts w:ascii="Times New Roman" w:hAnsi="Times New Roman"/>
          <w:sz w:val="20"/>
        </w:rPr>
        <w:t>, смт Семенівка Кременчуцького району Полтавської області.</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Об'єкт оренди</w:t>
      </w:r>
    </w:p>
    <w:p w:rsidR="00D440B2" w:rsidRPr="00D440B2" w:rsidRDefault="00D440B2" w:rsidP="00D440B2">
      <w:pPr>
        <w:pStyle w:val="HTML"/>
        <w:tabs>
          <w:tab w:val="left" w:pos="9921"/>
        </w:tabs>
        <w:ind w:right="-2" w:firstLine="567"/>
        <w:jc w:val="both"/>
        <w:rPr>
          <w:rFonts w:ascii="Times New Roman" w:hAnsi="Times New Roman"/>
          <w:i/>
          <w:color w:val="auto"/>
          <w:sz w:val="20"/>
        </w:rPr>
      </w:pPr>
      <w:r w:rsidRPr="00D440B2">
        <w:rPr>
          <w:rFonts w:ascii="Times New Roman" w:hAnsi="Times New Roman"/>
          <w:sz w:val="20"/>
        </w:rPr>
        <w:t>2. В оренду передається земельна ділянка загальною площею</w:t>
      </w:r>
      <w:r w:rsidRPr="00D440B2">
        <w:rPr>
          <w:rFonts w:ascii="Times New Roman" w:hAnsi="Times New Roman"/>
          <w:i/>
          <w:sz w:val="20"/>
        </w:rPr>
        <w:t xml:space="preserve"> </w:t>
      </w:r>
      <w:r w:rsidRPr="00D440B2">
        <w:rPr>
          <w:rFonts w:ascii="Times New Roman" w:hAnsi="Times New Roman"/>
          <w:sz w:val="20"/>
        </w:rPr>
        <w:t>0,</w:t>
      </w:r>
      <w:r w:rsidR="001348B9">
        <w:rPr>
          <w:rFonts w:ascii="Times New Roman" w:hAnsi="Times New Roman"/>
          <w:sz w:val="20"/>
        </w:rPr>
        <w:t>1803</w:t>
      </w:r>
      <w:r w:rsidRPr="00D440B2">
        <w:rPr>
          <w:rFonts w:ascii="Times New Roman" w:hAnsi="Times New Roman"/>
          <w:sz w:val="20"/>
        </w:rPr>
        <w:t xml:space="preserve"> га</w:t>
      </w:r>
      <w:r w:rsidR="001348B9">
        <w:rPr>
          <w:rFonts w:ascii="Times New Roman" w:hAnsi="Times New Roman"/>
          <w:sz w:val="20"/>
        </w:rPr>
        <w:t>, з яких 0,0309 га під приміщенням овочесховища, 0,1462 га – під проїздами, проходами та площадками.</w:t>
      </w:r>
      <w:r w:rsidRPr="00D440B2">
        <w:rPr>
          <w:rFonts w:ascii="Times New Roman" w:hAnsi="Times New Roman"/>
          <w:i/>
          <w:color w:val="auto"/>
          <w:sz w:val="20"/>
        </w:rPr>
        <w:t xml:space="preserve"> </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color w:val="auto"/>
          <w:sz w:val="20"/>
        </w:rPr>
        <w:t>3. На земельній ділянці знаходиться об’єкт нерухомого майна, а саме: нежитлова будівля (їдальня і готель).</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color w:val="auto"/>
          <w:sz w:val="20"/>
        </w:rPr>
        <w:t xml:space="preserve">4. Нормативна грошова оцінка земельної ділянки з кадастровим номером: </w:t>
      </w:r>
      <w:r w:rsidRPr="00D440B2">
        <w:rPr>
          <w:rFonts w:ascii="Times New Roman" w:hAnsi="Times New Roman"/>
          <w:sz w:val="20"/>
          <w:shd w:val="clear" w:color="auto" w:fill="FFFFFF"/>
        </w:rPr>
        <w:t>5324555100:30:00</w:t>
      </w:r>
      <w:r w:rsidR="001348B9">
        <w:rPr>
          <w:rFonts w:ascii="Times New Roman" w:hAnsi="Times New Roman"/>
          <w:sz w:val="20"/>
          <w:shd w:val="clear" w:color="auto" w:fill="FFFFFF"/>
        </w:rPr>
        <w:t>5</w:t>
      </w:r>
      <w:r w:rsidRPr="00D440B2">
        <w:rPr>
          <w:rFonts w:ascii="Times New Roman" w:hAnsi="Times New Roman"/>
          <w:sz w:val="20"/>
          <w:shd w:val="clear" w:color="auto" w:fill="FFFFFF"/>
        </w:rPr>
        <w:t>:0</w:t>
      </w:r>
      <w:r w:rsidR="001348B9">
        <w:rPr>
          <w:rFonts w:ascii="Times New Roman" w:hAnsi="Times New Roman"/>
          <w:sz w:val="20"/>
          <w:shd w:val="clear" w:color="auto" w:fill="FFFFFF"/>
        </w:rPr>
        <w:t>018</w:t>
      </w:r>
      <w:r w:rsidRPr="00D440B2">
        <w:rPr>
          <w:rFonts w:ascii="Times New Roman" w:hAnsi="Times New Roman"/>
          <w:sz w:val="20"/>
        </w:rPr>
        <w:t xml:space="preserve"> </w:t>
      </w:r>
      <w:r w:rsidRPr="00D440B2">
        <w:rPr>
          <w:rFonts w:ascii="Times New Roman" w:hAnsi="Times New Roman"/>
          <w:color w:val="auto"/>
          <w:sz w:val="20"/>
        </w:rPr>
        <w:t>на</w:t>
      </w:r>
      <w:r w:rsidRPr="00D440B2">
        <w:rPr>
          <w:rFonts w:ascii="Times New Roman" w:hAnsi="Times New Roman"/>
          <w:i/>
          <w:color w:val="auto"/>
          <w:sz w:val="20"/>
        </w:rPr>
        <w:t xml:space="preserve"> </w:t>
      </w:r>
      <w:r w:rsidRPr="00D440B2">
        <w:rPr>
          <w:rFonts w:ascii="Times New Roman" w:hAnsi="Times New Roman"/>
          <w:color w:val="auto"/>
          <w:sz w:val="20"/>
        </w:rPr>
        <w:t>дату укладання договору становить</w:t>
      </w:r>
      <w:r w:rsidRPr="00965816">
        <w:rPr>
          <w:rFonts w:ascii="Times New Roman" w:hAnsi="Times New Roman"/>
          <w:color w:val="auto"/>
          <w:sz w:val="20"/>
        </w:rPr>
        <w:t xml:space="preserve">: </w:t>
      </w:r>
      <w:r w:rsidR="00965816" w:rsidRPr="00965816">
        <w:rPr>
          <w:rFonts w:ascii="Times New Roman" w:hAnsi="Times New Roman"/>
          <w:color w:val="auto"/>
          <w:sz w:val="20"/>
        </w:rPr>
        <w:t>7</w:t>
      </w:r>
      <w:r w:rsidR="001348B9">
        <w:rPr>
          <w:rFonts w:ascii="Times New Roman" w:hAnsi="Times New Roman"/>
          <w:color w:val="auto"/>
          <w:sz w:val="20"/>
        </w:rPr>
        <w:t>8</w:t>
      </w:r>
      <w:r w:rsidR="00965816" w:rsidRPr="00965816">
        <w:rPr>
          <w:rFonts w:ascii="Times New Roman" w:hAnsi="Times New Roman"/>
          <w:color w:val="auto"/>
          <w:sz w:val="20"/>
        </w:rPr>
        <w:t xml:space="preserve">5 840,81 </w:t>
      </w:r>
      <w:r w:rsidRPr="00965816">
        <w:rPr>
          <w:rFonts w:ascii="Times New Roman" w:hAnsi="Times New Roman"/>
          <w:color w:val="auto"/>
          <w:sz w:val="20"/>
        </w:rPr>
        <w:t>грн</w:t>
      </w:r>
      <w:r w:rsidRPr="00D440B2">
        <w:rPr>
          <w:rFonts w:ascii="Times New Roman" w:hAnsi="Times New Roman"/>
          <w:color w:val="auto"/>
          <w:sz w:val="20"/>
        </w:rPr>
        <w:t>.</w:t>
      </w:r>
      <w:r w:rsidRPr="00D440B2">
        <w:rPr>
          <w:rFonts w:ascii="Times New Roman" w:hAnsi="Times New Roman"/>
          <w:b/>
          <w:color w:val="auto"/>
          <w:sz w:val="20"/>
        </w:rPr>
        <w:t xml:space="preserve">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6. Інші особливості об'єкта оренди, які можуть вплинути на орендні відносини : відсутні.                                           </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Строк дії договору</w:t>
      </w:r>
    </w:p>
    <w:p w:rsidR="00D440B2" w:rsidRPr="00D440B2" w:rsidRDefault="00D440B2" w:rsidP="00D440B2">
      <w:pPr>
        <w:pStyle w:val="HTML"/>
        <w:tabs>
          <w:tab w:val="left" w:pos="9921"/>
        </w:tabs>
        <w:ind w:right="-2" w:firstLine="567"/>
        <w:jc w:val="both"/>
        <w:rPr>
          <w:rFonts w:ascii="Times New Roman" w:hAnsi="Times New Roman"/>
          <w:color w:val="auto"/>
          <w:sz w:val="20"/>
        </w:rPr>
      </w:pPr>
      <w:r w:rsidRPr="00D440B2">
        <w:rPr>
          <w:rFonts w:ascii="Times New Roman" w:hAnsi="Times New Roman"/>
          <w:color w:val="auto"/>
          <w:sz w:val="20"/>
        </w:rPr>
        <w:t>7. Договір укладено строком на 20 років, перебіг якого починається з моменту підписання договору.</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 xml:space="preserve">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  </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 xml:space="preserve">Поновлення договору </w:t>
      </w:r>
      <w:r w:rsidRPr="00D440B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001348B9">
        <w:rPr>
          <w:sz w:val="20"/>
          <w:szCs w:val="20"/>
          <w:shd w:val="clear" w:color="auto" w:fill="FFFFFF"/>
        </w:rPr>
        <w:t>.</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Орендна плата</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9. Орендна плата вноситься орендарем у грошовій формі у розмірі 3% (трьох відсотків) від нормативної грошової оцінки землі і станом на 2021 рік </w:t>
      </w:r>
      <w:r w:rsidRPr="00965816">
        <w:rPr>
          <w:rFonts w:ascii="Times New Roman" w:hAnsi="Times New Roman"/>
          <w:color w:val="auto"/>
          <w:sz w:val="20"/>
        </w:rPr>
        <w:t xml:space="preserve">складає </w:t>
      </w:r>
      <w:r w:rsidR="00965816" w:rsidRPr="00965816">
        <w:rPr>
          <w:rFonts w:ascii="Times New Roman" w:hAnsi="Times New Roman"/>
          <w:color w:val="auto"/>
          <w:sz w:val="20"/>
        </w:rPr>
        <w:t xml:space="preserve">23 575, 22 </w:t>
      </w:r>
      <w:r w:rsidRPr="00965816">
        <w:rPr>
          <w:rFonts w:ascii="Times New Roman" w:hAnsi="Times New Roman"/>
          <w:color w:val="auto"/>
          <w:sz w:val="20"/>
        </w:rPr>
        <w:t>грн. (</w:t>
      </w:r>
      <w:r w:rsidR="00965816" w:rsidRPr="00965816">
        <w:rPr>
          <w:rFonts w:ascii="Times New Roman" w:hAnsi="Times New Roman"/>
          <w:color w:val="auto"/>
          <w:sz w:val="20"/>
        </w:rPr>
        <w:t>двадцять три тисячі п’ятсот сімдесят п’ять гривень 22 коп.</w:t>
      </w:r>
      <w:r w:rsidRPr="00965816">
        <w:rPr>
          <w:rFonts w:ascii="Times New Roman" w:hAnsi="Times New Roman"/>
          <w:color w:val="auto"/>
          <w:sz w:val="20"/>
        </w:rPr>
        <w:t>)  в рік, з урахуванням коефіцієнт</w:t>
      </w:r>
      <w:r w:rsidRPr="00D440B2">
        <w:rPr>
          <w:rFonts w:ascii="Times New Roman" w:hAnsi="Times New Roman"/>
          <w:sz w:val="20"/>
        </w:rPr>
        <w:t>у індексації за 2020 рік.</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10. Орендна плата вноситься у такі строки: щомісячно у розмірі 1/12 частини річної орендної плати на рахунки, відкриті Виконавчим комітетом Семенівської селищної ради, протягом 30 календарних днів наступних за  останнім календарним  днем звітного (податкового ) місяця.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12. Розмір орендної плати переглядається  один раз на рік  у разі:</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xml:space="preserve">- зміни умов господарювання, передбачених договором; </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земельної діл</w:t>
      </w:r>
      <w:r w:rsidR="001348B9">
        <w:rPr>
          <w:rFonts w:ascii="Times New Roman" w:hAnsi="Times New Roman"/>
          <w:sz w:val="20"/>
        </w:rPr>
        <w:t>я</w:t>
      </w:r>
      <w:r w:rsidRPr="00D440B2">
        <w:rPr>
          <w:rFonts w:ascii="Times New Roman" w:hAnsi="Times New Roman"/>
          <w:sz w:val="20"/>
        </w:rPr>
        <w:t>нки комунальної власності, коефіцієнтів індексації, визначених законодавством, підвищення цін, тарифів;</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в інших випадках, передбачених законом.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Умови використання земельної ділянки</w:t>
      </w:r>
    </w:p>
    <w:p w:rsidR="00D440B2" w:rsidRPr="001348B9" w:rsidRDefault="00D440B2" w:rsidP="00D440B2">
      <w:pPr>
        <w:pStyle w:val="HTML"/>
        <w:tabs>
          <w:tab w:val="left" w:pos="9921"/>
        </w:tabs>
        <w:ind w:right="-2" w:firstLine="567"/>
        <w:jc w:val="both"/>
        <w:rPr>
          <w:rFonts w:ascii="Times New Roman" w:hAnsi="Times New Roman"/>
          <w:sz w:val="20"/>
          <w:shd w:val="clear" w:color="auto" w:fill="FFFFFF"/>
        </w:rPr>
      </w:pPr>
      <w:r w:rsidRPr="00D440B2">
        <w:rPr>
          <w:rFonts w:ascii="Times New Roman" w:hAnsi="Times New Roman"/>
          <w:sz w:val="20"/>
        </w:rPr>
        <w:t xml:space="preserve">14. Земельна ділянка передається в оренду: </w:t>
      </w:r>
      <w:r w:rsidR="001348B9" w:rsidRPr="001348B9">
        <w:rPr>
          <w:rFonts w:ascii="Times New Roman" w:hAnsi="Times New Roman"/>
          <w:sz w:val="20"/>
        </w:rPr>
        <w:t>для р</w:t>
      </w:r>
      <w:r w:rsidR="001348B9" w:rsidRPr="001348B9">
        <w:rPr>
          <w:rStyle w:val="a5"/>
          <w:rFonts w:ascii="Times New Roman" w:hAnsi="Times New Roman"/>
          <w:sz w:val="20"/>
          <w:szCs w:val="20"/>
        </w:rPr>
        <w:t>озміщення та обслуговування об’єктів (споруд), майданчиків для заготівлі металобрухту</w:t>
      </w:r>
      <w:r w:rsidRPr="001348B9">
        <w:rPr>
          <w:rFonts w:ascii="Times New Roman" w:hAnsi="Times New Roman"/>
          <w:sz w:val="20"/>
          <w:shd w:val="clear" w:color="auto" w:fill="FFFFFF"/>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15. Цільове призначення земельної ділянки: </w:t>
      </w:r>
      <w:r w:rsidR="001348B9">
        <w:rPr>
          <w:rFonts w:ascii="Times New Roman" w:hAnsi="Times New Roman"/>
          <w:sz w:val="20"/>
        </w:rPr>
        <w:t>для будівництва та обслуговування будівель торгівлі</w:t>
      </w:r>
      <w:r w:rsidRPr="00D440B2">
        <w:rPr>
          <w:rFonts w:ascii="Times New Roman" w:hAnsi="Times New Roman"/>
          <w:sz w:val="20"/>
          <w:shd w:val="clear" w:color="auto" w:fill="FFFFFF"/>
        </w:rPr>
        <w:t xml:space="preserve"> (код КВЦПЗ – </w:t>
      </w:r>
      <w:r w:rsidR="001348B9">
        <w:rPr>
          <w:rFonts w:ascii="Times New Roman" w:hAnsi="Times New Roman"/>
          <w:sz w:val="20"/>
          <w:shd w:val="clear" w:color="auto" w:fill="FFFFFF"/>
        </w:rPr>
        <w:t>03</w:t>
      </w:r>
      <w:r w:rsidRPr="00D440B2">
        <w:rPr>
          <w:rFonts w:ascii="Times New Roman" w:hAnsi="Times New Roman"/>
          <w:sz w:val="20"/>
          <w:shd w:val="clear" w:color="auto" w:fill="FFFFFF"/>
        </w:rPr>
        <w:t>.0</w:t>
      </w:r>
      <w:r w:rsidR="001348B9">
        <w:rPr>
          <w:rFonts w:ascii="Times New Roman" w:hAnsi="Times New Roman"/>
          <w:sz w:val="20"/>
          <w:shd w:val="clear" w:color="auto" w:fill="FFFFFF"/>
        </w:rPr>
        <w:t>7</w:t>
      </w:r>
      <w:r w:rsidRPr="00D440B2">
        <w:rPr>
          <w:rFonts w:ascii="Times New Roman" w:hAnsi="Times New Roman"/>
          <w:sz w:val="20"/>
          <w:shd w:val="clear" w:color="auto" w:fill="FFFFFF"/>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D440B2" w:rsidRPr="00D440B2" w:rsidRDefault="00D440B2" w:rsidP="00965816">
      <w:pPr>
        <w:tabs>
          <w:tab w:val="left" w:pos="9921"/>
          <w:tab w:val="left" w:pos="10076"/>
        </w:tabs>
        <w:spacing w:after="0" w:line="240" w:lineRule="auto"/>
        <w:ind w:right="-2" w:firstLine="567"/>
        <w:jc w:val="center"/>
        <w:rPr>
          <w:rFonts w:ascii="Times New Roman" w:hAnsi="Times New Roman" w:cs="Times New Roman"/>
          <w:b/>
          <w:sz w:val="20"/>
          <w:szCs w:val="20"/>
        </w:rPr>
      </w:pPr>
      <w:r w:rsidRPr="00D440B2">
        <w:rPr>
          <w:rFonts w:ascii="Times New Roman" w:hAnsi="Times New Roman" w:cs="Times New Roman"/>
          <w:b/>
          <w:sz w:val="20"/>
          <w:szCs w:val="20"/>
        </w:rPr>
        <w:t>Умови повернення земельної ділянки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D440B2">
        <w:rPr>
          <w:rFonts w:ascii="Times New Roman" w:hAnsi="Times New Roman"/>
          <w:i/>
          <w:sz w:val="20"/>
        </w:rPr>
        <w:t xml:space="preserve"> </w:t>
      </w:r>
      <w:r w:rsidRPr="00D440B2">
        <w:rPr>
          <w:rFonts w:ascii="Times New Roman" w:hAnsi="Times New Roman"/>
          <w:sz w:val="20"/>
        </w:rPr>
        <w:t>відшкодуванню.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Збитками вважаються:</w:t>
      </w:r>
    </w:p>
    <w:p w:rsidR="00D440B2" w:rsidRPr="00D440B2" w:rsidRDefault="00D440B2" w:rsidP="00D440B2">
      <w:pPr>
        <w:pStyle w:val="HTML"/>
        <w:numPr>
          <w:ilvl w:val="0"/>
          <w:numId w:val="2"/>
        </w:numPr>
        <w:tabs>
          <w:tab w:val="left" w:pos="9921"/>
        </w:tabs>
        <w:ind w:left="0" w:right="-2" w:firstLine="567"/>
        <w:jc w:val="both"/>
        <w:rPr>
          <w:rFonts w:ascii="Times New Roman" w:hAnsi="Times New Roman"/>
          <w:sz w:val="20"/>
        </w:rPr>
      </w:pPr>
      <w:r w:rsidRPr="00D440B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D440B2" w:rsidRPr="00D440B2" w:rsidRDefault="00D440B2" w:rsidP="00D440B2">
      <w:pPr>
        <w:pStyle w:val="HTML"/>
        <w:numPr>
          <w:ilvl w:val="0"/>
          <w:numId w:val="2"/>
        </w:numPr>
        <w:tabs>
          <w:tab w:val="left" w:pos="9921"/>
        </w:tabs>
        <w:ind w:left="0" w:right="-2" w:firstLine="567"/>
        <w:jc w:val="both"/>
        <w:rPr>
          <w:rFonts w:ascii="Times New Roman" w:hAnsi="Times New Roman"/>
          <w:sz w:val="20"/>
        </w:rPr>
      </w:pPr>
      <w:r w:rsidRPr="00D440B2">
        <w:rPr>
          <w:rFonts w:ascii="Times New Roman" w:hAnsi="Times New Roman"/>
          <w:sz w:val="20"/>
        </w:rPr>
        <w:t>доходи, які орендар міг би реально отримати в разі належного виконання орендодавцем умов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21. Розмір фактичних витрат орендаря визначається на підставі документально підтверджених даних.</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Обмеження (обтяження) щодо використання</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земельної ділянки</w:t>
      </w:r>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440B2">
        <w:rPr>
          <w:rFonts w:ascii="Times New Roman" w:hAnsi="Times New Roman"/>
          <w:sz w:val="20"/>
        </w:rPr>
        <w:t>22. На орендовану земельну ділянку не встановлено</w:t>
      </w:r>
      <w:r w:rsidRPr="00D440B2">
        <w:rPr>
          <w:rFonts w:ascii="Times New Roman" w:hAnsi="Times New Roman"/>
          <w:i/>
          <w:sz w:val="20"/>
        </w:rPr>
        <w:t xml:space="preserve">  </w:t>
      </w:r>
      <w:r w:rsidRPr="00D440B2">
        <w:rPr>
          <w:rFonts w:ascii="Times New Roman" w:hAnsi="Times New Roman"/>
          <w:sz w:val="20"/>
        </w:rPr>
        <w:t>обмеження та інші права третіх осіб.</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Інші права та обов'язки сторін</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23. Права орендодавця.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Орендодавець має право вимагати від орендаря: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використання земельної ділянки за цільовим призначенням згідно з договором оренди;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та правил благоустрою;</w:t>
      </w:r>
      <w:r w:rsidRPr="00D440B2">
        <w:rPr>
          <w:rFonts w:ascii="Times New Roman" w:hAnsi="Times New Roman"/>
          <w:sz w:val="20"/>
        </w:rPr>
        <w:tab/>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своєчасного внесення орендної плати.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24.Обов'язки орендодавця.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Орендодавець  зобов’язаний:</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передати в користування земельну ділянку у стані, що відповідає умовам цього договору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не вчиняти дій, які б перешкоджали орендарю користуватися орендованою земельною ділянкою;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25.Права орендаря.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Орендар земельної ділянки мають право:</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самостійно господарювати на землі з дотриманням умов договору оренди землі;</w:t>
      </w:r>
    </w:p>
    <w:p w:rsidR="00D440B2" w:rsidRPr="00D440B2" w:rsidRDefault="00D440B2" w:rsidP="00D440B2">
      <w:pPr>
        <w:pStyle w:val="HTML"/>
        <w:tabs>
          <w:tab w:val="left" w:pos="9921"/>
        </w:tabs>
        <w:ind w:right="-2" w:firstLine="567"/>
        <w:jc w:val="both"/>
        <w:rPr>
          <w:rFonts w:ascii="Times New Roman" w:hAnsi="Times New Roman"/>
          <w:color w:val="auto"/>
          <w:sz w:val="20"/>
        </w:rPr>
      </w:pPr>
      <w:r w:rsidRPr="00D440B2">
        <w:rPr>
          <w:rFonts w:ascii="Times New Roman" w:hAnsi="Times New Roman"/>
          <w:color w:val="auto"/>
          <w:sz w:val="20"/>
        </w:rPr>
        <w:t xml:space="preserve">- </w:t>
      </w:r>
      <w:r w:rsidRPr="00D440B2">
        <w:rPr>
          <w:rFonts w:ascii="Times New Roman" w:hAnsi="Times New Roman"/>
          <w:color w:val="auto"/>
          <w:sz w:val="20"/>
          <w:shd w:val="clear" w:color="auto" w:fill="FFFFFF"/>
        </w:rPr>
        <w:t>отримувати продукцію і доходи;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передавати земельну ділянку в суборенду </w:t>
      </w:r>
      <w:r w:rsidRPr="00D440B2">
        <w:rPr>
          <w:rFonts w:ascii="Times New Roman" w:hAnsi="Times New Roman"/>
          <w:b/>
          <w:sz w:val="20"/>
        </w:rPr>
        <w:t>за письмовою згодою орендодавця.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26.Обов'язки орендаря: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Орендар земельної ділянки зобов’язаний:</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D440B2" w:rsidRPr="00D440B2" w:rsidRDefault="00D440B2" w:rsidP="00D440B2">
      <w:pPr>
        <w:tabs>
          <w:tab w:val="left" w:pos="9921"/>
          <w:tab w:val="left" w:pos="10076"/>
        </w:tabs>
        <w:spacing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D440B2" w:rsidRPr="00D440B2" w:rsidRDefault="00D440B2" w:rsidP="00D440B2">
      <w:pPr>
        <w:pStyle w:val="HTML"/>
        <w:shd w:val="clear" w:color="auto" w:fill="FFFFFF"/>
        <w:tabs>
          <w:tab w:val="left" w:pos="9921"/>
        </w:tabs>
        <w:ind w:right="-2" w:firstLine="567"/>
        <w:jc w:val="both"/>
        <w:textAlignment w:val="baseline"/>
        <w:rPr>
          <w:rFonts w:ascii="Times New Roman" w:hAnsi="Times New Roman"/>
          <w:sz w:val="20"/>
        </w:rPr>
      </w:pPr>
      <w:r w:rsidRPr="00D440B2">
        <w:rPr>
          <w:rFonts w:ascii="Times New Roman" w:hAnsi="Times New Roman"/>
          <w:sz w:val="20"/>
        </w:rPr>
        <w:t>- у п`ятиденний термін після державної реєстрації права оренди земельної ділянки  комунальної власності надати копію договору відповідному органу  доходів і зборів;</w:t>
      </w:r>
    </w:p>
    <w:p w:rsidR="00D440B2" w:rsidRPr="00D440B2" w:rsidRDefault="00D440B2" w:rsidP="00D440B2">
      <w:pPr>
        <w:pStyle w:val="HTML"/>
        <w:shd w:val="clear" w:color="auto" w:fill="FFFFFF"/>
        <w:tabs>
          <w:tab w:val="left" w:pos="9921"/>
        </w:tabs>
        <w:ind w:right="-2" w:firstLine="567"/>
        <w:jc w:val="both"/>
        <w:textAlignment w:val="baseline"/>
        <w:rPr>
          <w:rFonts w:ascii="Times New Roman" w:hAnsi="Times New Roman"/>
          <w:sz w:val="20"/>
        </w:rPr>
      </w:pPr>
      <w:r w:rsidRPr="00D440B2">
        <w:rPr>
          <w:rFonts w:ascii="Times New Roman" w:hAnsi="Times New Roman"/>
          <w:sz w:val="20"/>
        </w:rPr>
        <w:t>- у п`ятиденний термін після державної реєстрації права суборенди земельної ділянки, в разі передачі земельної ділянки в суборенду, повідомити орендодавця та надати копії підтверджуючих документів;</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виконувати правила благоустрою на території, прилеглій до орендованої земельної ділянки.</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Ризик випадкового знищення або пошкодження</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об'єкта оренди чи його частини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27. Ризик випадкового знищення або пошкодження об'єкта оренди чи його частини несе орендар.</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Страхування об'єкта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28. Згідно з цим договором об'єкт оренди не підлягає страхуванню на весь період дії цього договору.</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Зміна умов договору і припинення його дії</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30. Дія договору припиняється у разі:</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закінчення строку, на який його було укладено;</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D440B2">
        <w:rPr>
          <w:rFonts w:ascii="Times New Roman" w:hAnsi="Times New Roman"/>
          <w:color w:val="auto"/>
          <w:sz w:val="20"/>
        </w:rPr>
        <w:t>- придбання орендарем земельної ділянки у власність;</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shd w:val="clear" w:color="auto" w:fill="FFFFFF"/>
        </w:rPr>
        <w:t xml:space="preserve">- смерті орендаря, засудження його до позбавлення волі </w:t>
      </w:r>
      <w:r w:rsidRPr="00D440B2">
        <w:rPr>
          <w:rFonts w:ascii="Times New Roman" w:hAnsi="Times New Roman"/>
          <w:sz w:val="20"/>
        </w:rPr>
        <w:t xml:space="preserve">чи обмеження його дієздатності за рішенням суду </w:t>
      </w:r>
      <w:r w:rsidRPr="00D440B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D440B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lastRenderedPageBreak/>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xml:space="preserve">- невнесення орендарями орендної плати протягом шести місяців. </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shd w:val="clear" w:color="auto" w:fill="FFFFFF"/>
        </w:rPr>
        <w:t>Договір оренди землі припиняється також в інших випадках, передбачених законом</w:t>
      </w:r>
      <w:r w:rsidRPr="00D440B2">
        <w:rPr>
          <w:rFonts w:ascii="Times New Roman" w:hAnsi="Times New Roman"/>
          <w:sz w:val="20"/>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31. Дія договору припиняється шляхом його розірвання за:</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ab/>
        <w:t>взаємною згодою сторін;</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a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32. Розірвання договору оренди землі в односторонньому порядку  допускається.</w:t>
      </w:r>
    </w:p>
    <w:p w:rsidR="00D440B2" w:rsidRPr="00D440B2" w:rsidRDefault="00D440B2" w:rsidP="00D440B2">
      <w:pPr>
        <w:pStyle w:val="a6"/>
        <w:ind w:left="0" w:firstLine="567"/>
        <w:jc w:val="both"/>
        <w:rPr>
          <w:sz w:val="20"/>
          <w:szCs w:val="20"/>
        </w:rPr>
      </w:pPr>
      <w:proofErr w:type="spellStart"/>
      <w:r w:rsidRPr="00D440B2">
        <w:rPr>
          <w:sz w:val="20"/>
          <w:szCs w:val="20"/>
        </w:rPr>
        <w:t>Умовами</w:t>
      </w:r>
      <w:proofErr w:type="spellEnd"/>
      <w:r w:rsidRPr="00D440B2">
        <w:rPr>
          <w:sz w:val="20"/>
          <w:szCs w:val="20"/>
        </w:rPr>
        <w:t xml:space="preserve"> </w:t>
      </w:r>
      <w:proofErr w:type="spellStart"/>
      <w:r w:rsidRPr="00D440B2">
        <w:rPr>
          <w:sz w:val="20"/>
          <w:szCs w:val="20"/>
        </w:rPr>
        <w:t>розірвання</w:t>
      </w:r>
      <w:proofErr w:type="spellEnd"/>
      <w:r w:rsidRPr="00D440B2">
        <w:rPr>
          <w:sz w:val="20"/>
          <w:szCs w:val="20"/>
        </w:rPr>
        <w:t xml:space="preserve"> договору в </w:t>
      </w:r>
      <w:proofErr w:type="spellStart"/>
      <w:r w:rsidRPr="00D440B2">
        <w:rPr>
          <w:sz w:val="20"/>
          <w:szCs w:val="20"/>
        </w:rPr>
        <w:t>односторонньому</w:t>
      </w:r>
      <w:proofErr w:type="spellEnd"/>
      <w:r w:rsidRPr="00D440B2">
        <w:rPr>
          <w:sz w:val="20"/>
          <w:szCs w:val="20"/>
        </w:rPr>
        <w:t xml:space="preserve"> порядку</w:t>
      </w:r>
      <w:proofErr w:type="gramStart"/>
      <w:r w:rsidRPr="00D440B2">
        <w:rPr>
          <w:sz w:val="20"/>
          <w:szCs w:val="20"/>
        </w:rPr>
        <w:t xml:space="preserve"> є:</w:t>
      </w:r>
      <w:proofErr w:type="gramEnd"/>
    </w:p>
    <w:p w:rsidR="00D440B2" w:rsidRPr="00D440B2" w:rsidRDefault="00D440B2" w:rsidP="00D440B2">
      <w:pPr>
        <w:pStyle w:val="a6"/>
        <w:ind w:left="0" w:firstLine="567"/>
        <w:jc w:val="both"/>
        <w:rPr>
          <w:sz w:val="20"/>
          <w:szCs w:val="20"/>
        </w:rPr>
      </w:pPr>
      <w:r w:rsidRPr="00D440B2">
        <w:rPr>
          <w:sz w:val="20"/>
          <w:szCs w:val="20"/>
        </w:rPr>
        <w:t xml:space="preserve">- </w:t>
      </w:r>
      <w:proofErr w:type="spellStart"/>
      <w:r w:rsidRPr="00D440B2">
        <w:rPr>
          <w:sz w:val="20"/>
          <w:szCs w:val="20"/>
        </w:rPr>
        <w:t>невнесення</w:t>
      </w:r>
      <w:proofErr w:type="spellEnd"/>
      <w:r w:rsidRPr="00D440B2">
        <w:rPr>
          <w:sz w:val="20"/>
          <w:szCs w:val="20"/>
        </w:rPr>
        <w:t xml:space="preserve"> </w:t>
      </w:r>
      <w:proofErr w:type="spellStart"/>
      <w:r w:rsidRPr="00D440B2">
        <w:rPr>
          <w:sz w:val="20"/>
          <w:szCs w:val="20"/>
        </w:rPr>
        <w:t>орендної</w:t>
      </w:r>
      <w:proofErr w:type="spellEnd"/>
      <w:r w:rsidRPr="00D440B2">
        <w:rPr>
          <w:sz w:val="20"/>
          <w:szCs w:val="20"/>
        </w:rPr>
        <w:t xml:space="preserve"> плати </w:t>
      </w:r>
      <w:proofErr w:type="spellStart"/>
      <w:r w:rsidRPr="00D440B2">
        <w:rPr>
          <w:sz w:val="20"/>
          <w:szCs w:val="20"/>
        </w:rPr>
        <w:t>протягом</w:t>
      </w:r>
      <w:proofErr w:type="spellEnd"/>
      <w:r w:rsidRPr="00D440B2">
        <w:rPr>
          <w:sz w:val="20"/>
          <w:szCs w:val="20"/>
        </w:rPr>
        <w:t xml:space="preserve"> шести місяці</w:t>
      </w:r>
      <w:proofErr w:type="gramStart"/>
      <w:r w:rsidRPr="00D440B2">
        <w:rPr>
          <w:sz w:val="20"/>
          <w:szCs w:val="20"/>
        </w:rPr>
        <w:t>в</w:t>
      </w:r>
      <w:proofErr w:type="gramEnd"/>
      <w:r w:rsidRPr="00D440B2">
        <w:rPr>
          <w:sz w:val="20"/>
          <w:szCs w:val="20"/>
        </w:rPr>
        <w:t>;</w:t>
      </w:r>
    </w:p>
    <w:p w:rsidR="00D440B2" w:rsidRPr="00D440B2" w:rsidRDefault="00D440B2" w:rsidP="00D440B2">
      <w:pPr>
        <w:pStyle w:val="a6"/>
        <w:ind w:left="0" w:firstLine="567"/>
        <w:jc w:val="both"/>
        <w:rPr>
          <w:sz w:val="20"/>
          <w:szCs w:val="20"/>
        </w:rPr>
      </w:pPr>
      <w:proofErr w:type="gramStart"/>
      <w:r w:rsidRPr="00D440B2">
        <w:rPr>
          <w:sz w:val="20"/>
          <w:szCs w:val="20"/>
        </w:rPr>
        <w:t>- нецільове використання землі, зафіксоване належним чином та не оскаржене у судовому порядку.</w:t>
      </w:r>
      <w:proofErr w:type="gramEnd"/>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440B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D440B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D440B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D440B2">
        <w:rPr>
          <w:rFonts w:ascii="Times New Roman" w:hAnsi="Times New Roman"/>
          <w:sz w:val="20"/>
        </w:rPr>
        <w:t>.</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Відповідальність сторін за невиконання або</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неналежне виконання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Прикінцеві положення</w:t>
      </w:r>
    </w:p>
    <w:p w:rsidR="00D440B2" w:rsidRPr="00D440B2" w:rsidRDefault="00D440B2" w:rsidP="00D440B2">
      <w:pPr>
        <w:pStyle w:val="aa"/>
        <w:tabs>
          <w:tab w:val="left" w:pos="9921"/>
          <w:tab w:val="left" w:pos="10076"/>
        </w:tabs>
        <w:spacing w:before="0"/>
        <w:ind w:right="-2"/>
        <w:jc w:val="both"/>
        <w:rPr>
          <w:rFonts w:ascii="Times New Roman" w:hAnsi="Times New Roman"/>
          <w:sz w:val="20"/>
        </w:rPr>
      </w:pPr>
      <w:r w:rsidRPr="00D440B2">
        <w:rPr>
          <w:rFonts w:ascii="Times New Roman" w:hAnsi="Times New Roman"/>
          <w:sz w:val="20"/>
        </w:rPr>
        <w:t xml:space="preserve">36. Цей договір набирає чинності з моменту </w:t>
      </w:r>
      <w:r w:rsidRPr="00D440B2">
        <w:rPr>
          <w:rFonts w:ascii="Times New Roman" w:hAnsi="Times New Roman"/>
          <w:color w:val="000000"/>
          <w:sz w:val="20"/>
          <w:shd w:val="clear" w:color="auto" w:fill="FFFFFF"/>
        </w:rPr>
        <w:t>його підписання.</w:t>
      </w:r>
      <w:r w:rsidRPr="00D440B2">
        <w:rPr>
          <w:rFonts w:ascii="Times New Roman" w:hAnsi="Times New Roman"/>
          <w:sz w:val="20"/>
        </w:rPr>
        <w:t xml:space="preserve"> </w:t>
      </w:r>
    </w:p>
    <w:p w:rsidR="00D440B2" w:rsidRPr="00D440B2" w:rsidRDefault="00D440B2" w:rsidP="00D440B2">
      <w:pPr>
        <w:pStyle w:val="aa"/>
        <w:tabs>
          <w:tab w:val="left" w:pos="9921"/>
          <w:tab w:val="left" w:pos="10076"/>
        </w:tabs>
        <w:spacing w:before="0"/>
        <w:ind w:right="-2"/>
        <w:jc w:val="both"/>
        <w:rPr>
          <w:rFonts w:ascii="Times New Roman" w:hAnsi="Times New Roman"/>
          <w:color w:val="000000"/>
          <w:sz w:val="20"/>
          <w:shd w:val="clear" w:color="auto" w:fill="FFFFFF"/>
        </w:rPr>
      </w:pPr>
      <w:r w:rsidRPr="00D440B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D440B2" w:rsidRPr="00D440B2" w:rsidRDefault="00D440B2" w:rsidP="00D440B2">
      <w:pPr>
        <w:pStyle w:val="aa"/>
        <w:tabs>
          <w:tab w:val="left" w:pos="9921"/>
          <w:tab w:val="left" w:pos="10076"/>
        </w:tabs>
        <w:spacing w:before="0"/>
        <w:ind w:right="-2"/>
        <w:jc w:val="both"/>
        <w:rPr>
          <w:rFonts w:ascii="Times New Roman" w:hAnsi="Times New Roman"/>
          <w:color w:val="FF0000"/>
          <w:sz w:val="20"/>
        </w:rPr>
      </w:pPr>
    </w:p>
    <w:p w:rsidR="00D440B2" w:rsidRPr="00D440B2" w:rsidRDefault="00D440B2" w:rsidP="00D440B2">
      <w:pPr>
        <w:tabs>
          <w:tab w:val="left" w:pos="9921"/>
          <w:tab w:val="left" w:pos="10076"/>
        </w:tabs>
        <w:spacing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xml:space="preserve">Цей договір укладено </w:t>
      </w:r>
      <w:r w:rsidRPr="00D440B2">
        <w:rPr>
          <w:rFonts w:ascii="Times New Roman" w:hAnsi="Times New Roman" w:cs="Times New Roman"/>
          <w:sz w:val="20"/>
          <w:szCs w:val="20"/>
          <w:shd w:val="clear" w:color="auto" w:fill="FFFFFF"/>
        </w:rPr>
        <w:t xml:space="preserve">українською мовою </w:t>
      </w:r>
      <w:r w:rsidRPr="00D440B2">
        <w:rPr>
          <w:rFonts w:ascii="Times New Roman" w:hAnsi="Times New Roman" w:cs="Times New Roman"/>
          <w:sz w:val="20"/>
          <w:szCs w:val="20"/>
        </w:rPr>
        <w:t xml:space="preserve">у двох автентичних  примірниках, </w:t>
      </w:r>
      <w:r w:rsidRPr="00D440B2">
        <w:rPr>
          <w:rFonts w:ascii="Times New Roman" w:hAnsi="Times New Roman" w:cs="Times New Roman"/>
          <w:sz w:val="20"/>
          <w:szCs w:val="20"/>
          <w:shd w:val="clear" w:color="auto" w:fill="FFFFFF"/>
        </w:rPr>
        <w:t>що мають однакову юридичну силу,</w:t>
      </w:r>
      <w:r w:rsidRPr="00D440B2">
        <w:rPr>
          <w:rFonts w:ascii="Times New Roman" w:hAnsi="Times New Roman" w:cs="Times New Roman"/>
          <w:sz w:val="20"/>
          <w:szCs w:val="20"/>
        </w:rPr>
        <w:t xml:space="preserve"> один з яких знаходиться в орендодавця, другий — в орендаря.</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b/>
          <w:color w:val="auto"/>
          <w:sz w:val="20"/>
        </w:rPr>
        <w:t>Додатки до договору:</w:t>
      </w:r>
    </w:p>
    <w:p w:rsidR="00D440B2" w:rsidRPr="00965816" w:rsidRDefault="00D440B2" w:rsidP="00D440B2">
      <w:pPr>
        <w:pStyle w:val="HTML"/>
        <w:numPr>
          <w:ilvl w:val="0"/>
          <w:numId w:val="1"/>
        </w:numPr>
        <w:tabs>
          <w:tab w:val="left" w:pos="9921"/>
        </w:tabs>
        <w:ind w:left="0" w:right="-2" w:firstLine="567"/>
        <w:jc w:val="both"/>
        <w:rPr>
          <w:rFonts w:ascii="Times New Roman" w:hAnsi="Times New Roman"/>
          <w:color w:val="auto"/>
          <w:sz w:val="20"/>
        </w:rPr>
      </w:pPr>
      <w:r w:rsidRPr="00D440B2">
        <w:rPr>
          <w:rFonts w:ascii="Times New Roman" w:hAnsi="Times New Roman"/>
          <w:color w:val="auto"/>
          <w:sz w:val="20"/>
        </w:rPr>
        <w:t xml:space="preserve">Витяг з технічної документації про нормативну грошову оцінку земельної </w:t>
      </w:r>
      <w:r w:rsidRPr="00965816">
        <w:rPr>
          <w:rFonts w:ascii="Times New Roman" w:hAnsi="Times New Roman"/>
          <w:color w:val="auto"/>
          <w:sz w:val="20"/>
        </w:rPr>
        <w:t xml:space="preserve">ділянки </w:t>
      </w:r>
      <w:r w:rsidR="00965816" w:rsidRPr="00965816">
        <w:rPr>
          <w:rFonts w:ascii="Times New Roman" w:hAnsi="Times New Roman"/>
          <w:color w:val="auto"/>
          <w:sz w:val="20"/>
        </w:rPr>
        <w:t>№ 134 від 01.03.2021;</w:t>
      </w:r>
    </w:p>
    <w:p w:rsidR="00D440B2" w:rsidRPr="00965816" w:rsidRDefault="00D440B2" w:rsidP="00D440B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65816">
        <w:rPr>
          <w:rFonts w:ascii="Times New Roman" w:hAnsi="Times New Roman" w:cs="Times New Roman"/>
          <w:sz w:val="20"/>
          <w:szCs w:val="20"/>
        </w:rPr>
        <w:t xml:space="preserve">Рішення </w:t>
      </w:r>
      <w:r w:rsidRPr="004A1D07">
        <w:rPr>
          <w:rFonts w:ascii="Times New Roman" w:hAnsi="Times New Roman" w:cs="Times New Roman"/>
          <w:sz w:val="20"/>
          <w:szCs w:val="20"/>
        </w:rPr>
        <w:t>другої сесії восьмого скликання Семенівської селищної ради «</w:t>
      </w:r>
      <w:r w:rsidR="00965816" w:rsidRPr="004A1D07">
        <w:rPr>
          <w:rFonts w:ascii="Times New Roman" w:hAnsi="Times New Roman" w:cs="Times New Roman"/>
          <w:sz w:val="20"/>
          <w:szCs w:val="20"/>
        </w:rPr>
        <w:t xml:space="preserve">Про </w:t>
      </w:r>
      <w:r w:rsidR="00965816" w:rsidRPr="004A1D07">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особи-підприємця Нетьоміна Олександра Ілліча» від 1</w:t>
      </w:r>
      <w:r w:rsidR="004A1D07" w:rsidRPr="004A1D07">
        <w:rPr>
          <w:rFonts w:ascii="Times New Roman" w:hAnsi="Times New Roman" w:cs="Times New Roman"/>
          <w:sz w:val="20"/>
          <w:szCs w:val="20"/>
          <w:shd w:val="clear" w:color="auto" w:fill="FFFFFF"/>
        </w:rPr>
        <w:t>1</w:t>
      </w:r>
      <w:r w:rsidR="00965816" w:rsidRPr="004A1D07">
        <w:rPr>
          <w:rFonts w:ascii="Times New Roman" w:hAnsi="Times New Roman" w:cs="Times New Roman"/>
          <w:sz w:val="20"/>
          <w:szCs w:val="20"/>
          <w:shd w:val="clear" w:color="auto" w:fill="FFFFFF"/>
        </w:rPr>
        <w:t xml:space="preserve"> березня</w:t>
      </w:r>
      <w:r w:rsidR="00965816" w:rsidRPr="00965816">
        <w:rPr>
          <w:rFonts w:ascii="Times New Roman" w:hAnsi="Times New Roman" w:cs="Times New Roman"/>
          <w:sz w:val="20"/>
          <w:szCs w:val="20"/>
          <w:shd w:val="clear" w:color="auto" w:fill="FFFFFF"/>
        </w:rPr>
        <w:t xml:space="preserve"> 2021</w:t>
      </w:r>
      <w:r w:rsidR="00965816">
        <w:rPr>
          <w:rFonts w:ascii="Times New Roman" w:hAnsi="Times New Roman" w:cs="Times New Roman"/>
          <w:sz w:val="20"/>
          <w:szCs w:val="20"/>
          <w:shd w:val="clear" w:color="auto" w:fill="FFFFFF"/>
        </w:rPr>
        <w:t>;</w:t>
      </w:r>
    </w:p>
    <w:p w:rsidR="00D440B2" w:rsidRPr="00D440B2" w:rsidRDefault="00D440B2" w:rsidP="00D440B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440B2">
        <w:rPr>
          <w:rFonts w:ascii="Times New Roman" w:hAnsi="Times New Roman" w:cs="Times New Roman"/>
          <w:sz w:val="20"/>
          <w:szCs w:val="20"/>
        </w:rPr>
        <w:t>Розрахунок орендної плати.</w:t>
      </w:r>
    </w:p>
    <w:tbl>
      <w:tblPr>
        <w:tblpPr w:leftFromText="180" w:rightFromText="180" w:vertAnchor="text" w:horzAnchor="page" w:tblpX="1745" w:tblpY="180"/>
        <w:tblW w:w="9747" w:type="dxa"/>
        <w:tblLook w:val="04A0" w:firstRow="1" w:lastRow="0" w:firstColumn="1" w:lastColumn="0" w:noHBand="0" w:noVBand="1"/>
      </w:tblPr>
      <w:tblGrid>
        <w:gridCol w:w="5070"/>
        <w:gridCol w:w="412"/>
        <w:gridCol w:w="4265"/>
      </w:tblGrid>
      <w:tr w:rsidR="00D440B2" w:rsidRPr="00D440B2" w:rsidTr="00965816">
        <w:trPr>
          <w:trHeight w:val="461"/>
        </w:trPr>
        <w:tc>
          <w:tcPr>
            <w:tcW w:w="9747" w:type="dxa"/>
            <w:gridSpan w:val="3"/>
          </w:tcPr>
          <w:p w:rsidR="00D440B2" w:rsidRPr="00D440B2" w:rsidRDefault="00D440B2" w:rsidP="00D440B2">
            <w:pPr>
              <w:tabs>
                <w:tab w:val="left" w:pos="851"/>
                <w:tab w:val="left" w:pos="10076"/>
              </w:tabs>
              <w:spacing w:line="240" w:lineRule="auto"/>
              <w:ind w:left="-142" w:right="-1"/>
              <w:jc w:val="center"/>
              <w:rPr>
                <w:rFonts w:ascii="Times New Roman" w:hAnsi="Times New Roman" w:cs="Times New Roman"/>
                <w:b/>
                <w:sz w:val="20"/>
                <w:szCs w:val="20"/>
              </w:rPr>
            </w:pPr>
            <w:r w:rsidRPr="00D440B2">
              <w:rPr>
                <w:rFonts w:ascii="Times New Roman" w:hAnsi="Times New Roman" w:cs="Times New Roman"/>
                <w:b/>
                <w:sz w:val="20"/>
                <w:szCs w:val="20"/>
              </w:rPr>
              <w:t>Реквізити сторін</w:t>
            </w:r>
          </w:p>
        </w:tc>
      </w:tr>
      <w:tr w:rsidR="00D440B2" w:rsidRPr="00D440B2" w:rsidTr="00965816">
        <w:trPr>
          <w:trHeight w:val="2781"/>
        </w:trPr>
        <w:tc>
          <w:tcPr>
            <w:tcW w:w="5070" w:type="dxa"/>
          </w:tcPr>
          <w:p w:rsidR="00D440B2" w:rsidRPr="00D440B2" w:rsidRDefault="00D440B2" w:rsidP="00D440B2">
            <w:pPr>
              <w:tabs>
                <w:tab w:val="left" w:pos="4859"/>
              </w:tabs>
              <w:spacing w:line="240" w:lineRule="auto"/>
              <w:ind w:right="1168"/>
              <w:jc w:val="center"/>
              <w:rPr>
                <w:rFonts w:ascii="Times New Roman" w:hAnsi="Times New Roman" w:cs="Times New Roman"/>
                <w:b/>
                <w:sz w:val="20"/>
                <w:szCs w:val="20"/>
              </w:rPr>
            </w:pPr>
            <w:r w:rsidRPr="00D440B2">
              <w:rPr>
                <w:rFonts w:ascii="Times New Roman" w:hAnsi="Times New Roman" w:cs="Times New Roman"/>
                <w:b/>
                <w:sz w:val="20"/>
                <w:szCs w:val="20"/>
              </w:rPr>
              <w:t>Орендодавець</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4D4A23" w:rsidRDefault="004D4A23" w:rsidP="004D4A23">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4D4A23" w:rsidRDefault="004D4A23" w:rsidP="004D4A23">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4D4A23" w:rsidRDefault="004D4A23" w:rsidP="004D4A2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4D4A23" w:rsidRDefault="004D4A23" w:rsidP="004D4A2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D440B2" w:rsidRPr="00D440B2" w:rsidRDefault="004D4A23" w:rsidP="004D4A23">
            <w:pPr>
              <w:tabs>
                <w:tab w:val="left" w:pos="4859"/>
              </w:tabs>
              <w:spacing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412" w:type="dxa"/>
          </w:tcPr>
          <w:p w:rsidR="00D440B2" w:rsidRPr="00D440B2" w:rsidRDefault="00D440B2" w:rsidP="00D440B2">
            <w:pPr>
              <w:spacing w:line="240" w:lineRule="auto"/>
              <w:ind w:right="141"/>
              <w:jc w:val="center"/>
              <w:rPr>
                <w:rFonts w:ascii="Times New Roman" w:hAnsi="Times New Roman" w:cs="Times New Roman"/>
                <w:sz w:val="20"/>
                <w:szCs w:val="20"/>
              </w:rPr>
            </w:pPr>
          </w:p>
        </w:tc>
        <w:tc>
          <w:tcPr>
            <w:tcW w:w="4265" w:type="dxa"/>
          </w:tcPr>
          <w:p w:rsidR="00D440B2" w:rsidRPr="00D440B2" w:rsidRDefault="00D440B2" w:rsidP="00D440B2">
            <w:pPr>
              <w:tabs>
                <w:tab w:val="left" w:pos="916"/>
                <w:tab w:val="left" w:pos="1832"/>
                <w:tab w:val="left" w:pos="2748"/>
                <w:tab w:val="left" w:pos="3664"/>
                <w:tab w:val="left" w:pos="387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36" w:right="648"/>
              <w:jc w:val="center"/>
              <w:rPr>
                <w:rFonts w:ascii="Times New Roman" w:hAnsi="Times New Roman" w:cs="Times New Roman"/>
                <w:b/>
                <w:sz w:val="20"/>
                <w:szCs w:val="20"/>
              </w:rPr>
            </w:pPr>
            <w:r w:rsidRPr="00D440B2">
              <w:rPr>
                <w:rFonts w:ascii="Times New Roman" w:hAnsi="Times New Roman" w:cs="Times New Roman"/>
                <w:b/>
                <w:sz w:val="20"/>
                <w:szCs w:val="20"/>
              </w:rPr>
              <w:t>Орендар</w:t>
            </w:r>
          </w:p>
          <w:p w:rsidR="00D440B2" w:rsidRPr="00D440B2" w:rsidRDefault="0023122E" w:rsidP="00965816">
            <w:pPr>
              <w:tabs>
                <w:tab w:val="left" w:pos="4631"/>
              </w:tabs>
              <w:spacing w:after="0" w:line="240" w:lineRule="auto"/>
              <w:ind w:left="236"/>
              <w:jc w:val="both"/>
              <w:rPr>
                <w:rFonts w:ascii="Times New Roman" w:hAnsi="Times New Roman" w:cs="Times New Roman"/>
                <w:sz w:val="20"/>
                <w:szCs w:val="20"/>
              </w:rPr>
            </w:pPr>
            <w:r>
              <w:rPr>
                <w:rFonts w:ascii="Times New Roman" w:hAnsi="Times New Roman" w:cs="Times New Roman"/>
                <w:sz w:val="20"/>
                <w:szCs w:val="20"/>
              </w:rPr>
              <w:t>ФОП Нетьомін Олександр Ілліч</w:t>
            </w:r>
            <w:r w:rsidR="00D440B2" w:rsidRPr="00D440B2">
              <w:rPr>
                <w:rFonts w:ascii="Times New Roman" w:hAnsi="Times New Roman" w:cs="Times New Roman"/>
                <w:sz w:val="20"/>
                <w:szCs w:val="20"/>
              </w:rPr>
              <w:t>,</w:t>
            </w:r>
          </w:p>
          <w:p w:rsidR="0023122E" w:rsidRDefault="00D440B2" w:rsidP="00965816">
            <w:pPr>
              <w:tabs>
                <w:tab w:val="left" w:pos="4631"/>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 xml:space="preserve">Паспорт </w:t>
            </w:r>
            <w:r w:rsidR="0023122E">
              <w:rPr>
                <w:rFonts w:ascii="Times New Roman" w:hAnsi="Times New Roman" w:cs="Times New Roman"/>
                <w:sz w:val="20"/>
                <w:szCs w:val="20"/>
              </w:rPr>
              <w:t>КН №598916</w:t>
            </w:r>
            <w:r w:rsidRPr="00D440B2">
              <w:rPr>
                <w:rFonts w:ascii="Times New Roman" w:hAnsi="Times New Roman" w:cs="Times New Roman"/>
                <w:sz w:val="20"/>
                <w:szCs w:val="20"/>
              </w:rPr>
              <w:t xml:space="preserve">, виданий </w:t>
            </w:r>
          </w:p>
          <w:p w:rsidR="0023122E" w:rsidRDefault="0023122E" w:rsidP="00965816">
            <w:pPr>
              <w:tabs>
                <w:tab w:val="left" w:pos="4631"/>
              </w:tabs>
              <w:spacing w:after="0" w:line="240" w:lineRule="auto"/>
              <w:ind w:left="236"/>
              <w:jc w:val="both"/>
              <w:rPr>
                <w:rFonts w:ascii="Times New Roman" w:hAnsi="Times New Roman" w:cs="Times New Roman"/>
                <w:sz w:val="20"/>
                <w:szCs w:val="20"/>
              </w:rPr>
            </w:pPr>
            <w:r>
              <w:rPr>
                <w:rFonts w:ascii="Times New Roman" w:hAnsi="Times New Roman" w:cs="Times New Roman"/>
                <w:sz w:val="20"/>
                <w:szCs w:val="20"/>
              </w:rPr>
              <w:t>Київським РВ ПМУ УМВС</w:t>
            </w:r>
            <w:r w:rsidR="00D440B2" w:rsidRPr="00D440B2">
              <w:rPr>
                <w:rFonts w:ascii="Times New Roman" w:hAnsi="Times New Roman" w:cs="Times New Roman"/>
                <w:sz w:val="20"/>
                <w:szCs w:val="20"/>
              </w:rPr>
              <w:t xml:space="preserve"> України в </w:t>
            </w:r>
          </w:p>
          <w:p w:rsidR="00D440B2" w:rsidRPr="00D440B2" w:rsidRDefault="00D440B2" w:rsidP="00965816">
            <w:pPr>
              <w:tabs>
                <w:tab w:val="left" w:pos="4631"/>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Полтавській області</w:t>
            </w:r>
            <w:r w:rsidR="0023122E">
              <w:rPr>
                <w:rFonts w:ascii="Times New Roman" w:hAnsi="Times New Roman" w:cs="Times New Roman"/>
                <w:sz w:val="20"/>
                <w:szCs w:val="20"/>
              </w:rPr>
              <w:t xml:space="preserve"> 27</w:t>
            </w:r>
            <w:r w:rsidRPr="00D440B2">
              <w:rPr>
                <w:rFonts w:ascii="Times New Roman" w:hAnsi="Times New Roman" w:cs="Times New Roman"/>
                <w:sz w:val="20"/>
                <w:szCs w:val="20"/>
              </w:rPr>
              <w:t>.0</w:t>
            </w:r>
            <w:r w:rsidR="0023122E">
              <w:rPr>
                <w:rFonts w:ascii="Times New Roman" w:hAnsi="Times New Roman" w:cs="Times New Roman"/>
                <w:sz w:val="20"/>
                <w:szCs w:val="20"/>
              </w:rPr>
              <w:t>2.1998</w:t>
            </w:r>
          </w:p>
          <w:p w:rsidR="00D440B2" w:rsidRPr="00D440B2" w:rsidRDefault="00D440B2" w:rsidP="00D440B2">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РНОКПП:</w:t>
            </w:r>
            <w:r w:rsidR="0023122E">
              <w:rPr>
                <w:rFonts w:ascii="Times New Roman" w:hAnsi="Times New Roman"/>
                <w:color w:val="auto"/>
                <w:sz w:val="20"/>
              </w:rPr>
              <w:t>2709709556</w:t>
            </w:r>
          </w:p>
          <w:p w:rsidR="00D440B2" w:rsidRPr="00D440B2" w:rsidRDefault="00D440B2" w:rsidP="00D440B2">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Місце проживання фізичної особи:</w:t>
            </w:r>
          </w:p>
          <w:p w:rsidR="00D440B2" w:rsidRDefault="00D440B2" w:rsidP="0023122E">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 xml:space="preserve">вул. </w:t>
            </w:r>
            <w:r w:rsidR="0023122E">
              <w:rPr>
                <w:rFonts w:ascii="Times New Roman" w:hAnsi="Times New Roman"/>
                <w:color w:val="auto"/>
                <w:sz w:val="20"/>
              </w:rPr>
              <w:t>Примакова, 6, кв.14, м. Полтава</w:t>
            </w:r>
            <w:r w:rsidRPr="00D440B2">
              <w:rPr>
                <w:rFonts w:ascii="Times New Roman" w:hAnsi="Times New Roman"/>
                <w:color w:val="auto"/>
                <w:sz w:val="20"/>
              </w:rPr>
              <w:t xml:space="preserve">, </w:t>
            </w:r>
          </w:p>
          <w:p w:rsidR="0023122E" w:rsidRPr="00D440B2" w:rsidRDefault="0023122E" w:rsidP="0023122E">
            <w:pPr>
              <w:pStyle w:val="HTML"/>
              <w:tabs>
                <w:tab w:val="clear" w:pos="4580"/>
                <w:tab w:val="left" w:pos="4631"/>
              </w:tabs>
              <w:ind w:left="236"/>
              <w:jc w:val="both"/>
              <w:rPr>
                <w:rFonts w:ascii="Times New Roman" w:hAnsi="Times New Roman"/>
                <w:color w:val="auto"/>
                <w:sz w:val="20"/>
              </w:rPr>
            </w:pPr>
            <w:r>
              <w:rPr>
                <w:rFonts w:ascii="Times New Roman" w:hAnsi="Times New Roman"/>
                <w:color w:val="auto"/>
                <w:sz w:val="20"/>
              </w:rPr>
              <w:t>36008</w:t>
            </w:r>
          </w:p>
        </w:tc>
      </w:tr>
      <w:tr w:rsidR="00D440B2" w:rsidRPr="00D440B2" w:rsidTr="00965816">
        <w:trPr>
          <w:trHeight w:val="294"/>
        </w:trPr>
        <w:tc>
          <w:tcPr>
            <w:tcW w:w="9747" w:type="dxa"/>
            <w:gridSpan w:val="3"/>
            <w:vAlign w:val="bottom"/>
          </w:tcPr>
          <w:p w:rsidR="00D440B2" w:rsidRPr="00D440B2" w:rsidRDefault="00D440B2" w:rsidP="00D440B2">
            <w:pPr>
              <w:tabs>
                <w:tab w:val="left" w:pos="916"/>
                <w:tab w:val="left" w:pos="1832"/>
                <w:tab w:val="left" w:pos="2748"/>
                <w:tab w:val="left" w:pos="3664"/>
                <w:tab w:val="left" w:pos="4580"/>
                <w:tab w:val="center" w:pos="5315"/>
              </w:tabs>
              <w:spacing w:line="240" w:lineRule="auto"/>
              <w:jc w:val="center"/>
              <w:rPr>
                <w:rFonts w:ascii="Times New Roman" w:hAnsi="Times New Roman" w:cs="Times New Roman"/>
                <w:b/>
                <w:sz w:val="20"/>
                <w:szCs w:val="20"/>
              </w:rPr>
            </w:pPr>
            <w:r w:rsidRPr="00D440B2">
              <w:rPr>
                <w:rFonts w:ascii="Times New Roman" w:hAnsi="Times New Roman" w:cs="Times New Roman"/>
                <w:b/>
                <w:sz w:val="20"/>
                <w:szCs w:val="20"/>
              </w:rPr>
              <w:t>Підписи сторін</w:t>
            </w:r>
          </w:p>
        </w:tc>
      </w:tr>
      <w:tr w:rsidR="00D440B2" w:rsidRPr="00D440B2" w:rsidTr="00965816">
        <w:trPr>
          <w:trHeight w:val="554"/>
        </w:trPr>
        <w:tc>
          <w:tcPr>
            <w:tcW w:w="5070" w:type="dxa"/>
          </w:tcPr>
          <w:p w:rsidR="00D440B2" w:rsidRPr="00D440B2" w:rsidRDefault="00D440B2" w:rsidP="00965816">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sz w:val="20"/>
                <w:szCs w:val="20"/>
              </w:rPr>
            </w:pPr>
            <w:r w:rsidRPr="00D440B2">
              <w:rPr>
                <w:rFonts w:ascii="Times New Roman" w:hAnsi="Times New Roman" w:cs="Times New Roman"/>
                <w:b/>
                <w:sz w:val="20"/>
                <w:szCs w:val="20"/>
              </w:rPr>
              <w:t>Орендодавець</w:t>
            </w:r>
          </w:p>
          <w:p w:rsidR="00D440B2" w:rsidRPr="00D440B2" w:rsidRDefault="00D440B2" w:rsidP="00D440B2">
            <w:pPr>
              <w:tabs>
                <w:tab w:val="left" w:pos="916"/>
                <w:tab w:val="left" w:pos="1832"/>
                <w:tab w:val="left" w:pos="2748"/>
                <w:tab w:val="left" w:pos="3686"/>
                <w:tab w:val="center" w:pos="5315"/>
              </w:tabs>
              <w:spacing w:line="240" w:lineRule="auto"/>
              <w:ind w:right="1310"/>
              <w:jc w:val="center"/>
              <w:rPr>
                <w:rFonts w:ascii="Times New Roman" w:hAnsi="Times New Roman" w:cs="Times New Roman"/>
                <w:b/>
                <w:sz w:val="20"/>
                <w:szCs w:val="20"/>
              </w:rPr>
            </w:pPr>
          </w:p>
          <w:p w:rsidR="00D440B2" w:rsidRPr="00D440B2" w:rsidRDefault="00D440B2" w:rsidP="00B60806">
            <w:pPr>
              <w:tabs>
                <w:tab w:val="left" w:pos="916"/>
                <w:tab w:val="left" w:pos="1832"/>
                <w:tab w:val="left" w:pos="2748"/>
                <w:tab w:val="left" w:pos="3664"/>
                <w:tab w:val="left" w:pos="4395"/>
                <w:tab w:val="left" w:pos="4580"/>
                <w:tab w:val="center" w:pos="5315"/>
              </w:tabs>
              <w:spacing w:after="0" w:line="240" w:lineRule="auto"/>
              <w:ind w:right="141"/>
              <w:jc w:val="both"/>
              <w:rPr>
                <w:rFonts w:ascii="Times New Roman" w:hAnsi="Times New Roman" w:cs="Times New Roman"/>
                <w:sz w:val="20"/>
                <w:szCs w:val="20"/>
              </w:rPr>
            </w:pPr>
            <w:r w:rsidRPr="00D440B2">
              <w:rPr>
                <w:rFonts w:ascii="Times New Roman" w:hAnsi="Times New Roman" w:cs="Times New Roman"/>
                <w:sz w:val="20"/>
                <w:szCs w:val="20"/>
              </w:rPr>
              <w:t>____________________ Л.П. Милашевич</w:t>
            </w:r>
          </w:p>
          <w:p w:rsidR="00D440B2" w:rsidRPr="00D440B2" w:rsidRDefault="00D440B2" w:rsidP="00D440B2">
            <w:pPr>
              <w:tabs>
                <w:tab w:val="left" w:pos="916"/>
                <w:tab w:val="left" w:pos="1832"/>
                <w:tab w:val="left" w:pos="2748"/>
                <w:tab w:val="left" w:pos="3664"/>
                <w:tab w:val="left" w:pos="4140"/>
                <w:tab w:val="left" w:pos="4580"/>
                <w:tab w:val="center" w:pos="5315"/>
              </w:tabs>
              <w:spacing w:line="240" w:lineRule="auto"/>
              <w:ind w:right="141"/>
              <w:jc w:val="both"/>
              <w:rPr>
                <w:rFonts w:ascii="Times New Roman" w:hAnsi="Times New Roman" w:cs="Times New Roman"/>
                <w:sz w:val="20"/>
                <w:szCs w:val="20"/>
              </w:rPr>
            </w:pPr>
            <w:r w:rsidRPr="00D440B2">
              <w:rPr>
                <w:rFonts w:ascii="Times New Roman" w:hAnsi="Times New Roman" w:cs="Times New Roman"/>
                <w:sz w:val="20"/>
                <w:szCs w:val="20"/>
              </w:rPr>
              <w:t>М.П.</w:t>
            </w:r>
          </w:p>
        </w:tc>
        <w:tc>
          <w:tcPr>
            <w:tcW w:w="412" w:type="dxa"/>
          </w:tcPr>
          <w:p w:rsidR="00D440B2" w:rsidRPr="00D440B2" w:rsidRDefault="00D440B2" w:rsidP="00D440B2">
            <w:pPr>
              <w:tabs>
                <w:tab w:val="left" w:pos="916"/>
                <w:tab w:val="left" w:pos="1832"/>
                <w:tab w:val="left" w:pos="2748"/>
                <w:tab w:val="left" w:pos="3664"/>
                <w:tab w:val="left" w:pos="4580"/>
                <w:tab w:val="center" w:pos="5315"/>
              </w:tabs>
              <w:spacing w:line="240" w:lineRule="auto"/>
              <w:ind w:right="141"/>
              <w:jc w:val="both"/>
              <w:rPr>
                <w:rFonts w:ascii="Times New Roman" w:hAnsi="Times New Roman" w:cs="Times New Roman"/>
                <w:sz w:val="20"/>
                <w:szCs w:val="20"/>
              </w:rPr>
            </w:pPr>
          </w:p>
        </w:tc>
        <w:tc>
          <w:tcPr>
            <w:tcW w:w="4265" w:type="dxa"/>
          </w:tcPr>
          <w:p w:rsidR="00D440B2" w:rsidRPr="00D440B2" w:rsidRDefault="00D440B2" w:rsidP="00965816">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sz w:val="20"/>
                <w:szCs w:val="20"/>
              </w:rPr>
            </w:pPr>
            <w:r w:rsidRPr="00D440B2">
              <w:rPr>
                <w:rFonts w:ascii="Times New Roman" w:hAnsi="Times New Roman" w:cs="Times New Roman"/>
                <w:b/>
                <w:sz w:val="20"/>
                <w:szCs w:val="20"/>
              </w:rPr>
              <w:t>Орендар</w:t>
            </w:r>
          </w:p>
          <w:p w:rsidR="00D440B2" w:rsidRPr="00D440B2" w:rsidRDefault="00D440B2" w:rsidP="00D440B2">
            <w:pPr>
              <w:tabs>
                <w:tab w:val="left" w:pos="916"/>
                <w:tab w:val="left" w:pos="1832"/>
                <w:tab w:val="left" w:pos="2748"/>
                <w:tab w:val="left" w:pos="3664"/>
                <w:tab w:val="left" w:pos="4583"/>
                <w:tab w:val="center" w:pos="5315"/>
              </w:tabs>
              <w:spacing w:line="240" w:lineRule="auto"/>
              <w:ind w:left="236" w:right="141"/>
              <w:jc w:val="center"/>
              <w:rPr>
                <w:rFonts w:ascii="Times New Roman" w:hAnsi="Times New Roman" w:cs="Times New Roman"/>
                <w:b/>
                <w:sz w:val="20"/>
                <w:szCs w:val="20"/>
              </w:rPr>
            </w:pPr>
          </w:p>
          <w:p w:rsidR="00D440B2" w:rsidRDefault="00D440B2" w:rsidP="00C92E97">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 xml:space="preserve">________________________ </w:t>
            </w:r>
            <w:r w:rsidR="0023122E">
              <w:rPr>
                <w:rFonts w:ascii="Times New Roman" w:hAnsi="Times New Roman" w:cs="Times New Roman"/>
                <w:sz w:val="20"/>
                <w:szCs w:val="20"/>
              </w:rPr>
              <w:t>О.І. Нетьомін</w:t>
            </w:r>
            <w:r w:rsidRPr="00D440B2">
              <w:rPr>
                <w:rFonts w:ascii="Times New Roman" w:hAnsi="Times New Roman" w:cs="Times New Roman"/>
                <w:sz w:val="20"/>
                <w:szCs w:val="20"/>
              </w:rPr>
              <w:t xml:space="preserve"> </w:t>
            </w:r>
          </w:p>
          <w:p w:rsidR="00C92E97" w:rsidRDefault="00C92E97" w:rsidP="00C92E97">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sz w:val="20"/>
                <w:szCs w:val="20"/>
              </w:rPr>
            </w:pPr>
            <w:r>
              <w:rPr>
                <w:rFonts w:ascii="Times New Roman" w:hAnsi="Times New Roman" w:cs="Times New Roman"/>
                <w:sz w:val="20"/>
                <w:szCs w:val="20"/>
              </w:rPr>
              <w:t>М.П.</w:t>
            </w:r>
          </w:p>
          <w:p w:rsidR="00C92E97" w:rsidRPr="00C92E97" w:rsidRDefault="00C92E97" w:rsidP="00C92E97">
            <w:pPr>
              <w:tabs>
                <w:tab w:val="left" w:pos="916"/>
                <w:tab w:val="left" w:pos="1832"/>
                <w:tab w:val="left" w:pos="2748"/>
                <w:tab w:val="left" w:pos="3664"/>
                <w:tab w:val="left" w:pos="4631"/>
                <w:tab w:val="center" w:pos="5315"/>
              </w:tabs>
              <w:spacing w:line="240" w:lineRule="auto"/>
              <w:ind w:left="47"/>
              <w:jc w:val="both"/>
              <w:rPr>
                <w:rFonts w:ascii="Times New Roman" w:hAnsi="Times New Roman" w:cs="Times New Roman"/>
                <w:sz w:val="16"/>
                <w:szCs w:val="16"/>
              </w:rPr>
            </w:pPr>
            <w:r w:rsidRPr="00C92E97">
              <w:rPr>
                <w:rFonts w:ascii="Times New Roman" w:hAnsi="Times New Roman" w:cs="Times New Roman"/>
                <w:sz w:val="16"/>
                <w:szCs w:val="16"/>
              </w:rPr>
              <w:t>(за наявності)</w:t>
            </w:r>
          </w:p>
        </w:tc>
      </w:tr>
    </w:tbl>
    <w:p w:rsidR="0093136F" w:rsidRPr="00D440B2" w:rsidRDefault="0093136F" w:rsidP="00D440B2">
      <w:pPr>
        <w:pStyle w:val="HTML"/>
        <w:tabs>
          <w:tab w:val="left" w:pos="9921"/>
        </w:tabs>
        <w:ind w:right="-2" w:firstLine="567"/>
        <w:jc w:val="center"/>
        <w:rPr>
          <w:rFonts w:ascii="Times New Roman" w:hAnsi="Times New Roman"/>
          <w:sz w:val="20"/>
        </w:rPr>
      </w:pPr>
    </w:p>
    <w:sectPr w:rsidR="0093136F" w:rsidRPr="00D440B2" w:rsidSect="00B60806">
      <w:pgSz w:w="11906" w:h="16838"/>
      <w:pgMar w:top="284"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93136F"/>
    <w:rsid w:val="00101EB4"/>
    <w:rsid w:val="00111815"/>
    <w:rsid w:val="001348B9"/>
    <w:rsid w:val="0023122E"/>
    <w:rsid w:val="002E6FAC"/>
    <w:rsid w:val="004A1D07"/>
    <w:rsid w:val="004D4A23"/>
    <w:rsid w:val="005175C4"/>
    <w:rsid w:val="0074298A"/>
    <w:rsid w:val="008C1E6E"/>
    <w:rsid w:val="0093131C"/>
    <w:rsid w:val="0093136F"/>
    <w:rsid w:val="00965816"/>
    <w:rsid w:val="00A923A2"/>
    <w:rsid w:val="00B60806"/>
    <w:rsid w:val="00B6336C"/>
    <w:rsid w:val="00C7575C"/>
    <w:rsid w:val="00C92E97"/>
    <w:rsid w:val="00CE5D88"/>
    <w:rsid w:val="00D440B2"/>
    <w:rsid w:val="00D812AB"/>
    <w:rsid w:val="00DC62CE"/>
    <w:rsid w:val="00FC2C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2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136F"/>
    <w:rPr>
      <w:rFonts w:ascii="Tahoma" w:hAnsi="Tahoma" w:cs="Tahoma"/>
      <w:sz w:val="16"/>
      <w:szCs w:val="16"/>
    </w:rPr>
  </w:style>
  <w:style w:type="character" w:customStyle="1" w:styleId="a5">
    <w:name w:val="Основний текст"/>
    <w:rsid w:val="0093136F"/>
    <w:rPr>
      <w:sz w:val="23"/>
      <w:szCs w:val="23"/>
      <w:shd w:val="clear" w:color="auto" w:fill="FFFFFF"/>
    </w:rPr>
  </w:style>
  <w:style w:type="paragraph" w:styleId="a6">
    <w:name w:val="List Paragraph"/>
    <w:basedOn w:val="a"/>
    <w:uiPriority w:val="34"/>
    <w:qFormat/>
    <w:rsid w:val="0093136F"/>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93136F"/>
    <w:rPr>
      <w:i/>
      <w:iCs/>
    </w:rPr>
  </w:style>
  <w:style w:type="character" w:customStyle="1" w:styleId="normaltextrun">
    <w:name w:val="normaltextrun"/>
    <w:basedOn w:val="a0"/>
    <w:rsid w:val="0093136F"/>
  </w:style>
  <w:style w:type="paragraph" w:styleId="a8">
    <w:name w:val="header"/>
    <w:basedOn w:val="a"/>
    <w:link w:val="a9"/>
    <w:uiPriority w:val="99"/>
    <w:unhideWhenUsed/>
    <w:rsid w:val="0093136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93136F"/>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93136F"/>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93136F"/>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9313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93136F"/>
    <w:rPr>
      <w:color w:val="000000"/>
    </w:rPr>
  </w:style>
  <w:style w:type="paragraph" w:customStyle="1" w:styleId="1">
    <w:name w:val="Без интервала1"/>
    <w:rsid w:val="0093136F"/>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01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2385</Words>
  <Characters>13599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3</cp:revision>
  <cp:lastPrinted>2021-03-18T09:03:00Z</cp:lastPrinted>
  <dcterms:created xsi:type="dcterms:W3CDTF">2021-03-15T14:14:00Z</dcterms:created>
  <dcterms:modified xsi:type="dcterms:W3CDTF">2021-03-18T09:03:00Z</dcterms:modified>
</cp:coreProperties>
</file>