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205E" w:rsidRPr="00486BCF" w:rsidRDefault="00B0205E" w:rsidP="00B0205E">
      <w:pPr>
        <w:spacing w:after="0" w:line="240" w:lineRule="auto"/>
        <w:jc w:val="center"/>
        <w:rPr>
          <w:rFonts w:ascii="Times New Roman" w:hAnsi="Times New Roman" w:cs="Times New Roman"/>
          <w:sz w:val="28"/>
          <w:szCs w:val="28"/>
        </w:rPr>
      </w:pPr>
      <w:r w:rsidRPr="00486BCF">
        <w:rPr>
          <w:rFonts w:ascii="Times New Roman" w:hAnsi="Times New Roman" w:cs="Times New Roman"/>
          <w:noProof/>
          <w:sz w:val="28"/>
          <w:szCs w:val="28"/>
          <w:lang w:eastAsia="uk-UA"/>
        </w:rPr>
        <w:drawing>
          <wp:anchor distT="0" distB="0" distL="114935" distR="114935" simplePos="0" relativeHeight="251659264" behindDoc="0" locked="0" layoutInCell="1" allowOverlap="1">
            <wp:simplePos x="0" y="0"/>
            <wp:positionH relativeFrom="column">
              <wp:posOffset>2672080</wp:posOffset>
            </wp:positionH>
            <wp:positionV relativeFrom="paragraph">
              <wp:posOffset>3175</wp:posOffset>
            </wp:positionV>
            <wp:extent cx="545465" cy="742950"/>
            <wp:effectExtent l="19050" t="0" r="6985"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545465" cy="742950"/>
                    </a:xfrm>
                    <a:prstGeom prst="rect">
                      <a:avLst/>
                    </a:prstGeom>
                    <a:solidFill>
                      <a:srgbClr val="FFFFFF"/>
                    </a:solidFill>
                  </pic:spPr>
                </pic:pic>
              </a:graphicData>
            </a:graphic>
          </wp:anchor>
        </w:drawing>
      </w:r>
    </w:p>
    <w:p w:rsidR="00B0205E" w:rsidRPr="00486BCF" w:rsidRDefault="00B0205E" w:rsidP="00B0205E">
      <w:pPr>
        <w:spacing w:after="0" w:line="240" w:lineRule="auto"/>
        <w:rPr>
          <w:rFonts w:ascii="Times New Roman" w:hAnsi="Times New Roman" w:cs="Times New Roman"/>
          <w:sz w:val="28"/>
          <w:szCs w:val="28"/>
        </w:rPr>
      </w:pPr>
    </w:p>
    <w:p w:rsidR="00B0205E" w:rsidRPr="00486BCF" w:rsidRDefault="00B0205E" w:rsidP="00B0205E">
      <w:pPr>
        <w:spacing w:after="0" w:line="240" w:lineRule="auto"/>
        <w:jc w:val="center"/>
        <w:rPr>
          <w:rFonts w:ascii="Times New Roman" w:hAnsi="Times New Roman" w:cs="Times New Roman"/>
          <w:sz w:val="28"/>
          <w:szCs w:val="28"/>
        </w:rPr>
      </w:pPr>
    </w:p>
    <w:p w:rsidR="00B0205E" w:rsidRPr="00486BCF" w:rsidRDefault="00B0205E" w:rsidP="00B0205E">
      <w:pPr>
        <w:spacing w:after="0" w:line="240" w:lineRule="auto"/>
        <w:jc w:val="center"/>
        <w:rPr>
          <w:rFonts w:ascii="Times New Roman" w:hAnsi="Times New Roman" w:cs="Times New Roman"/>
          <w:sz w:val="28"/>
          <w:szCs w:val="28"/>
        </w:rPr>
      </w:pPr>
    </w:p>
    <w:p w:rsidR="00B0205E" w:rsidRPr="00486BCF" w:rsidRDefault="00B0205E" w:rsidP="00B0205E">
      <w:pPr>
        <w:spacing w:after="0" w:line="240" w:lineRule="auto"/>
        <w:jc w:val="center"/>
        <w:rPr>
          <w:rFonts w:ascii="Times New Roman" w:hAnsi="Times New Roman" w:cs="Times New Roman"/>
          <w:sz w:val="28"/>
          <w:szCs w:val="28"/>
        </w:rPr>
      </w:pPr>
      <w:r w:rsidRPr="00486BCF">
        <w:rPr>
          <w:rFonts w:ascii="Times New Roman" w:hAnsi="Times New Roman" w:cs="Times New Roman"/>
          <w:sz w:val="28"/>
          <w:szCs w:val="28"/>
        </w:rPr>
        <w:t>СЕМЕНІВСЬКА СЕЛИЩНА РАДА</w:t>
      </w:r>
    </w:p>
    <w:p w:rsidR="00B0205E" w:rsidRPr="00486BCF" w:rsidRDefault="00B0205E" w:rsidP="00B0205E">
      <w:pPr>
        <w:spacing w:after="0" w:line="240" w:lineRule="auto"/>
        <w:jc w:val="center"/>
        <w:rPr>
          <w:rFonts w:ascii="Times New Roman" w:hAnsi="Times New Roman" w:cs="Times New Roman"/>
          <w:sz w:val="28"/>
          <w:szCs w:val="28"/>
        </w:rPr>
      </w:pPr>
      <w:r w:rsidRPr="00486BCF">
        <w:rPr>
          <w:rFonts w:ascii="Times New Roman" w:hAnsi="Times New Roman" w:cs="Times New Roman"/>
          <w:sz w:val="28"/>
          <w:szCs w:val="28"/>
        </w:rPr>
        <w:t>СЕМЕНІВСЬКОГО РАЙОНУ ПОЛТАВСЬКОЇ ОБЛАСТІ</w:t>
      </w:r>
    </w:p>
    <w:p w:rsidR="00B0205E" w:rsidRPr="00486BCF" w:rsidRDefault="00B0205E" w:rsidP="00B0205E">
      <w:pPr>
        <w:spacing w:after="0" w:line="240" w:lineRule="auto"/>
        <w:jc w:val="center"/>
        <w:rPr>
          <w:rFonts w:ascii="Times New Roman" w:hAnsi="Times New Roman" w:cs="Times New Roman"/>
          <w:sz w:val="28"/>
          <w:szCs w:val="28"/>
        </w:rPr>
      </w:pPr>
      <w:r w:rsidRPr="00486BCF">
        <w:rPr>
          <w:rFonts w:ascii="Times New Roman" w:hAnsi="Times New Roman" w:cs="Times New Roman"/>
          <w:sz w:val="28"/>
          <w:szCs w:val="28"/>
        </w:rPr>
        <w:t>ВИКОНАВЧИЙ КОМІТЕТ</w:t>
      </w:r>
    </w:p>
    <w:p w:rsidR="00B0205E" w:rsidRPr="00486BCF" w:rsidRDefault="00B0205E" w:rsidP="00B0205E">
      <w:pPr>
        <w:spacing w:after="0" w:line="240" w:lineRule="auto"/>
        <w:jc w:val="center"/>
        <w:rPr>
          <w:rFonts w:ascii="Times New Roman" w:hAnsi="Times New Roman" w:cs="Times New Roman"/>
          <w:sz w:val="28"/>
          <w:szCs w:val="28"/>
        </w:rPr>
      </w:pPr>
    </w:p>
    <w:p w:rsidR="00B0205E" w:rsidRPr="00BB17F5" w:rsidRDefault="00B0205E" w:rsidP="00B0205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Pr="00BB17F5">
        <w:rPr>
          <w:rFonts w:ascii="Times New Roman" w:hAnsi="Times New Roman" w:cs="Times New Roman"/>
          <w:b/>
          <w:sz w:val="28"/>
          <w:szCs w:val="28"/>
        </w:rPr>
        <w:t xml:space="preserve">РІШЕННЯ </w:t>
      </w:r>
    </w:p>
    <w:p w:rsidR="00B0205E" w:rsidRPr="00486BCF" w:rsidRDefault="00B0205E" w:rsidP="00B0205E">
      <w:pPr>
        <w:spacing w:after="0" w:line="240" w:lineRule="auto"/>
        <w:rPr>
          <w:rFonts w:ascii="Times New Roman" w:hAnsi="Times New Roman" w:cs="Times New Roman"/>
          <w:sz w:val="28"/>
          <w:szCs w:val="28"/>
        </w:rPr>
      </w:pPr>
    </w:p>
    <w:p w:rsidR="00B0205E" w:rsidRPr="00486BCF" w:rsidRDefault="00B0205E" w:rsidP="00B0205E">
      <w:pPr>
        <w:spacing w:after="0" w:line="240" w:lineRule="auto"/>
        <w:rPr>
          <w:rFonts w:ascii="Times New Roman" w:hAnsi="Times New Roman" w:cs="Times New Roman"/>
          <w:sz w:val="28"/>
          <w:szCs w:val="28"/>
        </w:rPr>
      </w:pPr>
      <w:r>
        <w:rPr>
          <w:rFonts w:ascii="Times New Roman" w:hAnsi="Times New Roman" w:cs="Times New Roman"/>
          <w:sz w:val="28"/>
          <w:szCs w:val="28"/>
        </w:rPr>
        <w:t>18 верес</w:t>
      </w:r>
      <w:r w:rsidRPr="00486BCF">
        <w:rPr>
          <w:rFonts w:ascii="Times New Roman" w:hAnsi="Times New Roman" w:cs="Times New Roman"/>
          <w:sz w:val="28"/>
          <w:szCs w:val="28"/>
        </w:rPr>
        <w:t xml:space="preserve">ня  2019 року                                                                         </w:t>
      </w:r>
      <w:proofErr w:type="spellStart"/>
      <w:r w:rsidRPr="00486BCF">
        <w:rPr>
          <w:rFonts w:ascii="Times New Roman" w:hAnsi="Times New Roman" w:cs="Times New Roman"/>
          <w:sz w:val="28"/>
          <w:szCs w:val="28"/>
        </w:rPr>
        <w:t>смт</w:t>
      </w:r>
      <w:proofErr w:type="spellEnd"/>
      <w:r w:rsidRPr="00486BCF">
        <w:rPr>
          <w:rFonts w:ascii="Times New Roman" w:hAnsi="Times New Roman" w:cs="Times New Roman"/>
          <w:sz w:val="28"/>
          <w:szCs w:val="28"/>
        </w:rPr>
        <w:t xml:space="preserve">. </w:t>
      </w:r>
      <w:proofErr w:type="spellStart"/>
      <w:r w:rsidRPr="00486BCF">
        <w:rPr>
          <w:rFonts w:ascii="Times New Roman" w:hAnsi="Times New Roman" w:cs="Times New Roman"/>
          <w:sz w:val="28"/>
          <w:szCs w:val="28"/>
        </w:rPr>
        <w:t>Семенівка</w:t>
      </w:r>
      <w:proofErr w:type="spellEnd"/>
    </w:p>
    <w:p w:rsidR="00B0205E" w:rsidRPr="00486BCF" w:rsidRDefault="00B0205E" w:rsidP="00B0205E">
      <w:pPr>
        <w:pStyle w:val="a3"/>
        <w:tabs>
          <w:tab w:val="left" w:pos="4111"/>
        </w:tabs>
        <w:spacing w:after="0" w:line="240" w:lineRule="auto"/>
        <w:rPr>
          <w:rFonts w:ascii="Times New Roman" w:hAnsi="Times New Roman" w:cs="Times New Roman"/>
          <w:b/>
          <w:sz w:val="28"/>
          <w:szCs w:val="28"/>
        </w:rPr>
      </w:pPr>
    </w:p>
    <w:p w:rsidR="00B0205E" w:rsidRPr="00486BCF" w:rsidRDefault="00B0205E" w:rsidP="00B0205E">
      <w:pPr>
        <w:pStyle w:val="a3"/>
        <w:tabs>
          <w:tab w:val="left" w:pos="4111"/>
        </w:tabs>
        <w:spacing w:after="0" w:line="240" w:lineRule="auto"/>
        <w:rPr>
          <w:rFonts w:ascii="Times New Roman" w:hAnsi="Times New Roman" w:cs="Times New Roman"/>
          <w:b/>
          <w:sz w:val="28"/>
          <w:szCs w:val="28"/>
        </w:rPr>
      </w:pPr>
      <w:r w:rsidRPr="00486BCF">
        <w:rPr>
          <w:rFonts w:ascii="Times New Roman" w:hAnsi="Times New Roman" w:cs="Times New Roman"/>
          <w:b/>
          <w:sz w:val="28"/>
          <w:szCs w:val="28"/>
        </w:rPr>
        <w:t xml:space="preserve">Про організацію та проведення конкурсу з </w:t>
      </w:r>
    </w:p>
    <w:p w:rsidR="00B0205E" w:rsidRPr="00486BCF" w:rsidRDefault="00B0205E" w:rsidP="00B0205E">
      <w:pPr>
        <w:pStyle w:val="a3"/>
        <w:tabs>
          <w:tab w:val="left" w:pos="4111"/>
        </w:tabs>
        <w:spacing w:after="0" w:line="240" w:lineRule="auto"/>
        <w:rPr>
          <w:rFonts w:ascii="Times New Roman" w:hAnsi="Times New Roman" w:cs="Times New Roman"/>
          <w:b/>
          <w:sz w:val="28"/>
          <w:szCs w:val="28"/>
        </w:rPr>
      </w:pPr>
      <w:r w:rsidRPr="00486BCF">
        <w:rPr>
          <w:rFonts w:ascii="Times New Roman" w:hAnsi="Times New Roman" w:cs="Times New Roman"/>
          <w:b/>
          <w:sz w:val="28"/>
          <w:szCs w:val="28"/>
        </w:rPr>
        <w:t xml:space="preserve">визначення виконавця послуг з вивезення </w:t>
      </w:r>
    </w:p>
    <w:p w:rsidR="00B0205E" w:rsidRPr="00486BCF" w:rsidRDefault="00B0205E" w:rsidP="00B0205E">
      <w:pPr>
        <w:pStyle w:val="a3"/>
        <w:tabs>
          <w:tab w:val="left" w:pos="4111"/>
        </w:tabs>
        <w:spacing w:after="0" w:line="240" w:lineRule="auto"/>
        <w:rPr>
          <w:rFonts w:ascii="Times New Roman" w:hAnsi="Times New Roman" w:cs="Times New Roman"/>
          <w:b/>
          <w:color w:val="000000" w:themeColor="text1"/>
          <w:sz w:val="28"/>
          <w:szCs w:val="28"/>
        </w:rPr>
      </w:pPr>
      <w:r w:rsidRPr="00486BCF">
        <w:rPr>
          <w:rFonts w:ascii="Times New Roman" w:hAnsi="Times New Roman" w:cs="Times New Roman"/>
          <w:b/>
          <w:sz w:val="28"/>
          <w:szCs w:val="28"/>
        </w:rPr>
        <w:t>рідких побутових відходів</w:t>
      </w:r>
      <w:r w:rsidRPr="00486BCF">
        <w:rPr>
          <w:rFonts w:ascii="Times New Roman" w:hAnsi="Times New Roman" w:cs="Times New Roman"/>
          <w:sz w:val="28"/>
          <w:szCs w:val="28"/>
        </w:rPr>
        <w:t xml:space="preserve"> </w:t>
      </w:r>
      <w:r w:rsidRPr="00486BCF">
        <w:rPr>
          <w:rFonts w:ascii="Times New Roman" w:hAnsi="Times New Roman" w:cs="Times New Roman"/>
          <w:b/>
          <w:color w:val="000000" w:themeColor="text1"/>
          <w:sz w:val="28"/>
          <w:szCs w:val="28"/>
        </w:rPr>
        <w:t xml:space="preserve">на території  </w:t>
      </w:r>
    </w:p>
    <w:p w:rsidR="00B0205E" w:rsidRPr="00486BCF" w:rsidRDefault="00B0205E" w:rsidP="00B0205E">
      <w:pPr>
        <w:pStyle w:val="a3"/>
        <w:tabs>
          <w:tab w:val="left" w:pos="4111"/>
        </w:tabs>
        <w:spacing w:after="0" w:line="240" w:lineRule="auto"/>
        <w:rPr>
          <w:rFonts w:ascii="Times New Roman" w:hAnsi="Times New Roman" w:cs="Times New Roman"/>
          <w:b/>
          <w:color w:val="000000" w:themeColor="text1"/>
          <w:sz w:val="28"/>
          <w:szCs w:val="28"/>
        </w:rPr>
      </w:pPr>
      <w:proofErr w:type="spellStart"/>
      <w:r w:rsidRPr="00486BCF">
        <w:rPr>
          <w:rFonts w:ascii="Times New Roman" w:hAnsi="Times New Roman" w:cs="Times New Roman"/>
          <w:b/>
          <w:color w:val="000000" w:themeColor="text1"/>
          <w:sz w:val="28"/>
          <w:szCs w:val="28"/>
        </w:rPr>
        <w:t>Семенівської</w:t>
      </w:r>
      <w:proofErr w:type="spellEnd"/>
      <w:r w:rsidRPr="00486BCF">
        <w:rPr>
          <w:rFonts w:ascii="Times New Roman" w:hAnsi="Times New Roman" w:cs="Times New Roman"/>
          <w:b/>
          <w:color w:val="000000" w:themeColor="text1"/>
          <w:sz w:val="28"/>
          <w:szCs w:val="28"/>
        </w:rPr>
        <w:t xml:space="preserve"> об’єднаної територіальної громади </w:t>
      </w:r>
    </w:p>
    <w:p w:rsidR="00B0205E" w:rsidRPr="00486BCF" w:rsidRDefault="00B0205E" w:rsidP="00B0205E">
      <w:pPr>
        <w:pStyle w:val="a3"/>
        <w:tabs>
          <w:tab w:val="left" w:pos="4111"/>
        </w:tabs>
        <w:spacing w:after="0" w:line="240" w:lineRule="auto"/>
        <w:rPr>
          <w:rFonts w:ascii="Times New Roman" w:hAnsi="Times New Roman" w:cs="Times New Roman"/>
          <w:b/>
          <w:color w:val="000000" w:themeColor="text1"/>
          <w:sz w:val="28"/>
          <w:szCs w:val="28"/>
        </w:rPr>
      </w:pPr>
    </w:p>
    <w:p w:rsidR="00B0205E" w:rsidRPr="00486BCF" w:rsidRDefault="00B0205E" w:rsidP="00B0205E">
      <w:pPr>
        <w:spacing w:after="0" w:line="240" w:lineRule="auto"/>
        <w:ind w:firstLine="851"/>
        <w:jc w:val="both"/>
        <w:rPr>
          <w:rFonts w:ascii="Times New Roman" w:hAnsi="Times New Roman" w:cs="Times New Roman"/>
          <w:color w:val="000000" w:themeColor="text1"/>
          <w:sz w:val="28"/>
          <w:szCs w:val="28"/>
        </w:rPr>
      </w:pPr>
      <w:r w:rsidRPr="00486BCF">
        <w:rPr>
          <w:rFonts w:ascii="Times New Roman" w:hAnsi="Times New Roman" w:cs="Times New Roman"/>
          <w:color w:val="000000" w:themeColor="text1"/>
          <w:sz w:val="28"/>
          <w:szCs w:val="28"/>
        </w:rPr>
        <w:t>Керуючись ст. 30 Закону України «Про місцеве самоврядування в Україні</w:t>
      </w:r>
      <w:r w:rsidRPr="00486BCF">
        <w:rPr>
          <w:rFonts w:ascii="Times New Roman" w:hAnsi="Times New Roman" w:cs="Times New Roman"/>
          <w:sz w:val="28"/>
          <w:szCs w:val="28"/>
        </w:rPr>
        <w:t>, Законом України «Про житлово-комунальні послуги</w:t>
      </w:r>
      <w:r w:rsidRPr="00161618">
        <w:rPr>
          <w:rFonts w:ascii="Times New Roman" w:hAnsi="Times New Roman" w:cs="Times New Roman"/>
          <w:color w:val="000000" w:themeColor="text1"/>
          <w:sz w:val="28"/>
          <w:szCs w:val="28"/>
        </w:rPr>
        <w:t>», ст. 35-1 Закону України «Про відходи»</w:t>
      </w:r>
      <w:r w:rsidRPr="00486BCF">
        <w:rPr>
          <w:rFonts w:ascii="Times New Roman" w:hAnsi="Times New Roman" w:cs="Times New Roman"/>
          <w:sz w:val="28"/>
          <w:szCs w:val="28"/>
        </w:rPr>
        <w:t xml:space="preserve">, постановою Кабінету Міністрів України від 10 грудня 2008 року № 1070 «Про затвердження Правил надання послуг з вивезення побутових відходів» та </w:t>
      </w:r>
      <w:r w:rsidRPr="00486BCF">
        <w:rPr>
          <w:rFonts w:ascii="Times New Roman" w:hAnsi="Times New Roman" w:cs="Times New Roman"/>
          <w:color w:val="000000" w:themeColor="text1"/>
          <w:sz w:val="28"/>
          <w:szCs w:val="28"/>
        </w:rPr>
        <w:t xml:space="preserve">постановою Кабінету Міністрів України від 16.11.2011 р. № 1173 «Питання надання послуг з вивезення побутових відходів», з метою впорядкування та належної організації діяльності у сфері поводження з побутовими відходами на території </w:t>
      </w:r>
      <w:proofErr w:type="spellStart"/>
      <w:r w:rsidRPr="00486BCF">
        <w:rPr>
          <w:rFonts w:ascii="Times New Roman" w:hAnsi="Times New Roman" w:cs="Times New Roman"/>
          <w:color w:val="000000" w:themeColor="text1"/>
          <w:sz w:val="28"/>
          <w:szCs w:val="28"/>
        </w:rPr>
        <w:t>Семенівської</w:t>
      </w:r>
      <w:proofErr w:type="spellEnd"/>
      <w:r w:rsidRPr="00486BCF">
        <w:rPr>
          <w:rFonts w:ascii="Times New Roman" w:hAnsi="Times New Roman" w:cs="Times New Roman"/>
          <w:color w:val="000000" w:themeColor="text1"/>
          <w:sz w:val="28"/>
          <w:szCs w:val="28"/>
        </w:rPr>
        <w:t xml:space="preserve"> селищної ради (об’єднаної територіальної громади), виконавчий комітет селищної ради</w:t>
      </w:r>
    </w:p>
    <w:p w:rsidR="00B0205E" w:rsidRPr="00486BCF" w:rsidRDefault="00B0205E" w:rsidP="00B0205E">
      <w:pPr>
        <w:spacing w:after="0" w:line="240" w:lineRule="auto"/>
        <w:ind w:firstLine="851"/>
        <w:jc w:val="both"/>
        <w:rPr>
          <w:rFonts w:ascii="Times New Roman" w:hAnsi="Times New Roman" w:cs="Times New Roman"/>
          <w:b/>
          <w:color w:val="000000" w:themeColor="text1"/>
          <w:sz w:val="28"/>
          <w:szCs w:val="28"/>
        </w:rPr>
      </w:pPr>
    </w:p>
    <w:p w:rsidR="00B0205E" w:rsidRPr="00486BCF" w:rsidRDefault="00B0205E" w:rsidP="00B0205E">
      <w:pPr>
        <w:spacing w:after="0" w:line="240" w:lineRule="auto"/>
        <w:jc w:val="center"/>
        <w:rPr>
          <w:rFonts w:ascii="Times New Roman" w:hAnsi="Times New Roman" w:cs="Times New Roman"/>
          <w:b/>
          <w:color w:val="000000" w:themeColor="text1"/>
          <w:sz w:val="28"/>
          <w:szCs w:val="28"/>
        </w:rPr>
      </w:pPr>
      <w:r w:rsidRPr="00486BCF">
        <w:rPr>
          <w:rFonts w:ascii="Times New Roman" w:hAnsi="Times New Roman" w:cs="Times New Roman"/>
          <w:b/>
          <w:color w:val="000000" w:themeColor="text1"/>
          <w:sz w:val="28"/>
          <w:szCs w:val="28"/>
        </w:rPr>
        <w:t>В И Р І Ш И В:</w:t>
      </w:r>
    </w:p>
    <w:p w:rsidR="00B0205E" w:rsidRPr="00486BCF" w:rsidRDefault="00B0205E" w:rsidP="00B0205E">
      <w:pPr>
        <w:spacing w:after="0" w:line="240" w:lineRule="auto"/>
        <w:jc w:val="center"/>
        <w:rPr>
          <w:rFonts w:ascii="Times New Roman" w:hAnsi="Times New Roman" w:cs="Times New Roman"/>
          <w:b/>
          <w:color w:val="000000" w:themeColor="text1"/>
          <w:sz w:val="28"/>
          <w:szCs w:val="28"/>
        </w:rPr>
      </w:pPr>
    </w:p>
    <w:p w:rsidR="00B0205E" w:rsidRPr="001D72F9" w:rsidRDefault="00B0205E" w:rsidP="00B0205E">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textAlignment w:val="baseline"/>
        <w:rPr>
          <w:rFonts w:ascii="Times New Roman" w:hAnsi="Times New Roman" w:cs="Times New Roman"/>
          <w:sz w:val="28"/>
          <w:szCs w:val="28"/>
          <w:lang w:eastAsia="ru-RU"/>
        </w:rPr>
      </w:pPr>
      <w:r w:rsidRPr="00486BCF">
        <w:rPr>
          <w:rFonts w:ascii="Times New Roman" w:hAnsi="Times New Roman" w:cs="Times New Roman"/>
          <w:sz w:val="28"/>
          <w:szCs w:val="28"/>
        </w:rPr>
        <w:t>1. </w:t>
      </w:r>
      <w:r w:rsidRPr="00486BCF">
        <w:rPr>
          <w:rFonts w:ascii="Times New Roman" w:hAnsi="Times New Roman" w:cs="Times New Roman"/>
          <w:sz w:val="28"/>
          <w:szCs w:val="28"/>
          <w:shd w:val="clear" w:color="auto" w:fill="FFFFFF"/>
        </w:rPr>
        <w:t>Провести у 2019 році</w:t>
      </w:r>
      <w:r>
        <w:rPr>
          <w:rFonts w:ascii="Times New Roman" w:hAnsi="Times New Roman" w:cs="Times New Roman"/>
          <w:sz w:val="28"/>
          <w:szCs w:val="28"/>
          <w:shd w:val="clear" w:color="auto" w:fill="FFFFFF"/>
        </w:rPr>
        <w:t xml:space="preserve"> (повторно)</w:t>
      </w:r>
      <w:r w:rsidRPr="00486BCF">
        <w:rPr>
          <w:rFonts w:ascii="Times New Roman" w:hAnsi="Times New Roman" w:cs="Times New Roman"/>
          <w:sz w:val="28"/>
          <w:szCs w:val="28"/>
          <w:shd w:val="clear" w:color="auto" w:fill="FFFFFF"/>
        </w:rPr>
        <w:t xml:space="preserve"> конкурс </w:t>
      </w:r>
      <w:r w:rsidRPr="00486BCF">
        <w:rPr>
          <w:rFonts w:ascii="Times New Roman" w:hAnsi="Times New Roman" w:cs="Times New Roman"/>
          <w:sz w:val="28"/>
          <w:szCs w:val="28"/>
          <w:lang w:eastAsia="ru-RU"/>
        </w:rPr>
        <w:t>з визначення викона</w:t>
      </w:r>
      <w:r>
        <w:rPr>
          <w:rFonts w:ascii="Times New Roman" w:hAnsi="Times New Roman" w:cs="Times New Roman"/>
          <w:sz w:val="28"/>
          <w:szCs w:val="28"/>
          <w:lang w:eastAsia="ru-RU"/>
        </w:rPr>
        <w:t xml:space="preserve">вця послуг </w:t>
      </w:r>
      <w:r w:rsidRPr="00486BCF">
        <w:rPr>
          <w:rFonts w:ascii="Times New Roman" w:hAnsi="Times New Roman" w:cs="Times New Roman"/>
          <w:sz w:val="28"/>
          <w:szCs w:val="28"/>
          <w:lang w:eastAsia="ru-RU"/>
        </w:rPr>
        <w:t xml:space="preserve">з  вивезення рідких побутових відходів на території </w:t>
      </w:r>
      <w:proofErr w:type="spellStart"/>
      <w:r w:rsidRPr="00486BCF">
        <w:rPr>
          <w:rFonts w:ascii="Times New Roman" w:hAnsi="Times New Roman" w:cs="Times New Roman"/>
          <w:sz w:val="28"/>
          <w:szCs w:val="28"/>
          <w:lang w:eastAsia="ru-RU"/>
        </w:rPr>
        <w:t>Семенівської</w:t>
      </w:r>
      <w:proofErr w:type="spellEnd"/>
      <w:r w:rsidRPr="00486BCF">
        <w:rPr>
          <w:rFonts w:ascii="Times New Roman" w:hAnsi="Times New Roman" w:cs="Times New Roman"/>
          <w:sz w:val="28"/>
          <w:szCs w:val="28"/>
          <w:lang w:eastAsia="ru-RU"/>
        </w:rPr>
        <w:t xml:space="preserve"> селищної ради (об’єднаної територіальної громади).</w:t>
      </w:r>
    </w:p>
    <w:p w:rsidR="00B0205E" w:rsidRPr="00486BCF" w:rsidRDefault="00B0205E" w:rsidP="00B0205E">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textAlignment w:val="baseline"/>
        <w:rPr>
          <w:rFonts w:ascii="Times New Roman" w:hAnsi="Times New Roman" w:cs="Times New Roman"/>
          <w:sz w:val="28"/>
          <w:szCs w:val="28"/>
          <w:shd w:val="clear" w:color="auto" w:fill="FFFFFF"/>
        </w:rPr>
      </w:pPr>
      <w:r w:rsidRPr="00486BCF">
        <w:rPr>
          <w:rFonts w:ascii="Times New Roman" w:hAnsi="Times New Roman" w:cs="Times New Roman"/>
          <w:sz w:val="28"/>
          <w:szCs w:val="28"/>
          <w:shd w:val="clear" w:color="auto" w:fill="FFFFFF"/>
        </w:rPr>
        <w:t>2.</w:t>
      </w:r>
      <w:r w:rsidRPr="00486BCF">
        <w:rPr>
          <w:rFonts w:ascii="Times New Roman" w:hAnsi="Times New Roman" w:cs="Times New Roman"/>
          <w:sz w:val="28"/>
          <w:szCs w:val="28"/>
        </w:rPr>
        <w:t xml:space="preserve"> Створити конкурсну комісію </w:t>
      </w:r>
      <w:r w:rsidRPr="00486BCF">
        <w:rPr>
          <w:rFonts w:ascii="Times New Roman" w:hAnsi="Times New Roman" w:cs="Times New Roman"/>
          <w:sz w:val="28"/>
          <w:szCs w:val="28"/>
          <w:lang w:eastAsia="ru-RU"/>
        </w:rPr>
        <w:t xml:space="preserve">з визначення виконавця послуг                            з вивезення рідких побутових відходів на території </w:t>
      </w:r>
      <w:proofErr w:type="spellStart"/>
      <w:r w:rsidRPr="00486BCF">
        <w:rPr>
          <w:rFonts w:ascii="Times New Roman" w:hAnsi="Times New Roman" w:cs="Times New Roman"/>
          <w:sz w:val="28"/>
          <w:szCs w:val="28"/>
          <w:lang w:eastAsia="ru-RU"/>
        </w:rPr>
        <w:t>Семенівської</w:t>
      </w:r>
      <w:proofErr w:type="spellEnd"/>
      <w:r w:rsidRPr="00486BCF">
        <w:rPr>
          <w:rFonts w:ascii="Times New Roman" w:hAnsi="Times New Roman" w:cs="Times New Roman"/>
          <w:sz w:val="28"/>
          <w:szCs w:val="28"/>
          <w:lang w:eastAsia="ru-RU"/>
        </w:rPr>
        <w:t xml:space="preserve"> селищної ради (об’єднаної територіальної громади) </w:t>
      </w:r>
      <w:r w:rsidRPr="00486BCF">
        <w:rPr>
          <w:rFonts w:ascii="Times New Roman" w:hAnsi="Times New Roman" w:cs="Times New Roman"/>
          <w:sz w:val="28"/>
          <w:szCs w:val="28"/>
        </w:rPr>
        <w:t xml:space="preserve">та затвердити її склад </w:t>
      </w:r>
      <w:r w:rsidRPr="00486BCF">
        <w:rPr>
          <w:rFonts w:ascii="Times New Roman" w:hAnsi="Times New Roman" w:cs="Times New Roman"/>
          <w:sz w:val="28"/>
          <w:szCs w:val="28"/>
          <w:shd w:val="clear" w:color="auto" w:fill="FFFFFF"/>
        </w:rPr>
        <w:t>(додаток 1).</w:t>
      </w:r>
    </w:p>
    <w:p w:rsidR="00B0205E" w:rsidRPr="00486BCF" w:rsidRDefault="00B0205E" w:rsidP="00B0205E">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textAlignment w:val="baseline"/>
        <w:rPr>
          <w:rFonts w:ascii="Times New Roman" w:hAnsi="Times New Roman" w:cs="Times New Roman"/>
          <w:sz w:val="28"/>
          <w:szCs w:val="28"/>
          <w:shd w:val="clear" w:color="auto" w:fill="FFFFFF"/>
        </w:rPr>
      </w:pPr>
      <w:r w:rsidRPr="00486BCF">
        <w:rPr>
          <w:rFonts w:ascii="Times New Roman" w:hAnsi="Times New Roman" w:cs="Times New Roman"/>
          <w:sz w:val="28"/>
          <w:szCs w:val="28"/>
        </w:rPr>
        <w:t xml:space="preserve">3. Затвердити Положення про порядок проведення конкурсу з визначення виконавця послуг з вивезення рідких побутових відходів </w:t>
      </w:r>
      <w:r w:rsidRPr="00486BCF">
        <w:rPr>
          <w:rFonts w:ascii="Times New Roman" w:hAnsi="Times New Roman" w:cs="Times New Roman"/>
          <w:sz w:val="28"/>
          <w:szCs w:val="28"/>
          <w:lang w:eastAsia="ru-RU"/>
        </w:rPr>
        <w:t xml:space="preserve">на території </w:t>
      </w:r>
      <w:proofErr w:type="spellStart"/>
      <w:r w:rsidRPr="00486BCF">
        <w:rPr>
          <w:rFonts w:ascii="Times New Roman" w:hAnsi="Times New Roman" w:cs="Times New Roman"/>
          <w:sz w:val="28"/>
          <w:szCs w:val="28"/>
          <w:lang w:eastAsia="ru-RU"/>
        </w:rPr>
        <w:t>Семенівської</w:t>
      </w:r>
      <w:proofErr w:type="spellEnd"/>
      <w:r w:rsidRPr="00486BCF">
        <w:rPr>
          <w:rFonts w:ascii="Times New Roman" w:hAnsi="Times New Roman" w:cs="Times New Roman"/>
          <w:sz w:val="28"/>
          <w:szCs w:val="28"/>
          <w:lang w:eastAsia="ru-RU"/>
        </w:rPr>
        <w:t xml:space="preserve"> селищної ради (об’єднаної територіальної громади)</w:t>
      </w:r>
      <w:r w:rsidRPr="00486BCF">
        <w:rPr>
          <w:rFonts w:ascii="Times New Roman" w:hAnsi="Times New Roman" w:cs="Times New Roman"/>
          <w:sz w:val="28"/>
          <w:szCs w:val="28"/>
        </w:rPr>
        <w:t xml:space="preserve"> (додаток 2).</w:t>
      </w:r>
    </w:p>
    <w:p w:rsidR="00B0205E" w:rsidRPr="00486BCF" w:rsidRDefault="00B0205E" w:rsidP="00B0205E">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486BCF">
        <w:rPr>
          <w:rFonts w:ascii="Times New Roman" w:hAnsi="Times New Roman" w:cs="Times New Roman"/>
          <w:color w:val="000000"/>
          <w:sz w:val="28"/>
          <w:szCs w:val="28"/>
        </w:rPr>
        <w:t>4. </w:t>
      </w:r>
      <w:r w:rsidRPr="00486BCF">
        <w:rPr>
          <w:rFonts w:ascii="Times New Roman" w:hAnsi="Times New Roman" w:cs="Times New Roman"/>
          <w:color w:val="000000" w:themeColor="text1"/>
          <w:sz w:val="28"/>
          <w:szCs w:val="28"/>
        </w:rPr>
        <w:t xml:space="preserve">Підготувати конкурсну документацію для проведення конкурсу з визначення виконавця послуг з вивезення рідких побутових відходів на території </w:t>
      </w:r>
      <w:proofErr w:type="spellStart"/>
      <w:r w:rsidRPr="00486BCF">
        <w:rPr>
          <w:rFonts w:ascii="Times New Roman" w:hAnsi="Times New Roman" w:cs="Times New Roman"/>
          <w:sz w:val="28"/>
          <w:szCs w:val="28"/>
          <w:lang w:eastAsia="ru-RU"/>
        </w:rPr>
        <w:t>Семенівської</w:t>
      </w:r>
      <w:proofErr w:type="spellEnd"/>
      <w:r w:rsidRPr="00486BCF">
        <w:rPr>
          <w:rFonts w:ascii="Times New Roman" w:hAnsi="Times New Roman" w:cs="Times New Roman"/>
          <w:sz w:val="28"/>
          <w:szCs w:val="28"/>
          <w:lang w:eastAsia="ru-RU"/>
        </w:rPr>
        <w:t xml:space="preserve"> селищної ради (об’єднаної територіальної громади) </w:t>
      </w:r>
      <w:r w:rsidRPr="00486BCF">
        <w:rPr>
          <w:rFonts w:ascii="Times New Roman" w:hAnsi="Times New Roman" w:cs="Times New Roman"/>
          <w:color w:val="000000" w:themeColor="text1"/>
          <w:sz w:val="28"/>
          <w:szCs w:val="28"/>
        </w:rPr>
        <w:t>згідно з додатком № 3.</w:t>
      </w:r>
    </w:p>
    <w:p w:rsidR="00B0205E" w:rsidRPr="00486BCF" w:rsidRDefault="00B0205E" w:rsidP="00B0205E">
      <w:pPr>
        <w:shd w:val="clear" w:color="auto" w:fill="FFFFFF"/>
        <w:spacing w:after="0" w:line="240" w:lineRule="auto"/>
        <w:ind w:firstLine="851"/>
        <w:jc w:val="both"/>
        <w:textAlignment w:val="baseline"/>
        <w:rPr>
          <w:rFonts w:ascii="Times New Roman" w:hAnsi="Times New Roman" w:cs="Times New Roman"/>
          <w:sz w:val="28"/>
          <w:szCs w:val="28"/>
        </w:rPr>
      </w:pPr>
      <w:r w:rsidRPr="00486BCF">
        <w:rPr>
          <w:rFonts w:ascii="Times New Roman" w:hAnsi="Times New Roman" w:cs="Times New Roman"/>
          <w:sz w:val="28"/>
          <w:szCs w:val="28"/>
        </w:rPr>
        <w:t xml:space="preserve">5.  Забезпечити висвітлення конкурсу </w:t>
      </w:r>
      <w:r w:rsidRPr="00486BCF">
        <w:rPr>
          <w:rFonts w:ascii="Times New Roman" w:hAnsi="Times New Roman" w:cs="Times New Roman"/>
          <w:sz w:val="28"/>
          <w:szCs w:val="28"/>
          <w:lang w:eastAsia="ru-RU"/>
        </w:rPr>
        <w:t xml:space="preserve">з визначення виконавця  послуг з вивезення рідких побутових відходів на території </w:t>
      </w:r>
      <w:proofErr w:type="spellStart"/>
      <w:r w:rsidRPr="00486BCF">
        <w:rPr>
          <w:rFonts w:ascii="Times New Roman" w:hAnsi="Times New Roman" w:cs="Times New Roman"/>
          <w:sz w:val="28"/>
          <w:szCs w:val="28"/>
          <w:lang w:eastAsia="ru-RU"/>
        </w:rPr>
        <w:t>Семенівської</w:t>
      </w:r>
      <w:proofErr w:type="spellEnd"/>
      <w:r w:rsidRPr="00486BCF">
        <w:rPr>
          <w:rFonts w:ascii="Times New Roman" w:hAnsi="Times New Roman" w:cs="Times New Roman"/>
          <w:sz w:val="28"/>
          <w:szCs w:val="28"/>
          <w:lang w:eastAsia="ru-RU"/>
        </w:rPr>
        <w:t xml:space="preserve"> селищної ради (об’єднаної територіальної громади)</w:t>
      </w:r>
      <w:r w:rsidRPr="00486BCF">
        <w:rPr>
          <w:rFonts w:ascii="Times New Roman" w:hAnsi="Times New Roman" w:cs="Times New Roman"/>
          <w:sz w:val="28"/>
          <w:szCs w:val="28"/>
        </w:rPr>
        <w:t xml:space="preserve"> у засобах масової інформації та на офіційному сайті  </w:t>
      </w:r>
      <w:proofErr w:type="spellStart"/>
      <w:r w:rsidRPr="00486BCF">
        <w:rPr>
          <w:rFonts w:ascii="Times New Roman" w:hAnsi="Times New Roman" w:cs="Times New Roman"/>
          <w:sz w:val="28"/>
          <w:szCs w:val="28"/>
        </w:rPr>
        <w:t>Семенівської</w:t>
      </w:r>
      <w:proofErr w:type="spellEnd"/>
      <w:r w:rsidRPr="00486BCF">
        <w:rPr>
          <w:rFonts w:ascii="Times New Roman" w:hAnsi="Times New Roman" w:cs="Times New Roman"/>
          <w:sz w:val="28"/>
          <w:szCs w:val="28"/>
        </w:rPr>
        <w:t xml:space="preserve"> селищної  ради.</w:t>
      </w:r>
    </w:p>
    <w:p w:rsidR="00B0205E" w:rsidRPr="00486BCF" w:rsidRDefault="00B0205E" w:rsidP="00B0205E">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486BCF">
        <w:rPr>
          <w:rFonts w:ascii="Times New Roman" w:hAnsi="Times New Roman" w:cs="Times New Roman"/>
          <w:sz w:val="28"/>
          <w:szCs w:val="28"/>
        </w:rPr>
        <w:t>6. Рішення набирає чинності з моменту його оприлюднення.</w:t>
      </w:r>
    </w:p>
    <w:p w:rsidR="00B0205E" w:rsidRPr="00161618" w:rsidRDefault="00B0205E" w:rsidP="00B0205E">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486BCF">
        <w:rPr>
          <w:rFonts w:ascii="Times New Roman" w:hAnsi="Times New Roman" w:cs="Times New Roman"/>
          <w:color w:val="000000" w:themeColor="text1"/>
          <w:sz w:val="28"/>
          <w:szCs w:val="28"/>
        </w:rPr>
        <w:lastRenderedPageBreak/>
        <w:t xml:space="preserve">7. Контроль за виконанням цього рішення покласти на заступника селищного голови з питань діяльності виконавчих органів Полупана С.М. </w:t>
      </w:r>
      <w:r w:rsidRPr="00161618">
        <w:rPr>
          <w:rFonts w:ascii="Times New Roman" w:hAnsi="Times New Roman" w:cs="Times New Roman"/>
          <w:color w:val="000000" w:themeColor="text1"/>
          <w:sz w:val="28"/>
          <w:szCs w:val="28"/>
        </w:rPr>
        <w:t>та постійну комісію селищної ради з питань соціального розвитку, комунального майна, житлово-комунального господарства, благоустрою та торгівельно-побутового обслуговування (голова комісії – Т.М.</w:t>
      </w:r>
      <w:proofErr w:type="spellStart"/>
      <w:r w:rsidRPr="00161618">
        <w:rPr>
          <w:rFonts w:ascii="Times New Roman" w:hAnsi="Times New Roman" w:cs="Times New Roman"/>
          <w:color w:val="000000" w:themeColor="text1"/>
          <w:sz w:val="28"/>
          <w:szCs w:val="28"/>
        </w:rPr>
        <w:t>Клочко</w:t>
      </w:r>
      <w:proofErr w:type="spellEnd"/>
      <w:r w:rsidRPr="00161618">
        <w:rPr>
          <w:rFonts w:ascii="Times New Roman" w:hAnsi="Times New Roman" w:cs="Times New Roman"/>
          <w:color w:val="000000" w:themeColor="text1"/>
          <w:sz w:val="28"/>
          <w:szCs w:val="28"/>
        </w:rPr>
        <w:t>).</w:t>
      </w:r>
    </w:p>
    <w:p w:rsidR="00B0205E" w:rsidRPr="00161618" w:rsidRDefault="00B0205E" w:rsidP="00B0205E">
      <w:pPr>
        <w:shd w:val="clear" w:color="auto" w:fill="FFFFFF"/>
        <w:spacing w:after="0" w:line="240" w:lineRule="auto"/>
        <w:jc w:val="both"/>
        <w:textAlignment w:val="baseline"/>
        <w:rPr>
          <w:rFonts w:ascii="Times New Roman" w:hAnsi="Times New Roman" w:cs="Times New Roman"/>
          <w:color w:val="000000" w:themeColor="text1"/>
          <w:sz w:val="28"/>
          <w:szCs w:val="28"/>
        </w:rPr>
      </w:pPr>
    </w:p>
    <w:p w:rsidR="00B0205E" w:rsidRPr="00486BCF" w:rsidRDefault="00B0205E" w:rsidP="00B0205E">
      <w:pPr>
        <w:shd w:val="clear" w:color="auto" w:fill="FFFFFF"/>
        <w:spacing w:after="0" w:line="240" w:lineRule="auto"/>
        <w:jc w:val="both"/>
        <w:textAlignment w:val="baseline"/>
        <w:rPr>
          <w:rFonts w:ascii="Times New Roman" w:hAnsi="Times New Roman" w:cs="Times New Roman"/>
          <w:color w:val="000000" w:themeColor="text1"/>
          <w:sz w:val="28"/>
          <w:szCs w:val="28"/>
        </w:rPr>
      </w:pPr>
    </w:p>
    <w:p w:rsidR="00B0205E" w:rsidRPr="00486BCF" w:rsidRDefault="00B0205E" w:rsidP="00B0205E">
      <w:pPr>
        <w:shd w:val="clear" w:color="auto" w:fill="FFFFFF"/>
        <w:spacing w:after="0" w:line="240" w:lineRule="auto"/>
        <w:textAlignment w:val="baseline"/>
        <w:rPr>
          <w:rFonts w:ascii="Times New Roman" w:hAnsi="Times New Roman" w:cs="Times New Roman"/>
          <w:color w:val="000000" w:themeColor="text1"/>
          <w:sz w:val="28"/>
          <w:szCs w:val="28"/>
        </w:rPr>
      </w:pPr>
    </w:p>
    <w:p w:rsidR="00B0205E" w:rsidRPr="00486BCF" w:rsidRDefault="00B0205E" w:rsidP="00B0205E">
      <w:pPr>
        <w:shd w:val="clear" w:color="auto" w:fill="FFFFFF"/>
        <w:spacing w:after="0" w:line="240" w:lineRule="auto"/>
        <w:textAlignment w:val="baseline"/>
        <w:rPr>
          <w:rFonts w:ascii="Times New Roman" w:hAnsi="Times New Roman" w:cs="Times New Roman"/>
          <w:b/>
          <w:color w:val="000000" w:themeColor="text1"/>
          <w:sz w:val="28"/>
          <w:szCs w:val="28"/>
        </w:rPr>
      </w:pPr>
      <w:r w:rsidRPr="00486BCF">
        <w:rPr>
          <w:rFonts w:ascii="Times New Roman" w:hAnsi="Times New Roman" w:cs="Times New Roman"/>
          <w:b/>
          <w:color w:val="000000" w:themeColor="text1"/>
          <w:sz w:val="28"/>
          <w:szCs w:val="28"/>
        </w:rPr>
        <w:t xml:space="preserve">СЕЛИЩНИЙ ГОЛОВА                         </w:t>
      </w:r>
      <w:r w:rsidRPr="00486BCF">
        <w:rPr>
          <w:rFonts w:ascii="Times New Roman" w:hAnsi="Times New Roman" w:cs="Times New Roman"/>
          <w:b/>
          <w:color w:val="000000" w:themeColor="text1"/>
          <w:sz w:val="28"/>
          <w:szCs w:val="28"/>
        </w:rPr>
        <w:tab/>
      </w:r>
      <w:r w:rsidRPr="00486BCF">
        <w:rPr>
          <w:rFonts w:ascii="Times New Roman" w:hAnsi="Times New Roman" w:cs="Times New Roman"/>
          <w:b/>
          <w:color w:val="000000" w:themeColor="text1"/>
          <w:sz w:val="28"/>
          <w:szCs w:val="28"/>
        </w:rPr>
        <w:tab/>
      </w:r>
      <w:r w:rsidRPr="00486BCF">
        <w:rPr>
          <w:rFonts w:ascii="Times New Roman" w:hAnsi="Times New Roman" w:cs="Times New Roman"/>
          <w:b/>
          <w:color w:val="000000" w:themeColor="text1"/>
          <w:sz w:val="28"/>
          <w:szCs w:val="28"/>
        </w:rPr>
        <w:tab/>
        <w:t xml:space="preserve">          Л.П.МИЛАШЕВИЧ</w:t>
      </w:r>
    </w:p>
    <w:p w:rsidR="006166B8" w:rsidRDefault="006166B8"/>
    <w:p w:rsidR="006166B8" w:rsidRPr="006166B8" w:rsidRDefault="006166B8" w:rsidP="006166B8"/>
    <w:p w:rsidR="006166B8" w:rsidRPr="006166B8" w:rsidRDefault="006166B8" w:rsidP="006166B8"/>
    <w:p w:rsidR="006166B8" w:rsidRPr="006166B8" w:rsidRDefault="006166B8" w:rsidP="006166B8"/>
    <w:p w:rsidR="006166B8" w:rsidRPr="006166B8" w:rsidRDefault="006166B8" w:rsidP="006166B8"/>
    <w:p w:rsidR="006166B8" w:rsidRPr="006166B8" w:rsidRDefault="006166B8" w:rsidP="006166B8"/>
    <w:p w:rsidR="006166B8" w:rsidRPr="006166B8" w:rsidRDefault="006166B8" w:rsidP="006166B8"/>
    <w:p w:rsidR="006166B8" w:rsidRDefault="006166B8" w:rsidP="006166B8"/>
    <w:p w:rsidR="005E69A1" w:rsidRDefault="006166B8" w:rsidP="006166B8">
      <w:pPr>
        <w:tabs>
          <w:tab w:val="left" w:pos="7245"/>
        </w:tabs>
      </w:pPr>
      <w:r>
        <w:tab/>
      </w:r>
    </w:p>
    <w:p w:rsidR="006166B8" w:rsidRDefault="006166B8" w:rsidP="006166B8">
      <w:pPr>
        <w:tabs>
          <w:tab w:val="left" w:pos="7245"/>
        </w:tabs>
      </w:pPr>
    </w:p>
    <w:p w:rsidR="006166B8" w:rsidRDefault="006166B8" w:rsidP="006166B8">
      <w:pPr>
        <w:tabs>
          <w:tab w:val="left" w:pos="7245"/>
        </w:tabs>
      </w:pPr>
    </w:p>
    <w:p w:rsidR="006166B8" w:rsidRDefault="006166B8" w:rsidP="006166B8">
      <w:pPr>
        <w:tabs>
          <w:tab w:val="left" w:pos="7245"/>
        </w:tabs>
      </w:pPr>
    </w:p>
    <w:p w:rsidR="006166B8" w:rsidRDefault="006166B8" w:rsidP="006166B8">
      <w:pPr>
        <w:tabs>
          <w:tab w:val="left" w:pos="7245"/>
        </w:tabs>
      </w:pPr>
    </w:p>
    <w:p w:rsidR="006166B8" w:rsidRDefault="006166B8" w:rsidP="006166B8">
      <w:pPr>
        <w:tabs>
          <w:tab w:val="left" w:pos="7245"/>
        </w:tabs>
      </w:pPr>
    </w:p>
    <w:p w:rsidR="006166B8" w:rsidRDefault="006166B8" w:rsidP="006166B8">
      <w:pPr>
        <w:tabs>
          <w:tab w:val="left" w:pos="7245"/>
        </w:tabs>
      </w:pPr>
    </w:p>
    <w:p w:rsidR="006166B8" w:rsidRDefault="006166B8" w:rsidP="006166B8">
      <w:pPr>
        <w:tabs>
          <w:tab w:val="left" w:pos="7245"/>
        </w:tabs>
      </w:pPr>
    </w:p>
    <w:p w:rsidR="006166B8" w:rsidRDefault="006166B8" w:rsidP="006166B8">
      <w:pPr>
        <w:tabs>
          <w:tab w:val="left" w:pos="7245"/>
        </w:tabs>
      </w:pPr>
    </w:p>
    <w:p w:rsidR="006166B8" w:rsidRDefault="006166B8" w:rsidP="006166B8">
      <w:pPr>
        <w:tabs>
          <w:tab w:val="left" w:pos="7245"/>
        </w:tabs>
      </w:pPr>
    </w:p>
    <w:p w:rsidR="006166B8" w:rsidRDefault="006166B8" w:rsidP="006166B8">
      <w:pPr>
        <w:tabs>
          <w:tab w:val="left" w:pos="7245"/>
        </w:tabs>
      </w:pPr>
    </w:p>
    <w:p w:rsidR="006166B8" w:rsidRDefault="006166B8" w:rsidP="006166B8">
      <w:pPr>
        <w:tabs>
          <w:tab w:val="left" w:pos="7245"/>
        </w:tabs>
      </w:pPr>
    </w:p>
    <w:p w:rsidR="006166B8" w:rsidRDefault="006166B8" w:rsidP="006166B8">
      <w:pPr>
        <w:tabs>
          <w:tab w:val="left" w:pos="7245"/>
        </w:tabs>
      </w:pPr>
    </w:p>
    <w:p w:rsidR="006166B8" w:rsidRDefault="006166B8" w:rsidP="006166B8">
      <w:pPr>
        <w:tabs>
          <w:tab w:val="left" w:pos="7245"/>
        </w:tabs>
      </w:pPr>
    </w:p>
    <w:p w:rsidR="006166B8" w:rsidRDefault="006166B8" w:rsidP="006166B8">
      <w:pPr>
        <w:tabs>
          <w:tab w:val="left" w:pos="7245"/>
        </w:tabs>
      </w:pPr>
    </w:p>
    <w:p w:rsidR="006166B8" w:rsidRDefault="006166B8" w:rsidP="006166B8">
      <w:pPr>
        <w:tabs>
          <w:tab w:val="left" w:pos="7245"/>
        </w:tabs>
      </w:pPr>
    </w:p>
    <w:p w:rsidR="006166B8" w:rsidRPr="00486BCF" w:rsidRDefault="006166B8" w:rsidP="006166B8">
      <w:pPr>
        <w:spacing w:after="0" w:line="240" w:lineRule="auto"/>
        <w:ind w:left="4956"/>
        <w:rPr>
          <w:rFonts w:ascii="Times New Roman" w:eastAsia="Constantia" w:hAnsi="Times New Roman" w:cs="Times New Roman"/>
          <w:b/>
          <w:sz w:val="28"/>
          <w:szCs w:val="28"/>
        </w:rPr>
      </w:pPr>
      <w:r w:rsidRPr="00486BCF">
        <w:rPr>
          <w:rFonts w:ascii="Times New Roman" w:eastAsia="Constantia" w:hAnsi="Times New Roman" w:cs="Times New Roman"/>
          <w:b/>
          <w:sz w:val="28"/>
          <w:szCs w:val="28"/>
        </w:rPr>
        <w:lastRenderedPageBreak/>
        <w:t>Д О Д А Т О К № 1</w:t>
      </w:r>
    </w:p>
    <w:p w:rsidR="006166B8" w:rsidRPr="00486BCF" w:rsidRDefault="006166B8" w:rsidP="006166B8">
      <w:pPr>
        <w:spacing w:after="0" w:line="240" w:lineRule="auto"/>
        <w:ind w:left="4956"/>
        <w:rPr>
          <w:rFonts w:ascii="Times New Roman" w:eastAsia="Constantia" w:hAnsi="Times New Roman" w:cs="Times New Roman"/>
          <w:b/>
          <w:sz w:val="28"/>
          <w:szCs w:val="28"/>
        </w:rPr>
      </w:pPr>
      <w:r w:rsidRPr="00486BCF">
        <w:rPr>
          <w:rFonts w:ascii="Times New Roman" w:eastAsia="Constantia" w:hAnsi="Times New Roman" w:cs="Times New Roman"/>
          <w:b/>
          <w:sz w:val="28"/>
          <w:szCs w:val="28"/>
        </w:rPr>
        <w:t>до рішення виконавчого комітету</w:t>
      </w:r>
    </w:p>
    <w:p w:rsidR="006166B8" w:rsidRPr="00486BCF" w:rsidRDefault="006166B8" w:rsidP="006166B8">
      <w:pPr>
        <w:spacing w:after="0" w:line="240" w:lineRule="auto"/>
        <w:ind w:left="4956"/>
        <w:rPr>
          <w:rFonts w:ascii="Times New Roman" w:hAnsi="Times New Roman" w:cs="Times New Roman"/>
          <w:b/>
          <w:i/>
          <w:sz w:val="28"/>
          <w:szCs w:val="28"/>
        </w:rPr>
      </w:pPr>
      <w:r>
        <w:rPr>
          <w:rFonts w:ascii="Times New Roman" w:eastAsia="Constantia" w:hAnsi="Times New Roman" w:cs="Times New Roman"/>
          <w:b/>
          <w:sz w:val="28"/>
          <w:szCs w:val="28"/>
        </w:rPr>
        <w:t>від 18.09</w:t>
      </w:r>
      <w:r w:rsidRPr="00486BCF">
        <w:rPr>
          <w:rFonts w:ascii="Times New Roman" w:eastAsia="Constantia" w:hAnsi="Times New Roman" w:cs="Times New Roman"/>
          <w:b/>
          <w:sz w:val="28"/>
          <w:szCs w:val="28"/>
        </w:rPr>
        <w:t xml:space="preserve">.2019 року </w:t>
      </w:r>
    </w:p>
    <w:p w:rsidR="006166B8" w:rsidRPr="00486BCF" w:rsidRDefault="006166B8" w:rsidP="006166B8">
      <w:pPr>
        <w:spacing w:after="0" w:line="240" w:lineRule="auto"/>
        <w:rPr>
          <w:rFonts w:ascii="Times New Roman" w:hAnsi="Times New Roman" w:cs="Times New Roman"/>
          <w:sz w:val="28"/>
          <w:szCs w:val="28"/>
        </w:rPr>
      </w:pPr>
    </w:p>
    <w:p w:rsidR="006166B8" w:rsidRPr="00486BCF" w:rsidRDefault="006166B8" w:rsidP="006166B8">
      <w:pPr>
        <w:pStyle w:val="Default"/>
        <w:jc w:val="center"/>
        <w:rPr>
          <w:b/>
          <w:bCs/>
          <w:sz w:val="28"/>
          <w:szCs w:val="28"/>
          <w:lang w:val="uk-UA"/>
        </w:rPr>
      </w:pPr>
      <w:r w:rsidRPr="00486BCF">
        <w:rPr>
          <w:b/>
          <w:bCs/>
          <w:sz w:val="28"/>
          <w:szCs w:val="28"/>
          <w:lang w:val="uk-UA"/>
        </w:rPr>
        <w:t>Склад конкурсної комісії</w:t>
      </w:r>
    </w:p>
    <w:p w:rsidR="006166B8" w:rsidRPr="00486BCF" w:rsidRDefault="006166B8" w:rsidP="006166B8">
      <w:pPr>
        <w:pStyle w:val="Default"/>
        <w:jc w:val="center"/>
        <w:rPr>
          <w:sz w:val="28"/>
          <w:szCs w:val="28"/>
          <w:lang w:val="uk-UA"/>
        </w:rPr>
      </w:pPr>
    </w:p>
    <w:p w:rsidR="006166B8" w:rsidRPr="00486BCF" w:rsidRDefault="006166B8" w:rsidP="006166B8">
      <w:pPr>
        <w:shd w:val="clear" w:color="auto" w:fill="FFFFFF"/>
        <w:spacing w:after="0" w:line="240" w:lineRule="auto"/>
        <w:jc w:val="center"/>
        <w:textAlignment w:val="baseline"/>
        <w:rPr>
          <w:rFonts w:ascii="Times New Roman" w:hAnsi="Times New Roman" w:cs="Times New Roman"/>
          <w:b/>
          <w:sz w:val="28"/>
          <w:szCs w:val="28"/>
        </w:rPr>
      </w:pPr>
      <w:r w:rsidRPr="00486BCF">
        <w:rPr>
          <w:rFonts w:ascii="Times New Roman" w:hAnsi="Times New Roman" w:cs="Times New Roman"/>
          <w:b/>
          <w:bCs/>
          <w:sz w:val="28"/>
          <w:szCs w:val="28"/>
        </w:rPr>
        <w:t xml:space="preserve">на визначення виконавця  послуг з </w:t>
      </w:r>
      <w:r w:rsidRPr="00486BCF">
        <w:rPr>
          <w:rFonts w:ascii="Times New Roman" w:hAnsi="Times New Roman" w:cs="Times New Roman"/>
          <w:b/>
          <w:sz w:val="28"/>
          <w:szCs w:val="28"/>
        </w:rPr>
        <w:t xml:space="preserve">вивезення </w:t>
      </w:r>
    </w:p>
    <w:p w:rsidR="006166B8" w:rsidRPr="00486BCF" w:rsidRDefault="006166B8" w:rsidP="006166B8">
      <w:pPr>
        <w:shd w:val="clear" w:color="auto" w:fill="FFFFFF"/>
        <w:spacing w:after="0" w:line="240" w:lineRule="auto"/>
        <w:jc w:val="center"/>
        <w:textAlignment w:val="baseline"/>
        <w:rPr>
          <w:rFonts w:ascii="Times New Roman" w:hAnsi="Times New Roman" w:cs="Times New Roman"/>
          <w:b/>
          <w:bCs/>
          <w:color w:val="000000" w:themeColor="text1"/>
          <w:sz w:val="28"/>
          <w:szCs w:val="28"/>
        </w:rPr>
      </w:pPr>
      <w:r w:rsidRPr="00486BCF">
        <w:rPr>
          <w:rFonts w:ascii="Times New Roman" w:hAnsi="Times New Roman" w:cs="Times New Roman"/>
          <w:b/>
          <w:sz w:val="28"/>
          <w:szCs w:val="28"/>
        </w:rPr>
        <w:t xml:space="preserve">рідких побутових відходів  </w:t>
      </w:r>
      <w:r w:rsidRPr="00486BCF">
        <w:rPr>
          <w:rFonts w:ascii="Times New Roman" w:hAnsi="Times New Roman" w:cs="Times New Roman"/>
          <w:b/>
          <w:bCs/>
          <w:color w:val="000000" w:themeColor="text1"/>
          <w:sz w:val="28"/>
          <w:szCs w:val="28"/>
        </w:rPr>
        <w:t xml:space="preserve">на території </w:t>
      </w:r>
    </w:p>
    <w:p w:rsidR="006166B8" w:rsidRPr="00486BCF" w:rsidRDefault="006166B8" w:rsidP="006166B8">
      <w:pPr>
        <w:pStyle w:val="Default"/>
        <w:ind w:left="720"/>
        <w:jc w:val="center"/>
        <w:rPr>
          <w:b/>
          <w:sz w:val="28"/>
          <w:szCs w:val="28"/>
          <w:lang w:val="uk-UA" w:eastAsia="ru-RU"/>
        </w:rPr>
      </w:pPr>
      <w:proofErr w:type="spellStart"/>
      <w:r w:rsidRPr="00486BCF">
        <w:rPr>
          <w:b/>
          <w:sz w:val="28"/>
          <w:szCs w:val="28"/>
          <w:lang w:val="uk-UA" w:eastAsia="ru-RU"/>
        </w:rPr>
        <w:t>Семенівської</w:t>
      </w:r>
      <w:proofErr w:type="spellEnd"/>
      <w:r w:rsidRPr="00486BCF">
        <w:rPr>
          <w:b/>
          <w:sz w:val="28"/>
          <w:szCs w:val="28"/>
          <w:lang w:val="uk-UA" w:eastAsia="ru-RU"/>
        </w:rPr>
        <w:t xml:space="preserve"> селищної ради (об’єднаної територіальної громади)</w:t>
      </w:r>
    </w:p>
    <w:p w:rsidR="006166B8" w:rsidRPr="00486BCF" w:rsidRDefault="006166B8" w:rsidP="006166B8">
      <w:pPr>
        <w:pStyle w:val="Default"/>
        <w:ind w:left="720"/>
        <w:jc w:val="center"/>
        <w:rPr>
          <w:b/>
          <w:sz w:val="28"/>
          <w:szCs w:val="28"/>
          <w:lang w:val="uk-UA"/>
        </w:rPr>
      </w:pPr>
    </w:p>
    <w:tbl>
      <w:tblPr>
        <w:tblW w:w="9821" w:type="dxa"/>
        <w:tblInd w:w="-34" w:type="dxa"/>
        <w:tblBorders>
          <w:top w:val="nil"/>
          <w:left w:val="nil"/>
          <w:bottom w:val="nil"/>
          <w:right w:val="nil"/>
        </w:tblBorders>
        <w:tblLayout w:type="fixed"/>
        <w:tblLook w:val="0000"/>
      </w:tblPr>
      <w:tblGrid>
        <w:gridCol w:w="5104"/>
        <w:gridCol w:w="47"/>
        <w:gridCol w:w="4576"/>
        <w:gridCol w:w="94"/>
      </w:tblGrid>
      <w:tr w:rsidR="006166B8" w:rsidRPr="00486BCF" w:rsidTr="00331DF7">
        <w:trPr>
          <w:trHeight w:val="267"/>
        </w:trPr>
        <w:tc>
          <w:tcPr>
            <w:tcW w:w="5151" w:type="dxa"/>
            <w:gridSpan w:val="2"/>
          </w:tcPr>
          <w:p w:rsidR="006166B8" w:rsidRPr="00486BCF" w:rsidRDefault="006166B8" w:rsidP="00331DF7">
            <w:pPr>
              <w:pStyle w:val="Default"/>
              <w:rPr>
                <w:b/>
                <w:bCs/>
                <w:sz w:val="28"/>
                <w:szCs w:val="28"/>
                <w:lang w:val="uk-UA"/>
              </w:rPr>
            </w:pPr>
          </w:p>
          <w:p w:rsidR="006166B8" w:rsidRPr="00486BCF" w:rsidRDefault="006166B8" w:rsidP="00331DF7">
            <w:pPr>
              <w:pStyle w:val="Default"/>
              <w:rPr>
                <w:sz w:val="28"/>
                <w:szCs w:val="28"/>
                <w:lang w:val="uk-UA"/>
              </w:rPr>
            </w:pPr>
            <w:proofErr w:type="spellStart"/>
            <w:r w:rsidRPr="00486BCF">
              <w:rPr>
                <w:sz w:val="28"/>
                <w:szCs w:val="28"/>
                <w:lang w:val="uk-UA"/>
              </w:rPr>
              <w:t>Полупан</w:t>
            </w:r>
            <w:proofErr w:type="spellEnd"/>
            <w:r w:rsidRPr="00486BCF">
              <w:rPr>
                <w:sz w:val="28"/>
                <w:szCs w:val="28"/>
                <w:lang w:val="uk-UA"/>
              </w:rPr>
              <w:t xml:space="preserve"> Сергій Миколайович</w:t>
            </w:r>
          </w:p>
        </w:tc>
        <w:tc>
          <w:tcPr>
            <w:tcW w:w="4670" w:type="dxa"/>
            <w:gridSpan w:val="2"/>
          </w:tcPr>
          <w:p w:rsidR="006166B8" w:rsidRPr="00486BCF" w:rsidRDefault="006166B8" w:rsidP="00331DF7">
            <w:pPr>
              <w:pStyle w:val="Default"/>
              <w:jc w:val="both"/>
              <w:rPr>
                <w:sz w:val="28"/>
                <w:szCs w:val="28"/>
                <w:lang w:val="uk-UA"/>
              </w:rPr>
            </w:pPr>
          </w:p>
          <w:p w:rsidR="006166B8" w:rsidRPr="00486BCF" w:rsidRDefault="006166B8" w:rsidP="00331DF7">
            <w:pPr>
              <w:pStyle w:val="Default"/>
              <w:jc w:val="both"/>
              <w:rPr>
                <w:sz w:val="28"/>
                <w:szCs w:val="28"/>
                <w:lang w:val="uk-UA"/>
              </w:rPr>
            </w:pPr>
            <w:r w:rsidRPr="00486BCF">
              <w:rPr>
                <w:sz w:val="28"/>
                <w:szCs w:val="28"/>
                <w:lang w:val="uk-UA"/>
              </w:rPr>
              <w:t xml:space="preserve">голова конкурсної комісії, заступник  селищного голови з питань діяльності виконавчих органів </w:t>
            </w:r>
            <w:proofErr w:type="spellStart"/>
            <w:r w:rsidRPr="00486BCF">
              <w:rPr>
                <w:sz w:val="28"/>
                <w:szCs w:val="28"/>
                <w:lang w:val="uk-UA"/>
              </w:rPr>
              <w:t>Семенівської</w:t>
            </w:r>
            <w:proofErr w:type="spellEnd"/>
            <w:r w:rsidRPr="00486BCF">
              <w:rPr>
                <w:sz w:val="28"/>
                <w:szCs w:val="28"/>
                <w:lang w:val="uk-UA"/>
              </w:rPr>
              <w:t xml:space="preserve"> селищної ради</w:t>
            </w:r>
          </w:p>
          <w:p w:rsidR="006166B8" w:rsidRPr="00486BCF" w:rsidRDefault="006166B8" w:rsidP="00331DF7">
            <w:pPr>
              <w:pStyle w:val="Default"/>
              <w:jc w:val="both"/>
              <w:rPr>
                <w:sz w:val="28"/>
                <w:szCs w:val="28"/>
                <w:lang w:val="uk-UA"/>
              </w:rPr>
            </w:pPr>
          </w:p>
        </w:tc>
      </w:tr>
      <w:tr w:rsidR="006166B8" w:rsidRPr="00486BCF" w:rsidTr="00331DF7">
        <w:trPr>
          <w:trHeight w:val="425"/>
        </w:trPr>
        <w:tc>
          <w:tcPr>
            <w:tcW w:w="5151" w:type="dxa"/>
            <w:gridSpan w:val="2"/>
          </w:tcPr>
          <w:p w:rsidR="006166B8" w:rsidRPr="00486BCF" w:rsidRDefault="006166B8" w:rsidP="00331DF7">
            <w:pPr>
              <w:pStyle w:val="Default"/>
              <w:rPr>
                <w:color w:val="auto"/>
                <w:sz w:val="28"/>
                <w:szCs w:val="28"/>
                <w:lang w:val="uk-UA"/>
              </w:rPr>
            </w:pPr>
            <w:proofErr w:type="spellStart"/>
            <w:r w:rsidRPr="00486BCF">
              <w:rPr>
                <w:color w:val="auto"/>
                <w:sz w:val="28"/>
                <w:szCs w:val="28"/>
                <w:lang w:val="uk-UA"/>
              </w:rPr>
              <w:t>Чинчик</w:t>
            </w:r>
            <w:proofErr w:type="spellEnd"/>
            <w:r w:rsidRPr="00486BCF">
              <w:rPr>
                <w:color w:val="auto"/>
                <w:sz w:val="28"/>
                <w:szCs w:val="28"/>
                <w:lang w:val="uk-UA"/>
              </w:rPr>
              <w:t xml:space="preserve"> Сергій Сергійович                                  </w:t>
            </w:r>
          </w:p>
        </w:tc>
        <w:tc>
          <w:tcPr>
            <w:tcW w:w="4670" w:type="dxa"/>
            <w:gridSpan w:val="2"/>
          </w:tcPr>
          <w:p w:rsidR="006166B8" w:rsidRPr="00486BCF" w:rsidRDefault="006166B8" w:rsidP="00331DF7">
            <w:pPr>
              <w:pStyle w:val="Default"/>
              <w:jc w:val="both"/>
              <w:rPr>
                <w:sz w:val="28"/>
                <w:szCs w:val="28"/>
                <w:lang w:val="uk-UA"/>
              </w:rPr>
            </w:pPr>
            <w:r w:rsidRPr="00486BCF">
              <w:rPr>
                <w:color w:val="auto"/>
                <w:sz w:val="28"/>
                <w:szCs w:val="28"/>
                <w:lang w:val="uk-UA"/>
              </w:rPr>
              <w:t>заступник голови конкурсної комісії,  заступник селищного голови з юридичних питань</w:t>
            </w:r>
          </w:p>
          <w:p w:rsidR="006166B8" w:rsidRPr="00486BCF" w:rsidRDefault="006166B8" w:rsidP="00331DF7">
            <w:pPr>
              <w:pStyle w:val="Default"/>
              <w:jc w:val="both"/>
              <w:rPr>
                <w:color w:val="auto"/>
                <w:sz w:val="28"/>
                <w:szCs w:val="28"/>
                <w:lang w:val="uk-UA"/>
              </w:rPr>
            </w:pPr>
          </w:p>
          <w:p w:rsidR="006166B8" w:rsidRPr="00486BCF" w:rsidRDefault="006166B8" w:rsidP="00331DF7">
            <w:pPr>
              <w:pStyle w:val="Default"/>
              <w:jc w:val="both"/>
              <w:rPr>
                <w:color w:val="auto"/>
                <w:sz w:val="28"/>
                <w:szCs w:val="28"/>
                <w:lang w:val="uk-UA"/>
              </w:rPr>
            </w:pPr>
            <w:r w:rsidRPr="00486BCF">
              <w:rPr>
                <w:color w:val="auto"/>
                <w:sz w:val="28"/>
                <w:szCs w:val="28"/>
                <w:lang w:val="uk-UA"/>
              </w:rPr>
              <w:t xml:space="preserve"> </w:t>
            </w:r>
          </w:p>
        </w:tc>
      </w:tr>
      <w:tr w:rsidR="006166B8" w:rsidRPr="00486BCF" w:rsidTr="00331DF7">
        <w:trPr>
          <w:trHeight w:val="433"/>
        </w:trPr>
        <w:tc>
          <w:tcPr>
            <w:tcW w:w="5151" w:type="dxa"/>
            <w:gridSpan w:val="2"/>
          </w:tcPr>
          <w:p w:rsidR="006166B8" w:rsidRPr="00486BCF" w:rsidRDefault="006166B8" w:rsidP="00331DF7">
            <w:pPr>
              <w:pStyle w:val="Default"/>
              <w:rPr>
                <w:color w:val="auto"/>
                <w:sz w:val="28"/>
                <w:szCs w:val="28"/>
                <w:lang w:val="uk-UA"/>
              </w:rPr>
            </w:pPr>
            <w:proofErr w:type="spellStart"/>
            <w:r w:rsidRPr="00486BCF">
              <w:rPr>
                <w:color w:val="auto"/>
                <w:sz w:val="28"/>
                <w:szCs w:val="28"/>
                <w:lang w:val="uk-UA"/>
              </w:rPr>
              <w:t>Бардалим</w:t>
            </w:r>
            <w:proofErr w:type="spellEnd"/>
            <w:r w:rsidRPr="00486BCF">
              <w:rPr>
                <w:color w:val="auto"/>
                <w:sz w:val="28"/>
                <w:szCs w:val="28"/>
                <w:lang w:val="uk-UA"/>
              </w:rPr>
              <w:t xml:space="preserve"> Антоніна Вікторівна                             </w:t>
            </w:r>
          </w:p>
        </w:tc>
        <w:tc>
          <w:tcPr>
            <w:tcW w:w="4670" w:type="dxa"/>
            <w:gridSpan w:val="2"/>
          </w:tcPr>
          <w:p w:rsidR="006166B8" w:rsidRPr="00486BCF" w:rsidRDefault="006166B8" w:rsidP="00331DF7">
            <w:pPr>
              <w:pStyle w:val="Default"/>
              <w:jc w:val="both"/>
              <w:rPr>
                <w:color w:val="auto"/>
                <w:sz w:val="28"/>
                <w:szCs w:val="28"/>
                <w:lang w:val="uk-UA"/>
              </w:rPr>
            </w:pPr>
            <w:r w:rsidRPr="00486BCF">
              <w:rPr>
                <w:color w:val="auto"/>
                <w:sz w:val="28"/>
                <w:szCs w:val="28"/>
                <w:lang w:val="uk-UA"/>
              </w:rPr>
              <w:t xml:space="preserve">секретар конкурсної комісії, секретар </w:t>
            </w:r>
            <w:proofErr w:type="spellStart"/>
            <w:r w:rsidRPr="00486BCF">
              <w:rPr>
                <w:color w:val="auto"/>
                <w:sz w:val="28"/>
                <w:szCs w:val="28"/>
                <w:lang w:val="uk-UA"/>
              </w:rPr>
              <w:t>Семенівської</w:t>
            </w:r>
            <w:proofErr w:type="spellEnd"/>
            <w:r w:rsidRPr="00486BCF">
              <w:rPr>
                <w:color w:val="auto"/>
                <w:sz w:val="28"/>
                <w:szCs w:val="28"/>
                <w:lang w:val="uk-UA"/>
              </w:rPr>
              <w:t xml:space="preserve"> селищної ради</w:t>
            </w:r>
          </w:p>
          <w:p w:rsidR="006166B8" w:rsidRPr="00486BCF" w:rsidRDefault="006166B8" w:rsidP="00331DF7">
            <w:pPr>
              <w:pStyle w:val="Default"/>
              <w:jc w:val="both"/>
              <w:rPr>
                <w:color w:val="auto"/>
                <w:sz w:val="28"/>
                <w:szCs w:val="28"/>
                <w:lang w:val="uk-UA"/>
              </w:rPr>
            </w:pPr>
          </w:p>
        </w:tc>
      </w:tr>
      <w:tr w:rsidR="006166B8" w:rsidRPr="00486BCF" w:rsidTr="00331DF7">
        <w:trPr>
          <w:gridAfter w:val="1"/>
          <w:wAfter w:w="94" w:type="dxa"/>
          <w:trHeight w:val="276"/>
        </w:trPr>
        <w:tc>
          <w:tcPr>
            <w:tcW w:w="5104" w:type="dxa"/>
          </w:tcPr>
          <w:p w:rsidR="006166B8" w:rsidRPr="00486BCF" w:rsidRDefault="006166B8" w:rsidP="00331DF7">
            <w:pPr>
              <w:pStyle w:val="Default"/>
              <w:rPr>
                <w:b/>
                <w:color w:val="auto"/>
                <w:sz w:val="28"/>
                <w:szCs w:val="28"/>
                <w:lang w:val="uk-UA"/>
              </w:rPr>
            </w:pPr>
            <w:r w:rsidRPr="00486BCF">
              <w:rPr>
                <w:b/>
                <w:color w:val="auto"/>
                <w:sz w:val="28"/>
                <w:szCs w:val="28"/>
                <w:lang w:val="uk-UA"/>
              </w:rPr>
              <w:t xml:space="preserve">Члени комісії : </w:t>
            </w:r>
          </w:p>
          <w:p w:rsidR="006166B8" w:rsidRPr="00486BCF" w:rsidRDefault="006166B8" w:rsidP="00331DF7">
            <w:pPr>
              <w:pStyle w:val="Default"/>
              <w:rPr>
                <w:color w:val="auto"/>
                <w:sz w:val="28"/>
                <w:szCs w:val="28"/>
                <w:lang w:val="uk-UA"/>
              </w:rPr>
            </w:pPr>
          </w:p>
        </w:tc>
        <w:tc>
          <w:tcPr>
            <w:tcW w:w="4623" w:type="dxa"/>
            <w:gridSpan w:val="2"/>
          </w:tcPr>
          <w:p w:rsidR="006166B8" w:rsidRPr="00486BCF" w:rsidRDefault="006166B8" w:rsidP="00331DF7">
            <w:pPr>
              <w:pStyle w:val="Default"/>
              <w:jc w:val="both"/>
              <w:rPr>
                <w:color w:val="auto"/>
                <w:sz w:val="28"/>
                <w:szCs w:val="28"/>
                <w:lang w:val="uk-UA"/>
              </w:rPr>
            </w:pPr>
          </w:p>
        </w:tc>
      </w:tr>
      <w:tr w:rsidR="006166B8" w:rsidRPr="00486BCF" w:rsidTr="00331DF7">
        <w:trPr>
          <w:gridAfter w:val="1"/>
          <w:wAfter w:w="94" w:type="dxa"/>
          <w:trHeight w:val="267"/>
        </w:trPr>
        <w:tc>
          <w:tcPr>
            <w:tcW w:w="5104" w:type="dxa"/>
          </w:tcPr>
          <w:p w:rsidR="006166B8" w:rsidRPr="00486BCF" w:rsidRDefault="006166B8" w:rsidP="00331DF7">
            <w:pPr>
              <w:pStyle w:val="Default"/>
              <w:rPr>
                <w:color w:val="auto"/>
                <w:sz w:val="28"/>
                <w:szCs w:val="28"/>
                <w:lang w:val="uk-UA"/>
              </w:rPr>
            </w:pPr>
            <w:proofErr w:type="spellStart"/>
            <w:r w:rsidRPr="00486BCF">
              <w:rPr>
                <w:color w:val="auto"/>
                <w:sz w:val="28"/>
                <w:szCs w:val="28"/>
                <w:lang w:val="uk-UA"/>
              </w:rPr>
              <w:t>Клочко</w:t>
            </w:r>
            <w:proofErr w:type="spellEnd"/>
            <w:r w:rsidRPr="00486BCF">
              <w:rPr>
                <w:color w:val="auto"/>
                <w:sz w:val="28"/>
                <w:szCs w:val="28"/>
                <w:lang w:val="uk-UA"/>
              </w:rPr>
              <w:t xml:space="preserve"> Тамара Миколаївна</w:t>
            </w:r>
          </w:p>
        </w:tc>
        <w:tc>
          <w:tcPr>
            <w:tcW w:w="4623" w:type="dxa"/>
            <w:gridSpan w:val="2"/>
          </w:tcPr>
          <w:p w:rsidR="006166B8" w:rsidRPr="00486BCF" w:rsidRDefault="006166B8" w:rsidP="00331DF7">
            <w:pPr>
              <w:pStyle w:val="Default"/>
              <w:jc w:val="both"/>
              <w:rPr>
                <w:color w:val="auto"/>
                <w:sz w:val="28"/>
                <w:szCs w:val="28"/>
                <w:lang w:val="uk-UA"/>
              </w:rPr>
            </w:pPr>
            <w:r w:rsidRPr="00486BCF">
              <w:rPr>
                <w:color w:val="auto"/>
                <w:sz w:val="28"/>
                <w:szCs w:val="28"/>
                <w:lang w:val="uk-UA"/>
              </w:rPr>
              <w:t>голова постійної комісії селищної ради з питань соціального розвитку, комунального майна, житлово-комунального господарства, благоустрою та торгівельно-побутового обслуговування</w:t>
            </w:r>
          </w:p>
          <w:p w:rsidR="006166B8" w:rsidRPr="00486BCF" w:rsidRDefault="006166B8" w:rsidP="00331DF7">
            <w:pPr>
              <w:pStyle w:val="Default"/>
              <w:jc w:val="both"/>
              <w:rPr>
                <w:color w:val="auto"/>
                <w:sz w:val="28"/>
                <w:szCs w:val="28"/>
                <w:lang w:val="uk-UA"/>
              </w:rPr>
            </w:pPr>
          </w:p>
          <w:p w:rsidR="006166B8" w:rsidRPr="00486BCF" w:rsidRDefault="006166B8" w:rsidP="00331DF7">
            <w:pPr>
              <w:pStyle w:val="Default"/>
              <w:jc w:val="both"/>
              <w:rPr>
                <w:color w:val="auto"/>
                <w:sz w:val="28"/>
                <w:szCs w:val="28"/>
                <w:lang w:val="uk-UA"/>
              </w:rPr>
            </w:pPr>
          </w:p>
        </w:tc>
      </w:tr>
      <w:tr w:rsidR="006166B8" w:rsidRPr="00486BCF" w:rsidTr="00331DF7">
        <w:trPr>
          <w:gridAfter w:val="1"/>
          <w:wAfter w:w="94" w:type="dxa"/>
          <w:trHeight w:val="109"/>
        </w:trPr>
        <w:tc>
          <w:tcPr>
            <w:tcW w:w="5104" w:type="dxa"/>
          </w:tcPr>
          <w:p w:rsidR="006166B8" w:rsidRPr="00486BCF" w:rsidRDefault="006166B8" w:rsidP="00331DF7">
            <w:pPr>
              <w:pStyle w:val="Default"/>
              <w:rPr>
                <w:color w:val="FF0000"/>
                <w:sz w:val="28"/>
                <w:szCs w:val="28"/>
                <w:lang w:val="uk-UA"/>
              </w:rPr>
            </w:pPr>
            <w:proofErr w:type="spellStart"/>
            <w:r w:rsidRPr="00486BCF">
              <w:rPr>
                <w:color w:val="auto"/>
                <w:sz w:val="28"/>
                <w:szCs w:val="28"/>
                <w:lang w:val="uk-UA"/>
              </w:rPr>
              <w:t>Мартян</w:t>
            </w:r>
            <w:proofErr w:type="spellEnd"/>
            <w:r w:rsidRPr="00486BCF">
              <w:rPr>
                <w:color w:val="auto"/>
                <w:sz w:val="28"/>
                <w:szCs w:val="28"/>
                <w:lang w:val="uk-UA"/>
              </w:rPr>
              <w:t xml:space="preserve"> Зоя Володимирівна</w:t>
            </w:r>
          </w:p>
        </w:tc>
        <w:tc>
          <w:tcPr>
            <w:tcW w:w="4623" w:type="dxa"/>
            <w:gridSpan w:val="2"/>
          </w:tcPr>
          <w:p w:rsidR="006166B8" w:rsidRPr="00486BCF" w:rsidRDefault="006166B8" w:rsidP="00331DF7">
            <w:pPr>
              <w:pStyle w:val="Default"/>
              <w:jc w:val="both"/>
              <w:rPr>
                <w:color w:val="auto"/>
                <w:sz w:val="28"/>
                <w:szCs w:val="28"/>
                <w:lang w:val="uk-UA"/>
              </w:rPr>
            </w:pPr>
            <w:r w:rsidRPr="00486BCF">
              <w:rPr>
                <w:color w:val="auto"/>
                <w:sz w:val="28"/>
                <w:szCs w:val="28"/>
                <w:lang w:val="uk-UA"/>
              </w:rPr>
              <w:t xml:space="preserve">начальник відділу економічного розвитку та інвестицій виконавчого комітету </w:t>
            </w:r>
            <w:proofErr w:type="spellStart"/>
            <w:r w:rsidRPr="00486BCF">
              <w:rPr>
                <w:color w:val="auto"/>
                <w:sz w:val="28"/>
                <w:szCs w:val="28"/>
                <w:lang w:val="uk-UA"/>
              </w:rPr>
              <w:t>Семенівської</w:t>
            </w:r>
            <w:proofErr w:type="spellEnd"/>
            <w:r w:rsidRPr="00486BCF">
              <w:rPr>
                <w:color w:val="auto"/>
                <w:sz w:val="28"/>
                <w:szCs w:val="28"/>
                <w:lang w:val="uk-UA"/>
              </w:rPr>
              <w:t xml:space="preserve"> селищної ради</w:t>
            </w:r>
          </w:p>
        </w:tc>
      </w:tr>
      <w:tr w:rsidR="006166B8" w:rsidRPr="00486BCF" w:rsidTr="00331DF7">
        <w:trPr>
          <w:gridAfter w:val="1"/>
          <w:wAfter w:w="94" w:type="dxa"/>
          <w:trHeight w:val="659"/>
        </w:trPr>
        <w:tc>
          <w:tcPr>
            <w:tcW w:w="5104" w:type="dxa"/>
          </w:tcPr>
          <w:p w:rsidR="006166B8" w:rsidRPr="00486BCF" w:rsidRDefault="006166B8" w:rsidP="00331DF7">
            <w:pPr>
              <w:pStyle w:val="Default"/>
              <w:rPr>
                <w:color w:val="FF0000"/>
                <w:sz w:val="28"/>
                <w:szCs w:val="28"/>
                <w:lang w:val="uk-UA"/>
              </w:rPr>
            </w:pPr>
          </w:p>
        </w:tc>
        <w:tc>
          <w:tcPr>
            <w:tcW w:w="4623" w:type="dxa"/>
            <w:gridSpan w:val="2"/>
          </w:tcPr>
          <w:p w:rsidR="006166B8" w:rsidRPr="00486BCF" w:rsidRDefault="006166B8" w:rsidP="00331DF7">
            <w:pPr>
              <w:pStyle w:val="Default"/>
              <w:jc w:val="both"/>
              <w:rPr>
                <w:color w:val="FF0000"/>
                <w:sz w:val="28"/>
                <w:szCs w:val="28"/>
                <w:lang w:val="uk-UA"/>
              </w:rPr>
            </w:pPr>
          </w:p>
        </w:tc>
      </w:tr>
    </w:tbl>
    <w:p w:rsidR="006166B8" w:rsidRPr="00486BCF" w:rsidRDefault="006166B8" w:rsidP="006166B8">
      <w:pPr>
        <w:shd w:val="clear" w:color="auto" w:fill="FFFFFF"/>
        <w:spacing w:after="0" w:line="240" w:lineRule="auto"/>
        <w:textAlignment w:val="baseline"/>
        <w:rPr>
          <w:rFonts w:ascii="Times New Roman" w:hAnsi="Times New Roman" w:cs="Times New Roman"/>
          <w:color w:val="000000" w:themeColor="text1"/>
          <w:sz w:val="28"/>
          <w:szCs w:val="28"/>
        </w:rPr>
      </w:pPr>
    </w:p>
    <w:p w:rsidR="006166B8" w:rsidRPr="00486BCF" w:rsidRDefault="006166B8" w:rsidP="006166B8">
      <w:pPr>
        <w:shd w:val="clear" w:color="auto" w:fill="FFFFFF"/>
        <w:spacing w:after="0" w:line="240" w:lineRule="auto"/>
        <w:textAlignment w:val="baseline"/>
        <w:rPr>
          <w:rFonts w:ascii="Times New Roman" w:hAnsi="Times New Roman" w:cs="Times New Roman"/>
          <w:b/>
          <w:color w:val="000000" w:themeColor="text1"/>
          <w:sz w:val="28"/>
          <w:szCs w:val="28"/>
        </w:rPr>
      </w:pPr>
      <w:r w:rsidRPr="00486BCF">
        <w:rPr>
          <w:rFonts w:ascii="Times New Roman" w:hAnsi="Times New Roman" w:cs="Times New Roman"/>
          <w:b/>
          <w:color w:val="000000" w:themeColor="text1"/>
          <w:sz w:val="28"/>
          <w:szCs w:val="28"/>
        </w:rPr>
        <w:t xml:space="preserve">Секретар виконкому                                       </w:t>
      </w:r>
      <w:r w:rsidRPr="00486BCF">
        <w:rPr>
          <w:rFonts w:ascii="Times New Roman" w:hAnsi="Times New Roman" w:cs="Times New Roman"/>
          <w:b/>
          <w:color w:val="000000" w:themeColor="text1"/>
          <w:sz w:val="28"/>
          <w:szCs w:val="28"/>
        </w:rPr>
        <w:tab/>
      </w:r>
      <w:r w:rsidRPr="00486BCF">
        <w:rPr>
          <w:rFonts w:ascii="Times New Roman" w:hAnsi="Times New Roman" w:cs="Times New Roman"/>
          <w:b/>
          <w:color w:val="000000" w:themeColor="text1"/>
          <w:sz w:val="28"/>
          <w:szCs w:val="28"/>
        </w:rPr>
        <w:tab/>
      </w:r>
      <w:r w:rsidRPr="00486BCF">
        <w:rPr>
          <w:rFonts w:ascii="Times New Roman" w:hAnsi="Times New Roman" w:cs="Times New Roman"/>
          <w:b/>
          <w:color w:val="000000" w:themeColor="text1"/>
          <w:sz w:val="28"/>
          <w:szCs w:val="28"/>
        </w:rPr>
        <w:tab/>
      </w:r>
      <w:r w:rsidRPr="00486BCF">
        <w:rPr>
          <w:rFonts w:ascii="Times New Roman" w:hAnsi="Times New Roman" w:cs="Times New Roman"/>
          <w:b/>
          <w:color w:val="000000" w:themeColor="text1"/>
          <w:sz w:val="28"/>
          <w:szCs w:val="28"/>
        </w:rPr>
        <w:tab/>
        <w:t>А.В.</w:t>
      </w:r>
      <w:proofErr w:type="spellStart"/>
      <w:r w:rsidRPr="00486BCF">
        <w:rPr>
          <w:rFonts w:ascii="Times New Roman" w:hAnsi="Times New Roman" w:cs="Times New Roman"/>
          <w:b/>
          <w:color w:val="000000" w:themeColor="text1"/>
          <w:sz w:val="28"/>
          <w:szCs w:val="28"/>
        </w:rPr>
        <w:t>Бардалим</w:t>
      </w:r>
      <w:proofErr w:type="spellEnd"/>
    </w:p>
    <w:p w:rsidR="006166B8" w:rsidRPr="00486BCF" w:rsidRDefault="006166B8" w:rsidP="006166B8">
      <w:pPr>
        <w:spacing w:after="0" w:line="240" w:lineRule="auto"/>
        <w:rPr>
          <w:rFonts w:ascii="Times New Roman" w:eastAsia="Constantia" w:hAnsi="Times New Roman" w:cs="Times New Roman"/>
          <w:b/>
          <w:sz w:val="28"/>
          <w:szCs w:val="28"/>
        </w:rPr>
      </w:pPr>
      <w:r w:rsidRPr="00486BCF">
        <w:rPr>
          <w:rFonts w:ascii="Times New Roman" w:eastAsia="Constantia" w:hAnsi="Times New Roman" w:cs="Times New Roman"/>
          <w:b/>
          <w:sz w:val="28"/>
          <w:szCs w:val="28"/>
        </w:rPr>
        <w:t xml:space="preserve">                                                                           </w:t>
      </w:r>
    </w:p>
    <w:p w:rsidR="006166B8" w:rsidRPr="00486BCF" w:rsidRDefault="006166B8" w:rsidP="006166B8">
      <w:pPr>
        <w:spacing w:after="0" w:line="240" w:lineRule="auto"/>
        <w:rPr>
          <w:rFonts w:ascii="Times New Roman" w:eastAsia="Constantia" w:hAnsi="Times New Roman" w:cs="Times New Roman"/>
          <w:b/>
          <w:sz w:val="28"/>
          <w:szCs w:val="28"/>
        </w:rPr>
      </w:pPr>
    </w:p>
    <w:p w:rsidR="006166B8" w:rsidRPr="00486BCF" w:rsidRDefault="006166B8" w:rsidP="006166B8">
      <w:pPr>
        <w:spacing w:after="0" w:line="240" w:lineRule="auto"/>
        <w:rPr>
          <w:rFonts w:ascii="Times New Roman" w:eastAsia="Constantia" w:hAnsi="Times New Roman" w:cs="Times New Roman"/>
          <w:b/>
          <w:sz w:val="28"/>
          <w:szCs w:val="28"/>
        </w:rPr>
      </w:pPr>
    </w:p>
    <w:p w:rsidR="006166B8" w:rsidRPr="00486BCF" w:rsidRDefault="006166B8" w:rsidP="006166B8">
      <w:pPr>
        <w:spacing w:after="0" w:line="240" w:lineRule="auto"/>
        <w:ind w:left="4537" w:firstLine="708"/>
        <w:rPr>
          <w:rFonts w:ascii="Times New Roman" w:eastAsia="Constantia" w:hAnsi="Times New Roman" w:cs="Times New Roman"/>
          <w:b/>
          <w:sz w:val="28"/>
          <w:szCs w:val="28"/>
        </w:rPr>
      </w:pPr>
      <w:r w:rsidRPr="00486BCF">
        <w:rPr>
          <w:rFonts w:ascii="Times New Roman" w:eastAsia="Constantia" w:hAnsi="Times New Roman" w:cs="Times New Roman"/>
          <w:b/>
          <w:sz w:val="28"/>
          <w:szCs w:val="28"/>
        </w:rPr>
        <w:lastRenderedPageBreak/>
        <w:t>Д О Д А Т О К № 2</w:t>
      </w:r>
    </w:p>
    <w:p w:rsidR="006166B8" w:rsidRPr="00486BCF" w:rsidRDefault="006166B8" w:rsidP="006166B8">
      <w:pPr>
        <w:spacing w:after="0" w:line="240" w:lineRule="auto"/>
        <w:ind w:left="5103" w:firstLine="142"/>
        <w:jc w:val="center"/>
        <w:rPr>
          <w:rFonts w:ascii="Times New Roman" w:eastAsia="Constantia" w:hAnsi="Times New Roman" w:cs="Times New Roman"/>
          <w:b/>
          <w:sz w:val="28"/>
          <w:szCs w:val="28"/>
        </w:rPr>
      </w:pPr>
      <w:r w:rsidRPr="00486BCF">
        <w:rPr>
          <w:rFonts w:ascii="Times New Roman" w:eastAsia="Constantia" w:hAnsi="Times New Roman" w:cs="Times New Roman"/>
          <w:b/>
          <w:sz w:val="28"/>
          <w:szCs w:val="28"/>
        </w:rPr>
        <w:t>до рішення виконавчого комітету</w:t>
      </w:r>
    </w:p>
    <w:p w:rsidR="006166B8" w:rsidRPr="00486BCF" w:rsidRDefault="006166B8" w:rsidP="006166B8">
      <w:pPr>
        <w:spacing w:after="0" w:line="240" w:lineRule="auto"/>
        <w:ind w:left="5245"/>
        <w:rPr>
          <w:rFonts w:ascii="Times New Roman" w:hAnsi="Times New Roman" w:cs="Times New Roman"/>
          <w:b/>
          <w:i/>
          <w:sz w:val="28"/>
          <w:szCs w:val="28"/>
        </w:rPr>
      </w:pPr>
      <w:r>
        <w:rPr>
          <w:rFonts w:ascii="Times New Roman" w:eastAsia="Constantia" w:hAnsi="Times New Roman" w:cs="Times New Roman"/>
          <w:b/>
          <w:sz w:val="28"/>
          <w:szCs w:val="28"/>
        </w:rPr>
        <w:t>від 18.09</w:t>
      </w:r>
      <w:r w:rsidRPr="00486BCF">
        <w:rPr>
          <w:rFonts w:ascii="Times New Roman" w:eastAsia="Constantia" w:hAnsi="Times New Roman" w:cs="Times New Roman"/>
          <w:b/>
          <w:sz w:val="28"/>
          <w:szCs w:val="28"/>
        </w:rPr>
        <w:t xml:space="preserve">.2019 року  </w:t>
      </w:r>
    </w:p>
    <w:p w:rsidR="006166B8" w:rsidRPr="00486BCF" w:rsidRDefault="006166B8" w:rsidP="006166B8">
      <w:pPr>
        <w:spacing w:after="0" w:line="240" w:lineRule="auto"/>
        <w:ind w:left="5245"/>
        <w:rPr>
          <w:rFonts w:ascii="Times New Roman" w:hAnsi="Times New Roman" w:cs="Times New Roman"/>
          <w:sz w:val="28"/>
          <w:szCs w:val="28"/>
        </w:rPr>
      </w:pPr>
    </w:p>
    <w:p w:rsidR="006166B8" w:rsidRPr="00486BCF" w:rsidRDefault="006166B8" w:rsidP="006166B8">
      <w:pPr>
        <w:spacing w:after="0" w:line="240" w:lineRule="auto"/>
        <w:ind w:left="5245"/>
        <w:rPr>
          <w:rFonts w:ascii="Times New Roman" w:hAnsi="Times New Roman" w:cs="Times New Roman"/>
          <w:sz w:val="28"/>
          <w:szCs w:val="28"/>
        </w:rPr>
      </w:pPr>
    </w:p>
    <w:p w:rsidR="006166B8" w:rsidRPr="00486BCF" w:rsidRDefault="006166B8" w:rsidP="006166B8">
      <w:pPr>
        <w:spacing w:after="0" w:line="240" w:lineRule="auto"/>
        <w:jc w:val="center"/>
        <w:rPr>
          <w:rFonts w:ascii="Times New Roman" w:hAnsi="Times New Roman" w:cs="Times New Roman"/>
          <w:b/>
          <w:sz w:val="28"/>
          <w:szCs w:val="28"/>
        </w:rPr>
      </w:pPr>
      <w:r w:rsidRPr="00486BCF">
        <w:rPr>
          <w:rFonts w:ascii="Times New Roman" w:hAnsi="Times New Roman" w:cs="Times New Roman"/>
          <w:b/>
          <w:sz w:val="28"/>
          <w:szCs w:val="28"/>
        </w:rPr>
        <w:t xml:space="preserve">ПОЛОЖЕННЯ </w:t>
      </w:r>
    </w:p>
    <w:p w:rsidR="006166B8" w:rsidRPr="00486BCF" w:rsidRDefault="006166B8" w:rsidP="006166B8">
      <w:pPr>
        <w:spacing w:after="0" w:line="240" w:lineRule="auto"/>
        <w:jc w:val="center"/>
        <w:rPr>
          <w:rFonts w:ascii="Times New Roman" w:hAnsi="Times New Roman" w:cs="Times New Roman"/>
          <w:b/>
          <w:sz w:val="28"/>
          <w:szCs w:val="28"/>
        </w:rPr>
      </w:pPr>
      <w:r w:rsidRPr="00486BCF">
        <w:rPr>
          <w:rFonts w:ascii="Times New Roman" w:hAnsi="Times New Roman" w:cs="Times New Roman"/>
          <w:b/>
          <w:sz w:val="28"/>
          <w:szCs w:val="28"/>
        </w:rPr>
        <w:t xml:space="preserve">про порядок проведення конкурсу з визначення виконавця послуг </w:t>
      </w:r>
    </w:p>
    <w:p w:rsidR="006166B8" w:rsidRPr="00486BCF" w:rsidRDefault="006166B8" w:rsidP="006166B8">
      <w:pPr>
        <w:spacing w:after="0" w:line="240" w:lineRule="auto"/>
        <w:jc w:val="center"/>
        <w:rPr>
          <w:rFonts w:ascii="Times New Roman" w:hAnsi="Times New Roman" w:cs="Times New Roman"/>
          <w:b/>
          <w:sz w:val="28"/>
          <w:szCs w:val="28"/>
        </w:rPr>
      </w:pPr>
      <w:r w:rsidRPr="00486BCF">
        <w:rPr>
          <w:rFonts w:ascii="Times New Roman" w:hAnsi="Times New Roman" w:cs="Times New Roman"/>
          <w:b/>
          <w:sz w:val="28"/>
          <w:szCs w:val="28"/>
        </w:rPr>
        <w:t>з вивезення рідких побутових відходів на території</w:t>
      </w:r>
    </w:p>
    <w:p w:rsidR="006166B8" w:rsidRPr="00486BCF" w:rsidRDefault="006166B8" w:rsidP="006166B8">
      <w:pPr>
        <w:spacing w:after="0" w:line="240" w:lineRule="auto"/>
        <w:jc w:val="center"/>
        <w:rPr>
          <w:rFonts w:ascii="Times New Roman" w:hAnsi="Times New Roman" w:cs="Times New Roman"/>
          <w:b/>
          <w:sz w:val="28"/>
          <w:szCs w:val="28"/>
          <w:lang w:eastAsia="ru-RU"/>
        </w:rPr>
      </w:pPr>
      <w:proofErr w:type="spellStart"/>
      <w:r w:rsidRPr="00486BCF">
        <w:rPr>
          <w:rFonts w:ascii="Times New Roman" w:hAnsi="Times New Roman" w:cs="Times New Roman"/>
          <w:b/>
          <w:sz w:val="28"/>
          <w:szCs w:val="28"/>
          <w:lang w:eastAsia="ru-RU"/>
        </w:rPr>
        <w:t>Семенівської</w:t>
      </w:r>
      <w:proofErr w:type="spellEnd"/>
      <w:r w:rsidRPr="00486BCF">
        <w:rPr>
          <w:rFonts w:ascii="Times New Roman" w:hAnsi="Times New Roman" w:cs="Times New Roman"/>
          <w:b/>
          <w:sz w:val="28"/>
          <w:szCs w:val="28"/>
          <w:lang w:eastAsia="ru-RU"/>
        </w:rPr>
        <w:t xml:space="preserve"> селищної ради (об’єднаної територіальної громади)</w:t>
      </w:r>
    </w:p>
    <w:p w:rsidR="006166B8" w:rsidRPr="00486BCF" w:rsidRDefault="006166B8" w:rsidP="006166B8">
      <w:pPr>
        <w:spacing w:after="0" w:line="240" w:lineRule="auto"/>
        <w:jc w:val="center"/>
        <w:rPr>
          <w:rFonts w:ascii="Times New Roman" w:hAnsi="Times New Roman" w:cs="Times New Roman"/>
          <w:sz w:val="28"/>
          <w:szCs w:val="28"/>
        </w:rPr>
      </w:pPr>
    </w:p>
    <w:p w:rsidR="006166B8" w:rsidRPr="00486BCF" w:rsidRDefault="006166B8" w:rsidP="006166B8">
      <w:pPr>
        <w:pStyle w:val="a7"/>
        <w:numPr>
          <w:ilvl w:val="0"/>
          <w:numId w:val="1"/>
        </w:numPr>
        <w:spacing w:after="0" w:line="240" w:lineRule="auto"/>
        <w:jc w:val="center"/>
        <w:rPr>
          <w:rFonts w:ascii="Times New Roman" w:hAnsi="Times New Roman" w:cs="Times New Roman"/>
          <w:b/>
          <w:bCs/>
          <w:sz w:val="28"/>
          <w:szCs w:val="28"/>
        </w:rPr>
      </w:pPr>
      <w:r w:rsidRPr="00486BCF">
        <w:rPr>
          <w:rFonts w:ascii="Times New Roman" w:hAnsi="Times New Roman" w:cs="Times New Roman"/>
          <w:b/>
          <w:bCs/>
          <w:sz w:val="28"/>
          <w:szCs w:val="28"/>
        </w:rPr>
        <w:t>Загальні положення</w:t>
      </w:r>
    </w:p>
    <w:p w:rsidR="006166B8" w:rsidRPr="00486BCF" w:rsidRDefault="006166B8" w:rsidP="006166B8">
      <w:pPr>
        <w:pStyle w:val="a7"/>
        <w:spacing w:after="0" w:line="240" w:lineRule="auto"/>
        <w:rPr>
          <w:rFonts w:ascii="Times New Roman" w:hAnsi="Times New Roman" w:cs="Times New Roman"/>
          <w:b/>
          <w:bCs/>
          <w:sz w:val="28"/>
          <w:szCs w:val="28"/>
        </w:rPr>
      </w:pPr>
    </w:p>
    <w:p w:rsidR="006166B8" w:rsidRPr="00486BCF" w:rsidRDefault="006166B8" w:rsidP="006166B8">
      <w:pPr>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 xml:space="preserve">1.1. Положення про порядок проведення конкурсу з визначення виконавця послуг з вивезення рідких побутових відходів на території </w:t>
      </w:r>
      <w:proofErr w:type="spellStart"/>
      <w:r w:rsidRPr="00486BCF">
        <w:rPr>
          <w:rFonts w:ascii="Times New Roman" w:hAnsi="Times New Roman" w:cs="Times New Roman"/>
          <w:sz w:val="28"/>
          <w:szCs w:val="28"/>
          <w:lang w:eastAsia="ru-RU"/>
        </w:rPr>
        <w:t>Семенівської</w:t>
      </w:r>
      <w:proofErr w:type="spellEnd"/>
      <w:r w:rsidRPr="00486BCF">
        <w:rPr>
          <w:rFonts w:ascii="Times New Roman" w:hAnsi="Times New Roman" w:cs="Times New Roman"/>
          <w:sz w:val="28"/>
          <w:szCs w:val="28"/>
          <w:lang w:eastAsia="ru-RU"/>
        </w:rPr>
        <w:t xml:space="preserve"> селищної ради (об’єднаної територіальної громади)</w:t>
      </w:r>
      <w:r w:rsidRPr="00486BCF">
        <w:rPr>
          <w:rFonts w:ascii="Times New Roman" w:hAnsi="Times New Roman" w:cs="Times New Roman"/>
          <w:sz w:val="28"/>
          <w:szCs w:val="28"/>
          <w:shd w:val="clear" w:color="auto" w:fill="FFFFFF"/>
        </w:rPr>
        <w:t xml:space="preserve"> (далі – Положення) </w:t>
      </w:r>
      <w:r w:rsidRPr="00486BCF">
        <w:rPr>
          <w:rFonts w:ascii="Times New Roman" w:hAnsi="Times New Roman" w:cs="Times New Roman"/>
          <w:sz w:val="28"/>
          <w:szCs w:val="28"/>
        </w:rPr>
        <w:t xml:space="preserve">визначає процедуру підготовки та проведення конкурсу з визначення виконавця послуг з вивезення рідких побутових відходів </w:t>
      </w:r>
      <w:r w:rsidRPr="00486BCF">
        <w:rPr>
          <w:rFonts w:ascii="Times New Roman" w:hAnsi="Times New Roman" w:cs="Times New Roman"/>
          <w:sz w:val="28"/>
          <w:szCs w:val="28"/>
          <w:lang w:eastAsia="ru-RU"/>
        </w:rPr>
        <w:t xml:space="preserve">на території </w:t>
      </w:r>
      <w:proofErr w:type="spellStart"/>
      <w:r w:rsidRPr="00486BCF">
        <w:rPr>
          <w:rFonts w:ascii="Times New Roman" w:hAnsi="Times New Roman" w:cs="Times New Roman"/>
          <w:sz w:val="28"/>
          <w:szCs w:val="28"/>
        </w:rPr>
        <w:t>Семенівської</w:t>
      </w:r>
      <w:proofErr w:type="spellEnd"/>
      <w:r w:rsidRPr="00486BCF">
        <w:rPr>
          <w:rFonts w:ascii="Times New Roman" w:hAnsi="Times New Roman" w:cs="Times New Roman"/>
          <w:sz w:val="28"/>
          <w:szCs w:val="28"/>
        </w:rPr>
        <w:t xml:space="preserve"> об’єднаної територіальної громади. </w:t>
      </w:r>
    </w:p>
    <w:p w:rsidR="006166B8" w:rsidRPr="00486BCF" w:rsidRDefault="006166B8" w:rsidP="006166B8">
      <w:pPr>
        <w:spacing w:after="0" w:line="240" w:lineRule="auto"/>
        <w:ind w:firstLine="708"/>
        <w:jc w:val="both"/>
        <w:rPr>
          <w:rFonts w:ascii="Times New Roman" w:hAnsi="Times New Roman" w:cs="Times New Roman"/>
          <w:sz w:val="28"/>
          <w:szCs w:val="28"/>
        </w:rPr>
      </w:pPr>
      <w:r w:rsidRPr="00486BCF">
        <w:rPr>
          <w:rFonts w:ascii="Times New Roman" w:hAnsi="Times New Roman" w:cs="Times New Roman"/>
          <w:sz w:val="28"/>
          <w:szCs w:val="28"/>
        </w:rPr>
        <w:t xml:space="preserve">1.2. Метою проведення конкурсу є визначення виконавця послуг                               з вивезення рідких побутових відходів </w:t>
      </w:r>
      <w:r w:rsidRPr="00486BCF">
        <w:rPr>
          <w:rFonts w:ascii="Times New Roman" w:hAnsi="Times New Roman" w:cs="Times New Roman"/>
          <w:sz w:val="28"/>
          <w:szCs w:val="28"/>
          <w:lang w:eastAsia="ru-RU"/>
        </w:rPr>
        <w:t xml:space="preserve">на території </w:t>
      </w:r>
      <w:proofErr w:type="spellStart"/>
      <w:r w:rsidRPr="00486BCF">
        <w:rPr>
          <w:rFonts w:ascii="Times New Roman" w:hAnsi="Times New Roman" w:cs="Times New Roman"/>
          <w:sz w:val="28"/>
          <w:szCs w:val="28"/>
        </w:rPr>
        <w:t>Семенівської</w:t>
      </w:r>
      <w:proofErr w:type="spellEnd"/>
      <w:r w:rsidRPr="00486BCF">
        <w:rPr>
          <w:rFonts w:ascii="Times New Roman" w:hAnsi="Times New Roman" w:cs="Times New Roman"/>
          <w:sz w:val="28"/>
          <w:szCs w:val="28"/>
        </w:rPr>
        <w:t xml:space="preserve"> об’єднаної територіальної громади.</w:t>
      </w:r>
    </w:p>
    <w:p w:rsidR="006166B8" w:rsidRPr="00486BCF" w:rsidRDefault="006166B8" w:rsidP="006166B8">
      <w:pPr>
        <w:spacing w:after="0" w:line="240" w:lineRule="auto"/>
        <w:ind w:firstLine="708"/>
        <w:jc w:val="both"/>
        <w:rPr>
          <w:rFonts w:ascii="Times New Roman" w:hAnsi="Times New Roman" w:cs="Times New Roman"/>
          <w:sz w:val="28"/>
          <w:szCs w:val="28"/>
        </w:rPr>
      </w:pPr>
      <w:r w:rsidRPr="00486BCF">
        <w:rPr>
          <w:rFonts w:ascii="Times New Roman" w:hAnsi="Times New Roman" w:cs="Times New Roman"/>
          <w:sz w:val="28"/>
          <w:szCs w:val="28"/>
        </w:rPr>
        <w:t xml:space="preserve">1.3. Терміни, що </w:t>
      </w:r>
      <w:r w:rsidRPr="00486BCF">
        <w:rPr>
          <w:rFonts w:ascii="Times New Roman" w:hAnsi="Times New Roman" w:cs="Times New Roman"/>
          <w:sz w:val="28"/>
          <w:szCs w:val="28"/>
          <w:lang w:eastAsia="ru-RU"/>
        </w:rPr>
        <w:t xml:space="preserve">використовуються </w:t>
      </w:r>
      <w:r w:rsidRPr="00486BCF">
        <w:rPr>
          <w:rFonts w:ascii="Times New Roman" w:hAnsi="Times New Roman" w:cs="Times New Roman"/>
          <w:sz w:val="28"/>
          <w:szCs w:val="28"/>
        </w:rPr>
        <w:t>у даному Положенні, мають наступні значення:</w:t>
      </w:r>
    </w:p>
    <w:p w:rsidR="006166B8" w:rsidRPr="00486BCF" w:rsidRDefault="006166B8" w:rsidP="006166B8">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textAlignment w:val="baseline"/>
        <w:rPr>
          <w:rFonts w:ascii="Times New Roman" w:hAnsi="Times New Roman" w:cs="Times New Roman"/>
          <w:sz w:val="28"/>
          <w:szCs w:val="28"/>
          <w:lang w:eastAsia="ru-RU"/>
        </w:rPr>
      </w:pPr>
      <w:r w:rsidRPr="00486BCF">
        <w:rPr>
          <w:rFonts w:ascii="Times New Roman" w:hAnsi="Times New Roman" w:cs="Times New Roman"/>
          <w:sz w:val="28"/>
          <w:szCs w:val="28"/>
        </w:rPr>
        <w:t xml:space="preserve">- конкурсна документація – </w:t>
      </w:r>
      <w:r w:rsidRPr="00486BCF">
        <w:rPr>
          <w:rFonts w:ascii="Times New Roman" w:hAnsi="Times New Roman" w:cs="Times New Roman"/>
          <w:sz w:val="28"/>
          <w:szCs w:val="28"/>
          <w:lang w:eastAsia="ru-RU"/>
        </w:rPr>
        <w:t xml:space="preserve">комплект документів, які надсилаються  організатором конкурсу його учасникам для підготовки конкурсних пропозицій; </w:t>
      </w:r>
    </w:p>
    <w:p w:rsidR="006166B8" w:rsidRPr="00486BCF" w:rsidRDefault="006166B8" w:rsidP="006166B8">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textAlignment w:val="baseline"/>
        <w:rPr>
          <w:rFonts w:ascii="Times New Roman" w:hAnsi="Times New Roman" w:cs="Times New Roman"/>
          <w:sz w:val="28"/>
          <w:szCs w:val="28"/>
        </w:rPr>
      </w:pPr>
      <w:r w:rsidRPr="00486BCF">
        <w:rPr>
          <w:rFonts w:ascii="Times New Roman" w:hAnsi="Times New Roman" w:cs="Times New Roman"/>
          <w:sz w:val="28"/>
          <w:szCs w:val="28"/>
        </w:rPr>
        <w:t>- конкурсна пропозиція – комплект документів, які готуються учасником конкурсу згідно з установленими вимогами та подаються організатору конкурсу;</w:t>
      </w:r>
    </w:p>
    <w:p w:rsidR="006166B8" w:rsidRPr="00486BCF" w:rsidRDefault="006166B8" w:rsidP="006166B8">
      <w:pPr>
        <w:pStyle w:val="a3"/>
        <w:spacing w:after="0" w:line="240" w:lineRule="auto"/>
        <w:ind w:firstLine="709"/>
        <w:jc w:val="both"/>
        <w:rPr>
          <w:rFonts w:ascii="Times New Roman" w:hAnsi="Times New Roman" w:cs="Times New Roman"/>
          <w:color w:val="000000"/>
          <w:sz w:val="28"/>
          <w:szCs w:val="28"/>
        </w:rPr>
      </w:pPr>
      <w:r w:rsidRPr="00486BCF">
        <w:rPr>
          <w:rFonts w:ascii="Times New Roman" w:hAnsi="Times New Roman" w:cs="Times New Roman"/>
          <w:color w:val="000000"/>
          <w:sz w:val="28"/>
          <w:szCs w:val="28"/>
        </w:rPr>
        <w:t xml:space="preserve">- організатор конкурсу – виконавчий комітет </w:t>
      </w:r>
      <w:proofErr w:type="spellStart"/>
      <w:r w:rsidRPr="00486BCF">
        <w:rPr>
          <w:rFonts w:ascii="Times New Roman" w:hAnsi="Times New Roman" w:cs="Times New Roman"/>
          <w:color w:val="000000"/>
          <w:sz w:val="28"/>
          <w:szCs w:val="28"/>
        </w:rPr>
        <w:t>Семенівської</w:t>
      </w:r>
      <w:proofErr w:type="spellEnd"/>
      <w:r w:rsidRPr="00486BCF">
        <w:rPr>
          <w:rFonts w:ascii="Times New Roman" w:hAnsi="Times New Roman" w:cs="Times New Roman"/>
          <w:color w:val="000000"/>
          <w:sz w:val="28"/>
          <w:szCs w:val="28"/>
        </w:rPr>
        <w:t xml:space="preserve"> селищної ради; </w:t>
      </w:r>
    </w:p>
    <w:p w:rsidR="006166B8" w:rsidRPr="00486BCF" w:rsidRDefault="006166B8" w:rsidP="006166B8">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 xml:space="preserve">- учасник конкурсу – суб'єкт господарювання, що подав конкурсну пропозицію. </w:t>
      </w:r>
    </w:p>
    <w:p w:rsidR="006166B8" w:rsidRPr="00486BCF" w:rsidRDefault="006166B8" w:rsidP="006166B8">
      <w:pPr>
        <w:spacing w:after="0" w:line="240" w:lineRule="auto"/>
        <w:ind w:firstLine="708"/>
        <w:jc w:val="both"/>
        <w:rPr>
          <w:rFonts w:ascii="Times New Roman" w:hAnsi="Times New Roman" w:cs="Times New Roman"/>
          <w:sz w:val="28"/>
          <w:szCs w:val="28"/>
        </w:rPr>
      </w:pPr>
      <w:r w:rsidRPr="00486BCF">
        <w:rPr>
          <w:rFonts w:ascii="Times New Roman" w:hAnsi="Times New Roman" w:cs="Times New Roman"/>
          <w:sz w:val="28"/>
          <w:szCs w:val="28"/>
        </w:rPr>
        <w:t xml:space="preserve">Інші терміни вживаються у значенні, наведеному в Законі України            «Про житлово-комунальні послуги».  </w:t>
      </w:r>
    </w:p>
    <w:p w:rsidR="006166B8" w:rsidRPr="00486BCF" w:rsidRDefault="006166B8" w:rsidP="006166B8">
      <w:pPr>
        <w:spacing w:after="0" w:line="240" w:lineRule="auto"/>
        <w:ind w:firstLine="708"/>
        <w:jc w:val="both"/>
        <w:rPr>
          <w:rFonts w:ascii="Times New Roman" w:hAnsi="Times New Roman" w:cs="Times New Roman"/>
          <w:sz w:val="28"/>
          <w:szCs w:val="28"/>
        </w:rPr>
      </w:pPr>
      <w:r w:rsidRPr="00486BCF">
        <w:rPr>
          <w:rFonts w:ascii="Times New Roman" w:hAnsi="Times New Roman" w:cs="Times New Roman"/>
          <w:sz w:val="28"/>
          <w:szCs w:val="28"/>
        </w:rPr>
        <w:t>Дотримання вимог цього Положення повинно забезпечити:</w:t>
      </w:r>
    </w:p>
    <w:p w:rsidR="006166B8" w:rsidRPr="00486BCF" w:rsidRDefault="006166B8" w:rsidP="006166B8">
      <w:pPr>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 створення рівних умов для підприємств, що здійснюють діяльність                  з вивезення рідких побутових відходів незалежно від форми власності;</w:t>
      </w:r>
    </w:p>
    <w:p w:rsidR="006166B8" w:rsidRPr="00486BCF" w:rsidRDefault="006166B8" w:rsidP="006166B8">
      <w:pPr>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 обмеження монополізму та розвиток конкуренції;</w:t>
      </w:r>
    </w:p>
    <w:p w:rsidR="006166B8" w:rsidRPr="00486BCF" w:rsidRDefault="006166B8" w:rsidP="006166B8">
      <w:pPr>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 координацію роботи підприємств, що здійснюють діяльність                            з вивезення рідких побутових відходів незалежно від форми власності;</w:t>
      </w:r>
    </w:p>
    <w:p w:rsidR="006166B8" w:rsidRPr="00486BCF" w:rsidRDefault="006166B8" w:rsidP="006166B8">
      <w:pPr>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 дотримання належного санітарного стану у об’єднаній громаді та вимог чинного законодавства України у сфері поводження з відходами.</w:t>
      </w:r>
    </w:p>
    <w:p w:rsidR="006166B8" w:rsidRPr="00486BCF" w:rsidRDefault="006166B8" w:rsidP="006166B8">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textAlignment w:val="baseline"/>
        <w:rPr>
          <w:rFonts w:ascii="Times New Roman" w:hAnsi="Times New Roman" w:cs="Times New Roman"/>
          <w:sz w:val="28"/>
          <w:szCs w:val="28"/>
          <w:lang w:eastAsia="ru-RU"/>
        </w:rPr>
      </w:pPr>
      <w:r w:rsidRPr="00486BCF">
        <w:rPr>
          <w:rFonts w:ascii="Times New Roman" w:hAnsi="Times New Roman" w:cs="Times New Roman"/>
          <w:sz w:val="28"/>
          <w:szCs w:val="28"/>
        </w:rPr>
        <w:t xml:space="preserve">1.4. Учасниками конкурсу можуть бути суб'єкти господарювання, установчими документами яких передбачено провадження діяльності у сфері поводження з побутовими відходами та </w:t>
      </w:r>
      <w:r w:rsidRPr="00486BCF">
        <w:rPr>
          <w:rFonts w:ascii="Times New Roman" w:hAnsi="Times New Roman" w:cs="Times New Roman"/>
          <w:sz w:val="28"/>
          <w:szCs w:val="28"/>
          <w:lang w:eastAsia="ru-RU"/>
        </w:rPr>
        <w:t xml:space="preserve">які можуть забезпечити виконання  обов'язків, визначених у частині 2 статті 21 Закону України                                   «Про житлово-комунальні послуги». </w:t>
      </w:r>
    </w:p>
    <w:p w:rsidR="006166B8" w:rsidRPr="00486BCF" w:rsidRDefault="006166B8" w:rsidP="006166B8">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textAlignment w:val="baseline"/>
        <w:rPr>
          <w:rFonts w:ascii="Times New Roman" w:hAnsi="Times New Roman" w:cs="Times New Roman"/>
          <w:sz w:val="28"/>
          <w:szCs w:val="28"/>
          <w:lang w:eastAsia="ru-RU"/>
        </w:rPr>
      </w:pPr>
    </w:p>
    <w:p w:rsidR="006166B8" w:rsidRPr="00486BCF" w:rsidRDefault="006166B8" w:rsidP="006166B8">
      <w:pPr>
        <w:spacing w:after="0" w:line="240" w:lineRule="auto"/>
        <w:jc w:val="center"/>
        <w:rPr>
          <w:rFonts w:ascii="Times New Roman" w:hAnsi="Times New Roman" w:cs="Times New Roman"/>
          <w:b/>
          <w:bCs/>
          <w:sz w:val="28"/>
          <w:szCs w:val="28"/>
        </w:rPr>
      </w:pPr>
      <w:r w:rsidRPr="00486BCF">
        <w:rPr>
          <w:rFonts w:ascii="Times New Roman" w:hAnsi="Times New Roman" w:cs="Times New Roman"/>
          <w:sz w:val="28"/>
          <w:szCs w:val="28"/>
        </w:rPr>
        <w:tab/>
      </w:r>
      <w:r w:rsidRPr="00486BCF">
        <w:rPr>
          <w:rFonts w:ascii="Times New Roman" w:hAnsi="Times New Roman" w:cs="Times New Roman"/>
          <w:b/>
          <w:sz w:val="28"/>
          <w:szCs w:val="28"/>
        </w:rPr>
        <w:t>2. </w:t>
      </w:r>
      <w:r w:rsidRPr="00486BCF">
        <w:rPr>
          <w:rFonts w:ascii="Times New Roman" w:hAnsi="Times New Roman" w:cs="Times New Roman"/>
          <w:b/>
          <w:bCs/>
          <w:sz w:val="28"/>
          <w:szCs w:val="28"/>
        </w:rPr>
        <w:t>Організація підготовки та проведення конкурсу</w:t>
      </w:r>
    </w:p>
    <w:p w:rsidR="006166B8" w:rsidRPr="00486BCF" w:rsidRDefault="006166B8" w:rsidP="006166B8">
      <w:pPr>
        <w:spacing w:after="0" w:line="240" w:lineRule="auto"/>
        <w:jc w:val="center"/>
        <w:rPr>
          <w:rFonts w:ascii="Times New Roman" w:hAnsi="Times New Roman" w:cs="Times New Roman"/>
          <w:b/>
          <w:bCs/>
          <w:sz w:val="28"/>
          <w:szCs w:val="28"/>
        </w:rPr>
      </w:pPr>
    </w:p>
    <w:p w:rsidR="006166B8" w:rsidRPr="00486BCF" w:rsidRDefault="006166B8" w:rsidP="006166B8">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textAlignment w:val="baseline"/>
        <w:rPr>
          <w:rFonts w:ascii="Times New Roman" w:hAnsi="Times New Roman" w:cs="Times New Roman"/>
          <w:sz w:val="28"/>
          <w:szCs w:val="28"/>
          <w:lang w:eastAsia="ru-RU"/>
        </w:rPr>
      </w:pPr>
      <w:r w:rsidRPr="00486BCF">
        <w:rPr>
          <w:rFonts w:ascii="Times New Roman" w:hAnsi="Times New Roman" w:cs="Times New Roman"/>
          <w:sz w:val="28"/>
          <w:szCs w:val="28"/>
        </w:rPr>
        <w:t>2.1. </w:t>
      </w:r>
      <w:r w:rsidRPr="00486BCF">
        <w:rPr>
          <w:rFonts w:ascii="Times New Roman" w:hAnsi="Times New Roman" w:cs="Times New Roman"/>
          <w:sz w:val="28"/>
          <w:szCs w:val="28"/>
          <w:lang w:eastAsia="ru-RU"/>
        </w:rPr>
        <w:t xml:space="preserve">Для проведення конкурсу його організатор готує конкурсну документацію (додається), яка повинна містити наступну інформацію: </w:t>
      </w:r>
    </w:p>
    <w:p w:rsidR="006166B8" w:rsidRPr="00486BCF" w:rsidRDefault="006166B8" w:rsidP="006166B8">
      <w:pPr>
        <w:shd w:val="clear" w:color="auto" w:fill="FFFFFF"/>
        <w:spacing w:after="0" w:line="240" w:lineRule="auto"/>
        <w:ind w:firstLine="709"/>
        <w:jc w:val="both"/>
        <w:textAlignment w:val="baseline"/>
        <w:rPr>
          <w:rFonts w:ascii="Times New Roman" w:hAnsi="Times New Roman" w:cs="Times New Roman"/>
          <w:sz w:val="28"/>
          <w:szCs w:val="28"/>
          <w:lang w:eastAsia="ru-RU"/>
        </w:rPr>
      </w:pPr>
      <w:bookmarkStart w:id="0" w:name="o24"/>
      <w:bookmarkEnd w:id="0"/>
      <w:r w:rsidRPr="00486BCF">
        <w:rPr>
          <w:rFonts w:ascii="Times New Roman" w:hAnsi="Times New Roman" w:cs="Times New Roman"/>
          <w:sz w:val="28"/>
          <w:szCs w:val="28"/>
          <w:lang w:eastAsia="ru-RU"/>
        </w:rPr>
        <w:t xml:space="preserve">1) найменування, місцезнаходження організатора конкурсу; </w:t>
      </w:r>
    </w:p>
    <w:p w:rsidR="006166B8" w:rsidRPr="00486BCF" w:rsidRDefault="006166B8" w:rsidP="006166B8">
      <w:pPr>
        <w:shd w:val="clear" w:color="auto" w:fill="FFFFFF"/>
        <w:spacing w:after="0" w:line="240" w:lineRule="auto"/>
        <w:jc w:val="both"/>
        <w:textAlignment w:val="baseline"/>
        <w:rPr>
          <w:rFonts w:ascii="Times New Roman" w:hAnsi="Times New Roman" w:cs="Times New Roman"/>
          <w:sz w:val="28"/>
          <w:szCs w:val="28"/>
          <w:lang w:eastAsia="ru-RU"/>
        </w:rPr>
      </w:pPr>
      <w:bookmarkStart w:id="1" w:name="o25"/>
      <w:bookmarkEnd w:id="1"/>
      <w:r w:rsidRPr="00486BCF">
        <w:rPr>
          <w:rFonts w:ascii="Times New Roman" w:hAnsi="Times New Roman" w:cs="Times New Roman"/>
          <w:sz w:val="28"/>
          <w:szCs w:val="28"/>
          <w:lang w:eastAsia="ru-RU"/>
        </w:rPr>
        <w:t xml:space="preserve">      </w:t>
      </w:r>
      <w:r w:rsidRPr="00486BCF">
        <w:rPr>
          <w:rFonts w:ascii="Times New Roman" w:hAnsi="Times New Roman" w:cs="Times New Roman"/>
          <w:sz w:val="28"/>
          <w:szCs w:val="28"/>
          <w:lang w:eastAsia="ru-RU"/>
        </w:rPr>
        <w:tab/>
        <w:t xml:space="preserve">2) підставу для проведення конкурсу (дата та номер рішення виконавчого комітету </w:t>
      </w:r>
      <w:proofErr w:type="spellStart"/>
      <w:r w:rsidRPr="00486BCF">
        <w:rPr>
          <w:rFonts w:ascii="Times New Roman" w:hAnsi="Times New Roman" w:cs="Times New Roman"/>
          <w:sz w:val="28"/>
          <w:szCs w:val="28"/>
          <w:lang w:eastAsia="ru-RU"/>
        </w:rPr>
        <w:t>Семенівської</w:t>
      </w:r>
      <w:proofErr w:type="spellEnd"/>
      <w:r w:rsidRPr="00486BCF">
        <w:rPr>
          <w:rFonts w:ascii="Times New Roman" w:hAnsi="Times New Roman" w:cs="Times New Roman"/>
          <w:sz w:val="28"/>
          <w:szCs w:val="28"/>
          <w:lang w:eastAsia="ru-RU"/>
        </w:rPr>
        <w:t xml:space="preserve"> селищної ради); </w:t>
      </w:r>
    </w:p>
    <w:p w:rsidR="006166B8" w:rsidRPr="00486BCF" w:rsidRDefault="006166B8" w:rsidP="006166B8">
      <w:pPr>
        <w:shd w:val="clear" w:color="auto" w:fill="FFFFFF"/>
        <w:spacing w:after="0" w:line="240" w:lineRule="auto"/>
        <w:ind w:firstLine="709"/>
        <w:jc w:val="both"/>
        <w:textAlignment w:val="baseline"/>
        <w:rPr>
          <w:rFonts w:ascii="Times New Roman" w:hAnsi="Times New Roman" w:cs="Times New Roman"/>
          <w:sz w:val="28"/>
          <w:szCs w:val="28"/>
          <w:lang w:eastAsia="ru-RU"/>
        </w:rPr>
      </w:pPr>
      <w:bookmarkStart w:id="2" w:name="o26"/>
      <w:bookmarkEnd w:id="2"/>
      <w:r w:rsidRPr="00486BCF">
        <w:rPr>
          <w:rFonts w:ascii="Times New Roman" w:hAnsi="Times New Roman" w:cs="Times New Roman"/>
          <w:sz w:val="28"/>
          <w:szCs w:val="28"/>
          <w:lang w:eastAsia="ru-RU"/>
        </w:rPr>
        <w:t xml:space="preserve">3) місце і час проведення конкурсу, прізвище та посаду, номер телефону відповідальної особи, яка уповноважена надавати інформацію про умови надання послуг з вивезення рідких побутових відходів; </w:t>
      </w:r>
    </w:p>
    <w:p w:rsidR="006166B8" w:rsidRPr="00486BCF" w:rsidRDefault="006166B8" w:rsidP="006166B8">
      <w:pPr>
        <w:shd w:val="clear" w:color="auto" w:fill="FFFFFF"/>
        <w:spacing w:after="0" w:line="240" w:lineRule="auto"/>
        <w:jc w:val="both"/>
        <w:textAlignment w:val="baseline"/>
        <w:rPr>
          <w:rFonts w:ascii="Times New Roman" w:hAnsi="Times New Roman" w:cs="Times New Roman"/>
          <w:sz w:val="28"/>
          <w:szCs w:val="28"/>
          <w:lang w:eastAsia="ru-RU"/>
        </w:rPr>
      </w:pPr>
      <w:bookmarkStart w:id="3" w:name="o27"/>
      <w:bookmarkEnd w:id="3"/>
      <w:r w:rsidRPr="00486BCF">
        <w:rPr>
          <w:rFonts w:ascii="Times New Roman" w:hAnsi="Times New Roman" w:cs="Times New Roman"/>
          <w:sz w:val="28"/>
          <w:szCs w:val="28"/>
          <w:lang w:eastAsia="ru-RU"/>
        </w:rPr>
        <w:t xml:space="preserve">         4) кваліфікаційні вимоги до учасників конкурсу: </w:t>
      </w:r>
      <w:bookmarkStart w:id="4" w:name="o28"/>
      <w:bookmarkEnd w:id="4"/>
    </w:p>
    <w:p w:rsidR="006166B8" w:rsidRPr="00486BCF" w:rsidRDefault="006166B8" w:rsidP="006166B8">
      <w:pPr>
        <w:shd w:val="clear" w:color="auto" w:fill="FFFFFF"/>
        <w:spacing w:after="0" w:line="240" w:lineRule="auto"/>
        <w:ind w:firstLine="709"/>
        <w:jc w:val="both"/>
        <w:textAlignment w:val="baseline"/>
        <w:rPr>
          <w:rFonts w:ascii="Times New Roman" w:hAnsi="Times New Roman" w:cs="Times New Roman"/>
          <w:sz w:val="28"/>
          <w:szCs w:val="28"/>
          <w:lang w:eastAsia="ru-RU"/>
        </w:rPr>
      </w:pPr>
      <w:r w:rsidRPr="00486BCF">
        <w:rPr>
          <w:rFonts w:ascii="Times New Roman" w:hAnsi="Times New Roman" w:cs="Times New Roman"/>
          <w:sz w:val="28"/>
          <w:szCs w:val="28"/>
          <w:lang w:eastAsia="ru-RU"/>
        </w:rPr>
        <w:t xml:space="preserve">- наявність матеріально-технічної бази; </w:t>
      </w:r>
    </w:p>
    <w:p w:rsidR="006166B8" w:rsidRPr="00486BCF" w:rsidRDefault="006166B8" w:rsidP="006166B8">
      <w:pPr>
        <w:shd w:val="clear" w:color="auto" w:fill="FFFFFF"/>
        <w:spacing w:after="0" w:line="240" w:lineRule="auto"/>
        <w:ind w:firstLine="709"/>
        <w:jc w:val="both"/>
        <w:textAlignment w:val="baseline"/>
        <w:rPr>
          <w:rFonts w:ascii="Times New Roman" w:hAnsi="Times New Roman" w:cs="Times New Roman"/>
          <w:sz w:val="28"/>
          <w:szCs w:val="28"/>
          <w:lang w:eastAsia="ru-RU"/>
        </w:rPr>
      </w:pPr>
      <w:bookmarkStart w:id="5" w:name="o29"/>
      <w:bookmarkEnd w:id="5"/>
      <w:r w:rsidRPr="00486BCF">
        <w:rPr>
          <w:rFonts w:ascii="Times New Roman" w:hAnsi="Times New Roman" w:cs="Times New Roman"/>
          <w:sz w:val="28"/>
          <w:szCs w:val="28"/>
          <w:lang w:eastAsia="ru-RU"/>
        </w:rPr>
        <w:t xml:space="preserve">- вартість надання послуг; </w:t>
      </w:r>
      <w:bookmarkStart w:id="6" w:name="o30"/>
      <w:bookmarkEnd w:id="6"/>
    </w:p>
    <w:p w:rsidR="006166B8" w:rsidRPr="00486BCF" w:rsidRDefault="006166B8" w:rsidP="006166B8">
      <w:pPr>
        <w:shd w:val="clear" w:color="auto" w:fill="FFFFFF"/>
        <w:spacing w:after="0" w:line="240" w:lineRule="auto"/>
        <w:ind w:firstLine="709"/>
        <w:jc w:val="both"/>
        <w:textAlignment w:val="baseline"/>
        <w:rPr>
          <w:rFonts w:ascii="Times New Roman" w:hAnsi="Times New Roman" w:cs="Times New Roman"/>
          <w:sz w:val="28"/>
          <w:szCs w:val="28"/>
          <w:lang w:eastAsia="ru-RU"/>
        </w:rPr>
      </w:pPr>
      <w:r w:rsidRPr="00486BCF">
        <w:rPr>
          <w:rFonts w:ascii="Times New Roman" w:hAnsi="Times New Roman" w:cs="Times New Roman"/>
          <w:sz w:val="28"/>
          <w:szCs w:val="28"/>
          <w:lang w:eastAsia="ru-RU"/>
        </w:rPr>
        <w:t xml:space="preserve">- досвід роботи з надання послуг з вивезення рідких побутових відходів; </w:t>
      </w:r>
      <w:bookmarkStart w:id="7" w:name="o31"/>
      <w:bookmarkEnd w:id="7"/>
    </w:p>
    <w:p w:rsidR="006166B8" w:rsidRPr="00486BCF" w:rsidRDefault="006166B8" w:rsidP="006166B8">
      <w:pPr>
        <w:shd w:val="clear" w:color="auto" w:fill="FFFFFF"/>
        <w:spacing w:after="0" w:line="240" w:lineRule="auto"/>
        <w:ind w:firstLine="709"/>
        <w:jc w:val="both"/>
        <w:textAlignment w:val="baseline"/>
        <w:rPr>
          <w:rFonts w:ascii="Times New Roman" w:hAnsi="Times New Roman" w:cs="Times New Roman"/>
          <w:sz w:val="28"/>
          <w:szCs w:val="28"/>
          <w:lang w:eastAsia="ru-RU"/>
        </w:rPr>
      </w:pPr>
      <w:r w:rsidRPr="00486BCF">
        <w:rPr>
          <w:rFonts w:ascii="Times New Roman" w:hAnsi="Times New Roman" w:cs="Times New Roman"/>
          <w:sz w:val="28"/>
          <w:szCs w:val="28"/>
          <w:lang w:eastAsia="ru-RU"/>
        </w:rPr>
        <w:t xml:space="preserve">- наявність та кількість працівників відповідної кваліфікації; </w:t>
      </w:r>
    </w:p>
    <w:p w:rsidR="006166B8" w:rsidRPr="00486BCF" w:rsidRDefault="006166B8" w:rsidP="006166B8">
      <w:pPr>
        <w:shd w:val="clear" w:color="auto" w:fill="FFFFFF"/>
        <w:spacing w:after="0" w:line="240" w:lineRule="auto"/>
        <w:ind w:firstLine="709"/>
        <w:jc w:val="both"/>
        <w:textAlignment w:val="baseline"/>
        <w:rPr>
          <w:rFonts w:ascii="Times New Roman" w:hAnsi="Times New Roman" w:cs="Times New Roman"/>
          <w:sz w:val="28"/>
          <w:szCs w:val="28"/>
          <w:lang w:eastAsia="ru-RU"/>
        </w:rPr>
      </w:pPr>
      <w:bookmarkStart w:id="8" w:name="o32"/>
      <w:bookmarkStart w:id="9" w:name="o33"/>
      <w:bookmarkEnd w:id="8"/>
      <w:bookmarkEnd w:id="9"/>
      <w:r w:rsidRPr="00486BCF">
        <w:rPr>
          <w:rFonts w:ascii="Times New Roman" w:hAnsi="Times New Roman" w:cs="Times New Roman"/>
          <w:sz w:val="28"/>
          <w:szCs w:val="28"/>
          <w:lang w:eastAsia="ru-RU"/>
        </w:rPr>
        <w:t xml:space="preserve">5) обсяги послуг з вивезення рідких побутових відходів та вимоги щодо якості надання послуг згідно з критерієм, що визначається відповідно до  Правил надання послуг з вивезення побутових відходів; </w:t>
      </w:r>
    </w:p>
    <w:p w:rsidR="006166B8" w:rsidRPr="00486BCF" w:rsidRDefault="006166B8" w:rsidP="006166B8">
      <w:pPr>
        <w:shd w:val="clear" w:color="auto" w:fill="FFFFFF"/>
        <w:spacing w:after="0" w:line="240" w:lineRule="auto"/>
        <w:ind w:firstLine="709"/>
        <w:jc w:val="both"/>
        <w:textAlignment w:val="baseline"/>
        <w:rPr>
          <w:rFonts w:ascii="Times New Roman" w:hAnsi="Times New Roman" w:cs="Times New Roman"/>
          <w:sz w:val="28"/>
          <w:szCs w:val="28"/>
          <w:lang w:eastAsia="ru-RU"/>
        </w:rPr>
      </w:pPr>
      <w:bookmarkStart w:id="10" w:name="o34"/>
      <w:bookmarkEnd w:id="10"/>
      <w:r w:rsidRPr="00486BCF">
        <w:rPr>
          <w:rFonts w:ascii="Times New Roman" w:hAnsi="Times New Roman" w:cs="Times New Roman"/>
          <w:sz w:val="28"/>
          <w:szCs w:val="28"/>
          <w:lang w:eastAsia="ru-RU"/>
        </w:rPr>
        <w:t xml:space="preserve">6) перелік документів, оригінали або копії яких подаються учасниками  конкурсу для підтвердження відповідності встановленим кваліфікаційним вимогам; </w:t>
      </w:r>
    </w:p>
    <w:p w:rsidR="006166B8" w:rsidRPr="00486BCF" w:rsidRDefault="006166B8" w:rsidP="006166B8">
      <w:pPr>
        <w:shd w:val="clear" w:color="auto" w:fill="FFFFFF"/>
        <w:spacing w:after="0" w:line="240" w:lineRule="auto"/>
        <w:ind w:firstLine="709"/>
        <w:jc w:val="both"/>
        <w:textAlignment w:val="baseline"/>
        <w:rPr>
          <w:rFonts w:ascii="Times New Roman" w:hAnsi="Times New Roman" w:cs="Times New Roman"/>
          <w:sz w:val="28"/>
          <w:szCs w:val="28"/>
          <w:lang w:eastAsia="ru-RU"/>
        </w:rPr>
      </w:pPr>
      <w:bookmarkStart w:id="11" w:name="o35"/>
      <w:bookmarkEnd w:id="11"/>
      <w:r w:rsidRPr="00486BCF">
        <w:rPr>
          <w:rFonts w:ascii="Times New Roman" w:hAnsi="Times New Roman" w:cs="Times New Roman"/>
          <w:sz w:val="28"/>
          <w:szCs w:val="28"/>
          <w:lang w:eastAsia="ru-RU"/>
        </w:rPr>
        <w:t xml:space="preserve">7) характеристику території, на якій надаватимуться послуги з вивезення рідких побутових відходів: розміри та межі певної території населеного пункту та перелік розміщених у зазначених межах об'єктів  утворення рідких побутових відходів, середня відстань до об'єктів поводження з відходами та їх місцезнаходження. </w:t>
      </w:r>
    </w:p>
    <w:p w:rsidR="006166B8" w:rsidRPr="00486BCF" w:rsidRDefault="006166B8" w:rsidP="006166B8">
      <w:pPr>
        <w:shd w:val="clear" w:color="auto" w:fill="FFFFFF"/>
        <w:spacing w:after="0" w:line="240" w:lineRule="auto"/>
        <w:ind w:firstLine="709"/>
        <w:jc w:val="both"/>
        <w:textAlignment w:val="baseline"/>
        <w:rPr>
          <w:rFonts w:ascii="Times New Roman" w:hAnsi="Times New Roman" w:cs="Times New Roman"/>
          <w:sz w:val="28"/>
          <w:szCs w:val="28"/>
          <w:lang w:eastAsia="ru-RU"/>
        </w:rPr>
      </w:pPr>
      <w:bookmarkStart w:id="12" w:name="o36"/>
      <w:bookmarkEnd w:id="12"/>
      <w:r w:rsidRPr="00486BCF">
        <w:rPr>
          <w:rFonts w:ascii="Times New Roman" w:hAnsi="Times New Roman" w:cs="Times New Roman"/>
          <w:sz w:val="28"/>
          <w:szCs w:val="28"/>
          <w:lang w:eastAsia="ru-RU"/>
        </w:rPr>
        <w:t>Межі певної території населеного пункту, де планується надавати  послуги з вивезення рідких побутових відходів, визначає організатор конкурсу (для об’єднаної громади – у межах, не менше одного населеного пункту);</w:t>
      </w:r>
    </w:p>
    <w:p w:rsidR="006166B8" w:rsidRPr="00486BCF" w:rsidRDefault="006166B8" w:rsidP="006166B8">
      <w:pPr>
        <w:shd w:val="clear" w:color="auto" w:fill="FFFFFF"/>
        <w:spacing w:after="0" w:line="240" w:lineRule="auto"/>
        <w:ind w:firstLine="709"/>
        <w:jc w:val="both"/>
        <w:textAlignment w:val="baseline"/>
        <w:rPr>
          <w:rFonts w:ascii="Times New Roman" w:hAnsi="Times New Roman" w:cs="Times New Roman"/>
          <w:sz w:val="28"/>
          <w:szCs w:val="28"/>
          <w:lang w:eastAsia="ru-RU"/>
        </w:rPr>
      </w:pPr>
      <w:bookmarkStart w:id="13" w:name="o37"/>
      <w:bookmarkEnd w:id="13"/>
      <w:r w:rsidRPr="00486BCF">
        <w:rPr>
          <w:rFonts w:ascii="Times New Roman" w:hAnsi="Times New Roman" w:cs="Times New Roman"/>
          <w:sz w:val="28"/>
          <w:szCs w:val="28"/>
          <w:lang w:eastAsia="ru-RU"/>
        </w:rPr>
        <w:t xml:space="preserve">8) характеристику об'єктів утворення рідких побутових відходів за джерелами їх утворення; </w:t>
      </w:r>
      <w:bookmarkStart w:id="14" w:name="o38"/>
      <w:bookmarkStart w:id="15" w:name="o53"/>
      <w:bookmarkEnd w:id="14"/>
      <w:bookmarkEnd w:id="15"/>
    </w:p>
    <w:p w:rsidR="006166B8" w:rsidRPr="00486BCF" w:rsidRDefault="006166B8" w:rsidP="006166B8">
      <w:pPr>
        <w:shd w:val="clear" w:color="auto" w:fill="FFFFFF"/>
        <w:spacing w:after="0" w:line="240" w:lineRule="auto"/>
        <w:ind w:firstLine="709"/>
        <w:jc w:val="both"/>
        <w:textAlignment w:val="baseline"/>
        <w:rPr>
          <w:rFonts w:ascii="Times New Roman" w:hAnsi="Times New Roman" w:cs="Times New Roman"/>
          <w:sz w:val="28"/>
          <w:szCs w:val="28"/>
          <w:lang w:eastAsia="ru-RU"/>
        </w:rPr>
      </w:pPr>
      <w:r w:rsidRPr="00486BCF">
        <w:rPr>
          <w:rFonts w:ascii="Times New Roman" w:hAnsi="Times New Roman" w:cs="Times New Roman"/>
          <w:sz w:val="28"/>
          <w:szCs w:val="28"/>
          <w:lang w:eastAsia="ru-RU"/>
        </w:rPr>
        <w:t xml:space="preserve">9) характеристику, включаючи потужність, та місцезнаходження об'єктів поводження з рідкими побутовими відходами (об'єкти  перероблення, сортування, утилізації, видалення відходів, об'єкти поводження з небезпечними відходами у складі побутових відходів тощо); </w:t>
      </w:r>
    </w:p>
    <w:p w:rsidR="006166B8" w:rsidRPr="00486BCF" w:rsidRDefault="006166B8" w:rsidP="006166B8">
      <w:pPr>
        <w:shd w:val="clear" w:color="auto" w:fill="FFFFFF"/>
        <w:spacing w:after="0" w:line="240" w:lineRule="auto"/>
        <w:ind w:firstLine="709"/>
        <w:jc w:val="both"/>
        <w:textAlignment w:val="baseline"/>
        <w:rPr>
          <w:rFonts w:ascii="Times New Roman" w:hAnsi="Times New Roman" w:cs="Times New Roman"/>
          <w:sz w:val="28"/>
          <w:szCs w:val="28"/>
          <w:lang w:eastAsia="ru-RU"/>
        </w:rPr>
      </w:pPr>
      <w:bookmarkStart w:id="16" w:name="o54"/>
      <w:bookmarkStart w:id="17" w:name="o55"/>
      <w:bookmarkEnd w:id="16"/>
      <w:bookmarkEnd w:id="17"/>
      <w:r w:rsidRPr="00486BCF">
        <w:rPr>
          <w:rFonts w:ascii="Times New Roman" w:hAnsi="Times New Roman" w:cs="Times New Roman"/>
          <w:sz w:val="28"/>
          <w:szCs w:val="28"/>
          <w:lang w:eastAsia="ru-RU"/>
        </w:rPr>
        <w:t xml:space="preserve">10) вимоги до конкурсних пропозицій; </w:t>
      </w:r>
    </w:p>
    <w:p w:rsidR="006166B8" w:rsidRPr="00486BCF" w:rsidRDefault="006166B8" w:rsidP="006166B8">
      <w:pPr>
        <w:shd w:val="clear" w:color="auto" w:fill="FFFFFF"/>
        <w:spacing w:after="0" w:line="240" w:lineRule="auto"/>
        <w:ind w:firstLine="709"/>
        <w:jc w:val="both"/>
        <w:textAlignment w:val="baseline"/>
        <w:rPr>
          <w:rFonts w:ascii="Times New Roman" w:hAnsi="Times New Roman" w:cs="Times New Roman"/>
          <w:sz w:val="28"/>
          <w:szCs w:val="28"/>
          <w:lang w:eastAsia="ru-RU"/>
        </w:rPr>
      </w:pPr>
      <w:bookmarkStart w:id="18" w:name="o56"/>
      <w:bookmarkEnd w:id="18"/>
      <w:r w:rsidRPr="00486BCF">
        <w:rPr>
          <w:rFonts w:ascii="Times New Roman" w:hAnsi="Times New Roman" w:cs="Times New Roman"/>
          <w:sz w:val="28"/>
          <w:szCs w:val="28"/>
          <w:lang w:eastAsia="ru-RU"/>
        </w:rPr>
        <w:t xml:space="preserve">11) критерії оцінки конкурсних пропозицій; </w:t>
      </w:r>
      <w:bookmarkStart w:id="19" w:name="o57"/>
      <w:bookmarkEnd w:id="19"/>
    </w:p>
    <w:p w:rsidR="006166B8" w:rsidRPr="00486BCF" w:rsidRDefault="006166B8" w:rsidP="006166B8">
      <w:pPr>
        <w:shd w:val="clear" w:color="auto" w:fill="FFFFFF"/>
        <w:spacing w:after="0" w:line="240" w:lineRule="auto"/>
        <w:ind w:firstLine="709"/>
        <w:jc w:val="both"/>
        <w:textAlignment w:val="baseline"/>
        <w:rPr>
          <w:rFonts w:ascii="Times New Roman" w:hAnsi="Times New Roman" w:cs="Times New Roman"/>
          <w:sz w:val="28"/>
          <w:szCs w:val="28"/>
          <w:lang w:eastAsia="ru-RU"/>
        </w:rPr>
      </w:pPr>
      <w:r w:rsidRPr="00486BCF">
        <w:rPr>
          <w:rFonts w:ascii="Times New Roman" w:hAnsi="Times New Roman" w:cs="Times New Roman"/>
          <w:sz w:val="28"/>
          <w:szCs w:val="28"/>
          <w:lang w:eastAsia="ru-RU"/>
        </w:rPr>
        <w:t xml:space="preserve">12) проведення організатором конкурсу зборів його учасників з метою надання роз'яснень щодо змісту конкурсної документації та внесення змін                   до неї; </w:t>
      </w:r>
    </w:p>
    <w:p w:rsidR="006166B8" w:rsidRPr="00486BCF" w:rsidRDefault="006166B8" w:rsidP="006166B8">
      <w:pPr>
        <w:shd w:val="clear" w:color="auto" w:fill="FFFFFF"/>
        <w:spacing w:after="0" w:line="240" w:lineRule="auto"/>
        <w:ind w:firstLine="709"/>
        <w:jc w:val="both"/>
        <w:textAlignment w:val="baseline"/>
        <w:rPr>
          <w:rFonts w:ascii="Times New Roman" w:hAnsi="Times New Roman" w:cs="Times New Roman"/>
          <w:sz w:val="28"/>
          <w:szCs w:val="28"/>
          <w:lang w:eastAsia="ru-RU"/>
        </w:rPr>
      </w:pPr>
      <w:bookmarkStart w:id="20" w:name="o58"/>
      <w:bookmarkEnd w:id="20"/>
      <w:r w:rsidRPr="00486BCF">
        <w:rPr>
          <w:rFonts w:ascii="Times New Roman" w:hAnsi="Times New Roman" w:cs="Times New Roman"/>
          <w:sz w:val="28"/>
          <w:szCs w:val="28"/>
          <w:lang w:eastAsia="ru-RU"/>
        </w:rPr>
        <w:t xml:space="preserve">13) способи, місце та кінцевий строк подання конкурсних пропозицій; </w:t>
      </w:r>
      <w:r w:rsidRPr="00486BCF">
        <w:rPr>
          <w:rFonts w:ascii="Times New Roman" w:hAnsi="Times New Roman" w:cs="Times New Roman"/>
          <w:sz w:val="28"/>
          <w:szCs w:val="28"/>
          <w:lang w:eastAsia="ru-RU"/>
        </w:rPr>
        <w:br/>
      </w:r>
      <w:bookmarkStart w:id="21" w:name="o59"/>
      <w:bookmarkEnd w:id="21"/>
      <w:r w:rsidRPr="00486BCF">
        <w:rPr>
          <w:rFonts w:ascii="Times New Roman" w:hAnsi="Times New Roman" w:cs="Times New Roman"/>
          <w:sz w:val="28"/>
          <w:szCs w:val="28"/>
          <w:lang w:eastAsia="ru-RU"/>
        </w:rPr>
        <w:t xml:space="preserve">     </w:t>
      </w:r>
      <w:r w:rsidRPr="00486BCF">
        <w:rPr>
          <w:rFonts w:ascii="Times New Roman" w:hAnsi="Times New Roman" w:cs="Times New Roman"/>
          <w:sz w:val="28"/>
          <w:szCs w:val="28"/>
          <w:lang w:eastAsia="ru-RU"/>
        </w:rPr>
        <w:tab/>
        <w:t xml:space="preserve">14) місце, дату та час розкриття конвертів з конкурсними </w:t>
      </w:r>
      <w:r w:rsidRPr="00486BCF">
        <w:rPr>
          <w:rFonts w:ascii="Times New Roman" w:hAnsi="Times New Roman" w:cs="Times New Roman"/>
          <w:sz w:val="28"/>
          <w:szCs w:val="28"/>
          <w:lang w:eastAsia="ru-RU"/>
        </w:rPr>
        <w:br/>
        <w:t xml:space="preserve">пропозиціями. </w:t>
      </w:r>
    </w:p>
    <w:p w:rsidR="006166B8" w:rsidRPr="00486BCF" w:rsidRDefault="006166B8" w:rsidP="006166B8">
      <w:pPr>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2.2. Передбачені конкурсною документацією умови проведення конкурсу є обов'язковими для конкурсної комісії та його учасників.</w:t>
      </w:r>
    </w:p>
    <w:p w:rsidR="006166B8" w:rsidRPr="00486BCF" w:rsidRDefault="006166B8" w:rsidP="006166B8">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textAlignment w:val="baseline"/>
        <w:rPr>
          <w:rFonts w:ascii="Times New Roman" w:hAnsi="Times New Roman" w:cs="Times New Roman"/>
          <w:sz w:val="28"/>
          <w:szCs w:val="28"/>
          <w:lang w:eastAsia="ru-RU"/>
        </w:rPr>
      </w:pPr>
      <w:r w:rsidRPr="00486BCF">
        <w:rPr>
          <w:rFonts w:ascii="Times New Roman" w:hAnsi="Times New Roman" w:cs="Times New Roman"/>
          <w:sz w:val="28"/>
          <w:szCs w:val="28"/>
        </w:rPr>
        <w:lastRenderedPageBreak/>
        <w:t xml:space="preserve">2.3. </w:t>
      </w:r>
      <w:r w:rsidRPr="00486BCF">
        <w:rPr>
          <w:rFonts w:ascii="Times New Roman" w:hAnsi="Times New Roman" w:cs="Times New Roman"/>
          <w:sz w:val="28"/>
          <w:szCs w:val="28"/>
          <w:lang w:eastAsia="ru-RU"/>
        </w:rPr>
        <w:t xml:space="preserve">Організатор конкурсу публікує в офіційних друкованих засобах  масової інформації не пізніше ніж за 30 календарних днів до початку  конкурсу оголошення про проведення конкурсу, яке повинне містити інформацію, передбачену підпунктами 1-4, 7-9, 13 пункту 5 цього Положення, а також про способи і місце отримання конкурсної документації. </w:t>
      </w:r>
    </w:p>
    <w:p w:rsidR="006166B8" w:rsidRPr="00486BCF" w:rsidRDefault="006166B8" w:rsidP="006166B8">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2.4. Кінцевий строк подання конкурсних пропозицій не може бути менший, ніж 30 календарних днів з дати опублікування оголошення про проведення конкурсу.</w:t>
      </w:r>
    </w:p>
    <w:p w:rsidR="006166B8" w:rsidRPr="00486BCF" w:rsidRDefault="006166B8" w:rsidP="006166B8">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2.5. Організатор конкурсу протягом 3 робочих днів після надходження від учасника заявки про участь у конкурсі надає йому конкурсну документацію особисто або надсилає поштою.</w:t>
      </w:r>
    </w:p>
    <w:p w:rsidR="006166B8" w:rsidRPr="00486BCF" w:rsidRDefault="006166B8" w:rsidP="006166B8">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2.6. Учасник конкурсу має право не пізніше ніж за 7 календарних днів до закінчення строку подання конкурсних пропозицій письмово звернутися за роз'ясненням щодо змісту конкурсної документації до організатора конкурсу.</w:t>
      </w:r>
    </w:p>
    <w:p w:rsidR="006166B8" w:rsidRPr="00486BCF" w:rsidRDefault="006166B8" w:rsidP="006166B8">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Організатор конкурсу протягом трьох робочих днів з моменту отримання звернення про роз'яснення до закінчення строку подання конкурсних пропозицій надає письмове роз'яснення.</w:t>
      </w:r>
    </w:p>
    <w:p w:rsidR="006166B8" w:rsidRPr="00486BCF" w:rsidRDefault="006166B8" w:rsidP="006166B8">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textAlignment w:val="baseline"/>
        <w:rPr>
          <w:rFonts w:ascii="Times New Roman" w:hAnsi="Times New Roman" w:cs="Times New Roman"/>
          <w:sz w:val="28"/>
          <w:szCs w:val="28"/>
          <w:lang w:eastAsia="ru-RU"/>
        </w:rPr>
      </w:pPr>
      <w:r w:rsidRPr="00486BCF">
        <w:rPr>
          <w:rFonts w:ascii="Times New Roman" w:hAnsi="Times New Roman" w:cs="Times New Roman"/>
          <w:sz w:val="28"/>
          <w:szCs w:val="28"/>
        </w:rPr>
        <w:t>2.7. </w:t>
      </w:r>
      <w:r w:rsidRPr="00486BCF">
        <w:rPr>
          <w:rFonts w:ascii="Times New Roman" w:hAnsi="Times New Roman" w:cs="Times New Roman"/>
          <w:sz w:val="28"/>
          <w:szCs w:val="28"/>
          <w:lang w:eastAsia="ru-RU"/>
        </w:rPr>
        <w:t xml:space="preserve">У разі надходження двох і  більше звернень про надання роз'яснення щодо змісту конкурсної документації організатор конкурсу  проводить збори його учасників з метою надання відповідних роз'яснень.  Про місце,  час та дату проведення зборів організатор конкурсу повідомляє учасників протягом 3 робочих днів. </w:t>
      </w:r>
    </w:p>
    <w:p w:rsidR="006166B8" w:rsidRPr="00486BCF" w:rsidRDefault="006166B8" w:rsidP="006166B8">
      <w:pPr>
        <w:shd w:val="clear" w:color="auto" w:fill="FFFFFF"/>
        <w:spacing w:after="0" w:line="240" w:lineRule="auto"/>
        <w:ind w:firstLine="709"/>
        <w:jc w:val="both"/>
        <w:textAlignment w:val="baseline"/>
        <w:rPr>
          <w:rFonts w:ascii="Times New Roman" w:hAnsi="Times New Roman" w:cs="Times New Roman"/>
          <w:sz w:val="28"/>
          <w:szCs w:val="28"/>
          <w:lang w:eastAsia="ru-RU"/>
        </w:rPr>
      </w:pPr>
      <w:bookmarkStart w:id="22" w:name="o70"/>
      <w:bookmarkEnd w:id="22"/>
      <w:r w:rsidRPr="00486BCF">
        <w:rPr>
          <w:rFonts w:ascii="Times New Roman" w:hAnsi="Times New Roman" w:cs="Times New Roman"/>
          <w:sz w:val="28"/>
          <w:szCs w:val="28"/>
          <w:lang w:eastAsia="ru-RU"/>
        </w:rPr>
        <w:t xml:space="preserve">Організатором конкурсу ведеться протокол зазначених зборів, який надсилається або надається усім учасникам зборів в день їх проведення. </w:t>
      </w:r>
    </w:p>
    <w:p w:rsidR="006166B8" w:rsidRPr="00486BCF" w:rsidRDefault="006166B8" w:rsidP="006166B8">
      <w:pPr>
        <w:shd w:val="clear" w:color="auto" w:fill="FFFFFF"/>
        <w:spacing w:after="0" w:line="240" w:lineRule="auto"/>
        <w:ind w:firstLine="709"/>
        <w:jc w:val="both"/>
        <w:textAlignment w:val="baseline"/>
        <w:rPr>
          <w:rFonts w:ascii="Times New Roman" w:hAnsi="Times New Roman" w:cs="Times New Roman"/>
          <w:sz w:val="28"/>
          <w:szCs w:val="28"/>
          <w:lang w:eastAsia="ru-RU"/>
        </w:rPr>
      </w:pPr>
      <w:r w:rsidRPr="00486BCF">
        <w:rPr>
          <w:rFonts w:ascii="Times New Roman" w:hAnsi="Times New Roman" w:cs="Times New Roman"/>
          <w:sz w:val="28"/>
          <w:szCs w:val="28"/>
        </w:rPr>
        <w:t>2.8. Організатор конкурсу має право не пізніше ніж за 7 календарних днів до закінчення строку подання конкурсних пропозицій внести зміни до конкурсної документації, про що протягом 3 робочих днів у письмовому вигляді повідомляє усіх учасників конкурсу, яким надіслано конкурсну документацію.</w:t>
      </w:r>
    </w:p>
    <w:p w:rsidR="006166B8" w:rsidRPr="00486BCF" w:rsidRDefault="006166B8" w:rsidP="006166B8">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2.9. У разі несвоєчасного внесення змін до конкурсної документації або надання роз'яснень щодо її змісту організатор конкурсу продовжує строк подання конкурсних пропозицій не менш як на 7 календарних днів, про що повідомляється учасникам конкурсу.</w:t>
      </w:r>
    </w:p>
    <w:p w:rsidR="006166B8" w:rsidRPr="00486BCF" w:rsidRDefault="006166B8" w:rsidP="006166B8">
      <w:pPr>
        <w:pStyle w:val="a3"/>
        <w:spacing w:after="0" w:line="240" w:lineRule="auto"/>
        <w:jc w:val="both"/>
        <w:rPr>
          <w:rFonts w:ascii="Times New Roman" w:hAnsi="Times New Roman" w:cs="Times New Roman"/>
          <w:bCs/>
          <w:sz w:val="28"/>
          <w:szCs w:val="28"/>
        </w:rPr>
      </w:pPr>
      <w:r w:rsidRPr="00486BCF">
        <w:rPr>
          <w:rFonts w:ascii="Times New Roman" w:hAnsi="Times New Roman" w:cs="Times New Roman"/>
          <w:sz w:val="28"/>
          <w:szCs w:val="28"/>
        </w:rPr>
        <w:tab/>
        <w:t xml:space="preserve"> </w:t>
      </w:r>
    </w:p>
    <w:p w:rsidR="006166B8" w:rsidRPr="00486BCF" w:rsidRDefault="006166B8" w:rsidP="006166B8">
      <w:pPr>
        <w:pStyle w:val="a3"/>
        <w:spacing w:after="0" w:line="240" w:lineRule="auto"/>
        <w:jc w:val="center"/>
        <w:rPr>
          <w:rFonts w:ascii="Times New Roman" w:hAnsi="Times New Roman" w:cs="Times New Roman"/>
          <w:b/>
          <w:sz w:val="28"/>
          <w:szCs w:val="28"/>
        </w:rPr>
      </w:pPr>
      <w:r w:rsidRPr="00486BCF">
        <w:rPr>
          <w:rFonts w:ascii="Times New Roman" w:hAnsi="Times New Roman" w:cs="Times New Roman"/>
          <w:b/>
          <w:bCs/>
          <w:sz w:val="28"/>
          <w:szCs w:val="28"/>
        </w:rPr>
        <w:t>3. Подача документів для участі в конкурсі</w:t>
      </w:r>
    </w:p>
    <w:p w:rsidR="006166B8" w:rsidRPr="00486BCF" w:rsidRDefault="006166B8" w:rsidP="006166B8">
      <w:pPr>
        <w:pStyle w:val="a3"/>
        <w:spacing w:after="0" w:line="240" w:lineRule="auto"/>
        <w:jc w:val="both"/>
        <w:rPr>
          <w:rFonts w:ascii="Times New Roman" w:hAnsi="Times New Roman" w:cs="Times New Roman"/>
          <w:b/>
          <w:sz w:val="28"/>
          <w:szCs w:val="28"/>
        </w:rPr>
      </w:pPr>
    </w:p>
    <w:p w:rsidR="006166B8" w:rsidRPr="00486BCF" w:rsidRDefault="006166B8" w:rsidP="006166B8">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3.1. Для участі в конкурсі його учасники подають оригінали та (або) засвідчені в установленому законодавством порядку копії документів                           відповідно до пункту 6 конкурсної документації.</w:t>
      </w:r>
    </w:p>
    <w:p w:rsidR="006166B8" w:rsidRPr="00486BCF" w:rsidRDefault="006166B8" w:rsidP="006166B8">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3.2. Конкурсна пропозиція подається особисто або надсилається поштою конкурсній комісії у конверті, на якому зазначаються повне найменування і місцезнаходження організатора та учасника конкурсу, перелік послуг, на надання яких подається пропозиція.</w:t>
      </w:r>
    </w:p>
    <w:p w:rsidR="006166B8" w:rsidRPr="00486BCF" w:rsidRDefault="006166B8" w:rsidP="006166B8">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3.3. Конверти з конкурсними пропозиціями, що надійшли після закінчення строку їх подання, не розкриваються і повертаються учасникам конкурсу.</w:t>
      </w:r>
    </w:p>
    <w:p w:rsidR="006166B8" w:rsidRPr="00486BCF" w:rsidRDefault="006166B8" w:rsidP="006166B8">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 xml:space="preserve">3.4. Організатор конкурсу має право прийняти до закінчення строку </w:t>
      </w:r>
      <w:r w:rsidRPr="00486BCF">
        <w:rPr>
          <w:rFonts w:ascii="Times New Roman" w:hAnsi="Times New Roman" w:cs="Times New Roman"/>
          <w:sz w:val="28"/>
          <w:szCs w:val="28"/>
        </w:rPr>
        <w:lastRenderedPageBreak/>
        <w:t>подання конкурсних пропозицій рішення щодо його продовження. Про своє рішення, а також зміну місця, дня та часу розкриття конвертів організатор конкурсу повинен повідомити всіх учасників конкурсу, які подали документи на участь у конкурсі.</w:t>
      </w:r>
    </w:p>
    <w:p w:rsidR="006166B8" w:rsidRPr="00486BCF" w:rsidRDefault="006166B8" w:rsidP="006166B8">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3.5. Учасник конкурсу має право відкликати власну конкурсну пропозицію або внести до неї зміни до закінчення строку подання пропозицій.</w:t>
      </w:r>
    </w:p>
    <w:p w:rsidR="006166B8" w:rsidRPr="00486BCF" w:rsidRDefault="006166B8" w:rsidP="006166B8">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3.6. Конкурсні пропозиції реєструються конкурсною комісією у журналі обліку.</w:t>
      </w:r>
    </w:p>
    <w:p w:rsidR="006166B8" w:rsidRPr="00486BCF" w:rsidRDefault="006166B8" w:rsidP="006166B8">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Конкурсна комісія підтверджує надходження конкурсної пропозиції шляхом повідомлення учасника конкурсу про дату і час отримання конкурсної пропозиції та порядковий номер реєстрації пропозиції.</w:t>
      </w:r>
    </w:p>
    <w:p w:rsidR="006166B8" w:rsidRPr="00486BCF" w:rsidRDefault="006166B8" w:rsidP="006166B8">
      <w:pPr>
        <w:pStyle w:val="a3"/>
        <w:spacing w:after="0" w:line="240" w:lineRule="auto"/>
        <w:jc w:val="both"/>
        <w:rPr>
          <w:rFonts w:ascii="Times New Roman" w:hAnsi="Times New Roman" w:cs="Times New Roman"/>
          <w:sz w:val="28"/>
          <w:szCs w:val="28"/>
        </w:rPr>
      </w:pPr>
    </w:p>
    <w:p w:rsidR="006166B8" w:rsidRPr="00486BCF" w:rsidRDefault="006166B8" w:rsidP="006166B8">
      <w:pPr>
        <w:pStyle w:val="a3"/>
        <w:spacing w:after="0" w:line="240" w:lineRule="auto"/>
        <w:jc w:val="center"/>
        <w:rPr>
          <w:rFonts w:ascii="Times New Roman" w:hAnsi="Times New Roman" w:cs="Times New Roman"/>
          <w:b/>
          <w:sz w:val="28"/>
          <w:szCs w:val="28"/>
        </w:rPr>
      </w:pPr>
      <w:r w:rsidRPr="00486BCF">
        <w:rPr>
          <w:rFonts w:ascii="Times New Roman" w:hAnsi="Times New Roman" w:cs="Times New Roman"/>
          <w:b/>
          <w:bCs/>
          <w:sz w:val="28"/>
          <w:szCs w:val="28"/>
        </w:rPr>
        <w:t>4. Проведення конкурсу</w:t>
      </w:r>
    </w:p>
    <w:p w:rsidR="006166B8" w:rsidRPr="00486BCF" w:rsidRDefault="006166B8" w:rsidP="006166B8">
      <w:pPr>
        <w:pStyle w:val="a3"/>
        <w:spacing w:after="0" w:line="240" w:lineRule="auto"/>
        <w:jc w:val="both"/>
        <w:rPr>
          <w:rFonts w:ascii="Times New Roman" w:hAnsi="Times New Roman" w:cs="Times New Roman"/>
          <w:b/>
          <w:sz w:val="28"/>
          <w:szCs w:val="28"/>
        </w:rPr>
      </w:pPr>
    </w:p>
    <w:p w:rsidR="006166B8" w:rsidRPr="00486BCF" w:rsidRDefault="006166B8" w:rsidP="006166B8">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4.1. Розкриття конвертів з конкурсними пропозиціями проводиться у день закінчення строку їх подання у місці та час, передбачені конкурсною документацією, в присутності всіх учасників конкурсу або уповноважених ними осіб, що з'явилися на конкурс.</w:t>
      </w:r>
    </w:p>
    <w:p w:rsidR="006166B8" w:rsidRPr="00486BCF" w:rsidRDefault="006166B8" w:rsidP="006166B8">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Розкриття конверта з конкурсною пропозицією може проводитися за відсутності учасника конкурсу або уповноваженої ним особи у разі його згоди.</w:t>
      </w:r>
    </w:p>
    <w:p w:rsidR="006166B8" w:rsidRPr="00486BCF" w:rsidRDefault="006166B8" w:rsidP="006166B8">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4.2. Під час розкриття конвертів з конкурсними пропозиціями конкурсна комісія перевіряє наявність та правильність оформлення документів, подання яких передбачено конкурсною документацією, а також оголошує інформацію про найменування та місцезнаходження кожного учасника конкурсу, критерії оцінки конкурсних пропозицій.</w:t>
      </w:r>
    </w:p>
    <w:p w:rsidR="006166B8" w:rsidRPr="00486BCF" w:rsidRDefault="006166B8" w:rsidP="006166B8">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4.3. Під час розгляду конкурсних пропозицій конкурсна комісія має право звернутися до учасників конкурсу за роз'ясненням щодо їх змісту, провести консультації з окремими учасниками.</w:t>
      </w:r>
    </w:p>
    <w:p w:rsidR="006166B8" w:rsidRPr="00486BCF" w:rsidRDefault="006166B8" w:rsidP="006166B8">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4.4. За результатами розгляду конкурсних пропозицій конкурсна комісія відхиляє пропозиції з наступних причин:</w:t>
      </w:r>
    </w:p>
    <w:p w:rsidR="006166B8" w:rsidRPr="00486BCF" w:rsidRDefault="006166B8" w:rsidP="006166B8">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 учасник конкурсу не відповідає кваліфікаційним вимогам, передбаченим конкурсною документацією;</w:t>
      </w:r>
    </w:p>
    <w:p w:rsidR="006166B8" w:rsidRPr="00486BCF" w:rsidRDefault="006166B8" w:rsidP="006166B8">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 конкурсна пропозиція не відповідає конкурсній документації;</w:t>
      </w:r>
    </w:p>
    <w:p w:rsidR="006166B8" w:rsidRPr="00486BCF" w:rsidRDefault="006166B8" w:rsidP="006166B8">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 встановлено факт подання недостовірної інформації, яка впливає на прийняття рішення;</w:t>
      </w:r>
    </w:p>
    <w:p w:rsidR="006166B8" w:rsidRPr="00486BCF" w:rsidRDefault="006166B8" w:rsidP="006166B8">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 учасник конкурсу перебуває у стані ліквідації, його визнано банкрутом або порушено провадження у справі про його банкрутство.</w:t>
      </w:r>
    </w:p>
    <w:p w:rsidR="006166B8" w:rsidRPr="00486BCF" w:rsidRDefault="006166B8" w:rsidP="006166B8">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4.5. Конкурс визнається таким, що не відбувся, у разі неподання конкурсних пропозицій, відхилення всіх конкурсних пропозицій з підстав, передбачених пунктом 4.3 цього Положення.</w:t>
      </w:r>
    </w:p>
    <w:p w:rsidR="006166B8" w:rsidRPr="00486BCF" w:rsidRDefault="006166B8" w:rsidP="006166B8">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4.6. У разі прийняття конкурсною комісією рішення про визнання конкурсу таким, що не відбувся, його організатор письмово повідомляє протягом 3 робочих днів з дня його прийняття всіх учасників конкурсу та організовує протягом 10 календарних днів підготовку нового конкурсу.</w:t>
      </w:r>
    </w:p>
    <w:p w:rsidR="006166B8" w:rsidRPr="00486BCF" w:rsidRDefault="006166B8" w:rsidP="006166B8">
      <w:pPr>
        <w:pStyle w:val="a3"/>
        <w:spacing w:after="0" w:line="240" w:lineRule="auto"/>
        <w:jc w:val="both"/>
        <w:rPr>
          <w:rFonts w:ascii="Times New Roman" w:hAnsi="Times New Roman" w:cs="Times New Roman"/>
          <w:sz w:val="28"/>
          <w:szCs w:val="28"/>
        </w:rPr>
      </w:pPr>
    </w:p>
    <w:p w:rsidR="006166B8" w:rsidRPr="00486BCF" w:rsidRDefault="006166B8" w:rsidP="006166B8">
      <w:pPr>
        <w:pStyle w:val="a3"/>
        <w:spacing w:after="0" w:line="240" w:lineRule="auto"/>
        <w:jc w:val="center"/>
        <w:rPr>
          <w:rFonts w:ascii="Times New Roman" w:hAnsi="Times New Roman" w:cs="Times New Roman"/>
          <w:b/>
          <w:sz w:val="28"/>
          <w:szCs w:val="28"/>
        </w:rPr>
      </w:pPr>
      <w:r w:rsidRPr="00486BCF">
        <w:rPr>
          <w:rFonts w:ascii="Times New Roman" w:hAnsi="Times New Roman" w:cs="Times New Roman"/>
          <w:b/>
          <w:bCs/>
          <w:sz w:val="28"/>
          <w:szCs w:val="28"/>
        </w:rPr>
        <w:t>5. Визначення переможця конкурсу та укладення договору</w:t>
      </w:r>
    </w:p>
    <w:p w:rsidR="006166B8" w:rsidRPr="00486BCF" w:rsidRDefault="006166B8" w:rsidP="006166B8">
      <w:pPr>
        <w:pStyle w:val="a3"/>
        <w:spacing w:after="0" w:line="240" w:lineRule="auto"/>
        <w:jc w:val="center"/>
        <w:rPr>
          <w:rFonts w:ascii="Times New Roman" w:hAnsi="Times New Roman" w:cs="Times New Roman"/>
          <w:sz w:val="28"/>
          <w:szCs w:val="28"/>
        </w:rPr>
      </w:pPr>
    </w:p>
    <w:p w:rsidR="006166B8" w:rsidRPr="00486BCF" w:rsidRDefault="006166B8" w:rsidP="006166B8">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lastRenderedPageBreak/>
        <w:t xml:space="preserve">5.1. Конкурсні пропозиції, які не були відхилені з підстав, передбачених пунктом 4.4 цього Положення, оцінюються конкурсною комісією за критеріями, встановленими у конкурсній документації. </w:t>
      </w:r>
    </w:p>
    <w:p w:rsidR="006166B8" w:rsidRPr="00486BCF" w:rsidRDefault="006166B8" w:rsidP="006166B8">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5.2. Переможцем конкурсу визначається його учасник, що відповідає кваліфікаційним вимогам, може забезпечити надання послуг відповідної кількості та якості, конкурсна пропозиція якого визнана найкращою за результатами оцінки.</w:t>
      </w:r>
      <w:r w:rsidRPr="00486BCF">
        <w:rPr>
          <w:rFonts w:ascii="Times New Roman" w:hAnsi="Times New Roman" w:cs="Times New Roman"/>
          <w:sz w:val="28"/>
          <w:szCs w:val="28"/>
          <w:shd w:val="clear" w:color="auto" w:fill="FFFFFF"/>
        </w:rPr>
        <w:t xml:space="preserve"> Перевага надається учаснику, який спроможний здійснити надання послуг цілодобово, у найкоротший строк.</w:t>
      </w:r>
    </w:p>
    <w:p w:rsidR="006166B8" w:rsidRPr="00486BCF" w:rsidRDefault="006166B8" w:rsidP="006166B8">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5.3. Рішення про результати проведення конкурсу приймається конкурсною комісією на закритому засіданні у присутності не менш як половини її складу  простою більшістю голосів. У разі рівного розподілу голосів, вирішальним є голос голови конкурсної комісії.</w:t>
      </w:r>
    </w:p>
    <w:p w:rsidR="006166B8" w:rsidRPr="00486BCF" w:rsidRDefault="006166B8" w:rsidP="006166B8">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Рішення конкурсної комісії оформляється протоколом, який підписується усіма членами комісії, що брали участь у голосуванні.</w:t>
      </w:r>
    </w:p>
    <w:p w:rsidR="006166B8" w:rsidRPr="00486BCF" w:rsidRDefault="006166B8" w:rsidP="006166B8">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5.4. Організатор конкурсу протягом не більш як 5 робочих днів з дня його проведення вводить у дію відповідним актом рішення конкурсної комісії щодо визначення переможця конкурсу на певній території населеного пункту, межі якої були визначені умовами конкурсу, та зазначає строк, протягом якого виконавець має право надавати такі послуги, але не менш як 5 років.</w:t>
      </w:r>
    </w:p>
    <w:p w:rsidR="006166B8" w:rsidRPr="00486BCF" w:rsidRDefault="006166B8" w:rsidP="006166B8">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У разі, коли в конкурсі взяв участь тільки один учасник і його пропозицію не було відхилено, строк, на який він визначається виконавцем послуг з вивезення рідких побутових відходів на певній території населеного пункту, повинен становити 12 місяців, після чого організовується і проводиться новий конкурс.</w:t>
      </w:r>
    </w:p>
    <w:p w:rsidR="006166B8" w:rsidRPr="00486BCF" w:rsidRDefault="006166B8" w:rsidP="006166B8">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textAlignment w:val="baseline"/>
        <w:rPr>
          <w:rFonts w:ascii="Times New Roman" w:hAnsi="Times New Roman" w:cs="Times New Roman"/>
          <w:bCs/>
          <w:sz w:val="28"/>
          <w:szCs w:val="28"/>
          <w:bdr w:val="none" w:sz="0" w:space="0" w:color="auto" w:frame="1"/>
          <w:lang w:eastAsia="ru-RU"/>
        </w:rPr>
      </w:pPr>
      <w:r w:rsidRPr="00486BCF">
        <w:rPr>
          <w:rFonts w:ascii="Times New Roman" w:hAnsi="Times New Roman" w:cs="Times New Roman"/>
          <w:sz w:val="28"/>
          <w:szCs w:val="28"/>
        </w:rPr>
        <w:t xml:space="preserve">5.5. З переможцем конкурсу протягом 10 календарних днів після прийняття конкурсною комісією рішення укладається договір на надання послуг з вивезення рідких побутових відходів на території  </w:t>
      </w:r>
      <w:proofErr w:type="spellStart"/>
      <w:r w:rsidRPr="00486BCF">
        <w:rPr>
          <w:rFonts w:ascii="Times New Roman" w:hAnsi="Times New Roman" w:cs="Times New Roman"/>
          <w:sz w:val="28"/>
          <w:szCs w:val="28"/>
        </w:rPr>
        <w:t>Семенівської</w:t>
      </w:r>
      <w:proofErr w:type="spellEnd"/>
      <w:r w:rsidRPr="00486BCF">
        <w:rPr>
          <w:rFonts w:ascii="Times New Roman" w:hAnsi="Times New Roman" w:cs="Times New Roman"/>
          <w:sz w:val="28"/>
          <w:szCs w:val="28"/>
        </w:rPr>
        <w:t xml:space="preserve"> об’єднаної територіальної громади відповідно до типового договору, затвердженого постановою Кабінету Міністрів України </w:t>
      </w:r>
      <w:r w:rsidRPr="00486BCF">
        <w:rPr>
          <w:rFonts w:ascii="Times New Roman" w:hAnsi="Times New Roman" w:cs="Times New Roman"/>
          <w:bCs/>
          <w:sz w:val="28"/>
          <w:szCs w:val="28"/>
          <w:bdr w:val="none" w:sz="0" w:space="0" w:color="auto" w:frame="1"/>
          <w:lang w:eastAsia="ru-RU"/>
        </w:rPr>
        <w:t>від 16 листопада 2011 року № 1173.</w:t>
      </w:r>
    </w:p>
    <w:p w:rsidR="006166B8" w:rsidRPr="00486BCF" w:rsidRDefault="006166B8" w:rsidP="006166B8">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textAlignment w:val="baseline"/>
        <w:rPr>
          <w:rFonts w:ascii="Times New Roman" w:hAnsi="Times New Roman" w:cs="Times New Roman"/>
          <w:sz w:val="28"/>
          <w:szCs w:val="28"/>
          <w:lang w:eastAsia="ru-RU"/>
        </w:rPr>
      </w:pPr>
      <w:r w:rsidRPr="00486BCF">
        <w:rPr>
          <w:rFonts w:ascii="Times New Roman" w:hAnsi="Times New Roman" w:cs="Times New Roman"/>
          <w:bCs/>
          <w:sz w:val="28"/>
          <w:szCs w:val="28"/>
          <w:bdr w:val="none" w:sz="0" w:space="0" w:color="auto" w:frame="1"/>
          <w:lang w:eastAsia="ru-RU"/>
        </w:rPr>
        <w:tab/>
        <w:t>5.6</w:t>
      </w:r>
      <w:r w:rsidRPr="00486BCF">
        <w:rPr>
          <w:rFonts w:ascii="Times New Roman" w:hAnsi="Times New Roman" w:cs="Times New Roman"/>
          <w:sz w:val="28"/>
          <w:szCs w:val="28"/>
        </w:rPr>
        <w:t xml:space="preserve">. Протягом 10 днів після припинення дії договору на надання послуг з вивезення рідких побутових відходів на території </w:t>
      </w:r>
      <w:proofErr w:type="spellStart"/>
      <w:r w:rsidRPr="00486BCF">
        <w:rPr>
          <w:rFonts w:ascii="Times New Roman" w:hAnsi="Times New Roman" w:cs="Times New Roman"/>
          <w:sz w:val="28"/>
          <w:szCs w:val="28"/>
        </w:rPr>
        <w:t>Семенівської</w:t>
      </w:r>
      <w:proofErr w:type="spellEnd"/>
      <w:r w:rsidRPr="00486BCF">
        <w:rPr>
          <w:rFonts w:ascii="Times New Roman" w:hAnsi="Times New Roman" w:cs="Times New Roman"/>
          <w:sz w:val="28"/>
          <w:szCs w:val="28"/>
        </w:rPr>
        <w:t xml:space="preserve"> об’єднаної територіальної громади проводиться новий конкурс на надання послуг з вивезення побутових відходів на території, визначеній таким договором.</w:t>
      </w:r>
    </w:p>
    <w:p w:rsidR="006166B8" w:rsidRPr="00486BCF" w:rsidRDefault="006166B8" w:rsidP="006166B8">
      <w:pPr>
        <w:pStyle w:val="a3"/>
        <w:spacing w:after="0" w:line="240" w:lineRule="auto"/>
        <w:jc w:val="both"/>
        <w:rPr>
          <w:rFonts w:ascii="Times New Roman" w:hAnsi="Times New Roman" w:cs="Times New Roman"/>
          <w:bCs/>
          <w:sz w:val="28"/>
          <w:szCs w:val="28"/>
        </w:rPr>
      </w:pPr>
      <w:r w:rsidRPr="00486BCF">
        <w:rPr>
          <w:rFonts w:ascii="Times New Roman" w:hAnsi="Times New Roman" w:cs="Times New Roman"/>
          <w:sz w:val="28"/>
          <w:szCs w:val="28"/>
        </w:rPr>
        <w:tab/>
      </w:r>
    </w:p>
    <w:p w:rsidR="006166B8" w:rsidRPr="00486BCF" w:rsidRDefault="006166B8" w:rsidP="006166B8">
      <w:pPr>
        <w:pStyle w:val="a3"/>
        <w:spacing w:after="0" w:line="240" w:lineRule="auto"/>
        <w:jc w:val="center"/>
        <w:rPr>
          <w:rFonts w:ascii="Times New Roman" w:hAnsi="Times New Roman" w:cs="Times New Roman"/>
          <w:b/>
          <w:bCs/>
          <w:sz w:val="28"/>
          <w:szCs w:val="28"/>
        </w:rPr>
      </w:pPr>
      <w:r w:rsidRPr="00486BCF">
        <w:rPr>
          <w:rFonts w:ascii="Times New Roman" w:hAnsi="Times New Roman" w:cs="Times New Roman"/>
          <w:b/>
          <w:bCs/>
          <w:sz w:val="28"/>
          <w:szCs w:val="28"/>
        </w:rPr>
        <w:t>6. Прикінцеві положення</w:t>
      </w:r>
    </w:p>
    <w:p w:rsidR="006166B8" w:rsidRPr="00486BCF" w:rsidRDefault="006166B8" w:rsidP="006166B8">
      <w:pPr>
        <w:pStyle w:val="a3"/>
        <w:spacing w:after="0" w:line="240" w:lineRule="auto"/>
        <w:jc w:val="center"/>
        <w:rPr>
          <w:rFonts w:ascii="Times New Roman" w:hAnsi="Times New Roman" w:cs="Times New Roman"/>
          <w:sz w:val="28"/>
          <w:szCs w:val="28"/>
        </w:rPr>
      </w:pPr>
    </w:p>
    <w:p w:rsidR="006166B8" w:rsidRPr="00486BCF" w:rsidRDefault="006166B8" w:rsidP="006166B8">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6.1. Спори, що виникають у зв'язку з проведенням конкурсу, розглядаються в установленому законодавством України порядку.</w:t>
      </w:r>
    </w:p>
    <w:p w:rsidR="006166B8" w:rsidRPr="00486BCF" w:rsidRDefault="006166B8" w:rsidP="006166B8">
      <w:pPr>
        <w:pStyle w:val="a3"/>
        <w:spacing w:after="0" w:line="240" w:lineRule="auto"/>
        <w:jc w:val="both"/>
        <w:rPr>
          <w:rFonts w:ascii="Times New Roman" w:hAnsi="Times New Roman" w:cs="Times New Roman"/>
          <w:sz w:val="28"/>
          <w:szCs w:val="28"/>
        </w:rPr>
      </w:pPr>
    </w:p>
    <w:p w:rsidR="006166B8" w:rsidRPr="00486BCF" w:rsidRDefault="006166B8" w:rsidP="006166B8">
      <w:pPr>
        <w:pStyle w:val="a3"/>
        <w:spacing w:after="0" w:line="240" w:lineRule="auto"/>
        <w:jc w:val="both"/>
        <w:rPr>
          <w:rFonts w:ascii="Times New Roman" w:hAnsi="Times New Roman" w:cs="Times New Roman"/>
          <w:sz w:val="28"/>
          <w:szCs w:val="28"/>
        </w:rPr>
      </w:pPr>
    </w:p>
    <w:p w:rsidR="006166B8" w:rsidRPr="00486BCF" w:rsidRDefault="006166B8" w:rsidP="006166B8">
      <w:pPr>
        <w:spacing w:after="0" w:line="240" w:lineRule="auto"/>
        <w:rPr>
          <w:rFonts w:ascii="Times New Roman" w:eastAsia="SimSun" w:hAnsi="Times New Roman" w:cs="Times New Roman"/>
          <w:kern w:val="1"/>
          <w:sz w:val="28"/>
          <w:szCs w:val="28"/>
          <w:lang w:eastAsia="zh-CN" w:bidi="hi-IN"/>
        </w:rPr>
      </w:pPr>
    </w:p>
    <w:p w:rsidR="006166B8" w:rsidRPr="00486BCF" w:rsidRDefault="006166B8" w:rsidP="006166B8">
      <w:pPr>
        <w:spacing w:after="0" w:line="240" w:lineRule="auto"/>
        <w:rPr>
          <w:rFonts w:ascii="Times New Roman" w:hAnsi="Times New Roman" w:cs="Times New Roman"/>
          <w:b/>
          <w:sz w:val="28"/>
          <w:szCs w:val="28"/>
        </w:rPr>
      </w:pPr>
      <w:r w:rsidRPr="00486BCF">
        <w:rPr>
          <w:rFonts w:ascii="Times New Roman" w:hAnsi="Times New Roman" w:cs="Times New Roman"/>
          <w:b/>
          <w:sz w:val="28"/>
          <w:szCs w:val="28"/>
        </w:rPr>
        <w:t xml:space="preserve">Секретар виконкому </w:t>
      </w:r>
      <w:r w:rsidRPr="00486BCF">
        <w:rPr>
          <w:rFonts w:ascii="Times New Roman" w:hAnsi="Times New Roman" w:cs="Times New Roman"/>
          <w:b/>
          <w:sz w:val="28"/>
          <w:szCs w:val="28"/>
        </w:rPr>
        <w:tab/>
      </w:r>
      <w:r w:rsidRPr="00486BCF">
        <w:rPr>
          <w:rFonts w:ascii="Times New Roman" w:hAnsi="Times New Roman" w:cs="Times New Roman"/>
          <w:b/>
          <w:sz w:val="28"/>
          <w:szCs w:val="28"/>
        </w:rPr>
        <w:tab/>
        <w:t xml:space="preserve">                </w:t>
      </w:r>
      <w:r w:rsidRPr="00486BCF">
        <w:rPr>
          <w:rFonts w:ascii="Times New Roman" w:hAnsi="Times New Roman" w:cs="Times New Roman"/>
          <w:b/>
          <w:sz w:val="28"/>
          <w:szCs w:val="28"/>
        </w:rPr>
        <w:tab/>
      </w:r>
      <w:r w:rsidRPr="00486BCF">
        <w:rPr>
          <w:rFonts w:ascii="Times New Roman" w:hAnsi="Times New Roman" w:cs="Times New Roman"/>
          <w:b/>
          <w:sz w:val="28"/>
          <w:szCs w:val="28"/>
        </w:rPr>
        <w:tab/>
      </w:r>
      <w:r w:rsidRPr="00486BCF">
        <w:rPr>
          <w:rFonts w:ascii="Times New Roman" w:hAnsi="Times New Roman" w:cs="Times New Roman"/>
          <w:b/>
          <w:sz w:val="28"/>
          <w:szCs w:val="28"/>
        </w:rPr>
        <w:tab/>
      </w:r>
      <w:r w:rsidRPr="00486BCF">
        <w:rPr>
          <w:rFonts w:ascii="Times New Roman" w:hAnsi="Times New Roman" w:cs="Times New Roman"/>
          <w:b/>
          <w:sz w:val="28"/>
          <w:szCs w:val="28"/>
        </w:rPr>
        <w:tab/>
      </w:r>
      <w:r w:rsidRPr="00486BCF">
        <w:rPr>
          <w:rFonts w:ascii="Times New Roman" w:hAnsi="Times New Roman" w:cs="Times New Roman"/>
          <w:b/>
          <w:sz w:val="28"/>
          <w:szCs w:val="28"/>
        </w:rPr>
        <w:tab/>
        <w:t>А.В.</w:t>
      </w:r>
      <w:proofErr w:type="spellStart"/>
      <w:r w:rsidRPr="00486BCF">
        <w:rPr>
          <w:rFonts w:ascii="Times New Roman" w:hAnsi="Times New Roman" w:cs="Times New Roman"/>
          <w:b/>
          <w:sz w:val="28"/>
          <w:szCs w:val="28"/>
        </w:rPr>
        <w:t>Бардалим</w:t>
      </w:r>
      <w:proofErr w:type="spellEnd"/>
    </w:p>
    <w:p w:rsidR="006166B8" w:rsidRPr="00486BCF" w:rsidRDefault="006166B8" w:rsidP="006166B8">
      <w:pPr>
        <w:spacing w:after="0" w:line="240" w:lineRule="auto"/>
        <w:ind w:left="5672" w:firstLine="709"/>
        <w:jc w:val="both"/>
        <w:rPr>
          <w:rFonts w:ascii="Times New Roman" w:hAnsi="Times New Roman" w:cs="Times New Roman"/>
          <w:sz w:val="28"/>
          <w:szCs w:val="28"/>
        </w:rPr>
      </w:pPr>
    </w:p>
    <w:p w:rsidR="006166B8" w:rsidRPr="00486BCF" w:rsidRDefault="006166B8" w:rsidP="006166B8">
      <w:pPr>
        <w:spacing w:after="0" w:line="240" w:lineRule="auto"/>
        <w:ind w:left="5672" w:firstLine="709"/>
        <w:jc w:val="both"/>
        <w:rPr>
          <w:rFonts w:ascii="Times New Roman" w:hAnsi="Times New Roman" w:cs="Times New Roman"/>
          <w:sz w:val="28"/>
          <w:szCs w:val="28"/>
        </w:rPr>
      </w:pPr>
    </w:p>
    <w:p w:rsidR="006166B8" w:rsidRPr="00486BCF" w:rsidRDefault="006166B8" w:rsidP="006166B8">
      <w:pPr>
        <w:spacing w:after="0" w:line="240" w:lineRule="auto"/>
        <w:ind w:left="5672" w:firstLine="709"/>
        <w:jc w:val="both"/>
        <w:rPr>
          <w:rFonts w:ascii="Times New Roman" w:hAnsi="Times New Roman" w:cs="Times New Roman"/>
          <w:sz w:val="28"/>
          <w:szCs w:val="28"/>
        </w:rPr>
      </w:pPr>
    </w:p>
    <w:p w:rsidR="006166B8" w:rsidRPr="00486BCF" w:rsidRDefault="006166B8" w:rsidP="006166B8">
      <w:pPr>
        <w:spacing w:after="0" w:line="240" w:lineRule="auto"/>
        <w:rPr>
          <w:rFonts w:ascii="Times New Roman" w:hAnsi="Times New Roman" w:cs="Times New Roman"/>
          <w:sz w:val="28"/>
          <w:szCs w:val="28"/>
        </w:rPr>
      </w:pPr>
    </w:p>
    <w:p w:rsidR="006166B8" w:rsidRPr="00486BCF" w:rsidRDefault="006166B8" w:rsidP="006166B8">
      <w:pPr>
        <w:spacing w:after="0" w:line="240" w:lineRule="auto"/>
        <w:ind w:left="4956"/>
        <w:rPr>
          <w:rFonts w:ascii="Times New Roman" w:eastAsia="Constantia" w:hAnsi="Times New Roman" w:cs="Times New Roman"/>
          <w:b/>
          <w:sz w:val="28"/>
          <w:szCs w:val="28"/>
        </w:rPr>
      </w:pPr>
      <w:r w:rsidRPr="00486BCF">
        <w:rPr>
          <w:rFonts w:ascii="Times New Roman" w:eastAsia="Constantia" w:hAnsi="Times New Roman" w:cs="Times New Roman"/>
          <w:b/>
          <w:sz w:val="28"/>
          <w:szCs w:val="28"/>
        </w:rPr>
        <w:lastRenderedPageBreak/>
        <w:t>Д О Д А Т О К № 3</w:t>
      </w:r>
    </w:p>
    <w:p w:rsidR="006166B8" w:rsidRPr="00486BCF" w:rsidRDefault="006166B8" w:rsidP="006166B8">
      <w:pPr>
        <w:spacing w:after="0" w:line="240" w:lineRule="auto"/>
        <w:ind w:left="4956"/>
        <w:rPr>
          <w:rFonts w:ascii="Times New Roman" w:eastAsia="Constantia" w:hAnsi="Times New Roman" w:cs="Times New Roman"/>
          <w:b/>
          <w:sz w:val="28"/>
          <w:szCs w:val="28"/>
        </w:rPr>
      </w:pPr>
      <w:r w:rsidRPr="00486BCF">
        <w:rPr>
          <w:rFonts w:ascii="Times New Roman" w:eastAsia="Constantia" w:hAnsi="Times New Roman" w:cs="Times New Roman"/>
          <w:b/>
          <w:sz w:val="28"/>
          <w:szCs w:val="28"/>
        </w:rPr>
        <w:t>до рішення виконавчого комітету</w:t>
      </w:r>
    </w:p>
    <w:p w:rsidR="006166B8" w:rsidRPr="00486BCF" w:rsidRDefault="006166B8" w:rsidP="006166B8">
      <w:pPr>
        <w:spacing w:after="0" w:line="240" w:lineRule="auto"/>
        <w:ind w:left="4956"/>
        <w:rPr>
          <w:rFonts w:ascii="Times New Roman" w:hAnsi="Times New Roman" w:cs="Times New Roman"/>
          <w:b/>
          <w:i/>
          <w:sz w:val="28"/>
          <w:szCs w:val="28"/>
        </w:rPr>
      </w:pPr>
      <w:r>
        <w:rPr>
          <w:rFonts w:ascii="Times New Roman" w:eastAsia="Constantia" w:hAnsi="Times New Roman" w:cs="Times New Roman"/>
          <w:b/>
          <w:sz w:val="28"/>
          <w:szCs w:val="28"/>
        </w:rPr>
        <w:t>від 18.09</w:t>
      </w:r>
      <w:r w:rsidRPr="00486BCF">
        <w:rPr>
          <w:rFonts w:ascii="Times New Roman" w:eastAsia="Constantia" w:hAnsi="Times New Roman" w:cs="Times New Roman"/>
          <w:b/>
          <w:sz w:val="28"/>
          <w:szCs w:val="28"/>
        </w:rPr>
        <w:t xml:space="preserve">.2019 року </w:t>
      </w:r>
    </w:p>
    <w:p w:rsidR="006166B8" w:rsidRPr="00486BCF" w:rsidRDefault="006166B8" w:rsidP="006166B8">
      <w:pPr>
        <w:spacing w:after="0" w:line="240" w:lineRule="auto"/>
        <w:jc w:val="both"/>
        <w:rPr>
          <w:rFonts w:ascii="Times New Roman" w:hAnsi="Times New Roman" w:cs="Times New Roman"/>
          <w:b/>
          <w:sz w:val="28"/>
          <w:szCs w:val="28"/>
        </w:rPr>
      </w:pPr>
    </w:p>
    <w:p w:rsidR="006166B8" w:rsidRPr="00486BCF" w:rsidRDefault="006166B8" w:rsidP="006166B8">
      <w:pPr>
        <w:pStyle w:val="Default"/>
        <w:ind w:left="720"/>
        <w:jc w:val="center"/>
        <w:rPr>
          <w:b/>
          <w:bCs/>
          <w:sz w:val="28"/>
          <w:szCs w:val="28"/>
          <w:lang w:val="uk-UA"/>
        </w:rPr>
      </w:pPr>
      <w:r w:rsidRPr="00486BCF">
        <w:rPr>
          <w:b/>
          <w:bCs/>
          <w:sz w:val="28"/>
          <w:szCs w:val="28"/>
          <w:lang w:val="uk-UA"/>
        </w:rPr>
        <w:t>Конкурсна документація</w:t>
      </w:r>
    </w:p>
    <w:p w:rsidR="006166B8" w:rsidRPr="00486BCF" w:rsidRDefault="006166B8" w:rsidP="006166B8">
      <w:pPr>
        <w:pStyle w:val="Default"/>
        <w:ind w:left="720"/>
        <w:jc w:val="center"/>
        <w:rPr>
          <w:b/>
          <w:sz w:val="28"/>
          <w:szCs w:val="28"/>
          <w:lang w:val="uk-UA" w:eastAsia="ru-RU"/>
        </w:rPr>
      </w:pPr>
      <w:r w:rsidRPr="00486BCF">
        <w:rPr>
          <w:b/>
          <w:bCs/>
          <w:sz w:val="28"/>
          <w:szCs w:val="28"/>
          <w:lang w:val="uk-UA"/>
        </w:rPr>
        <w:t xml:space="preserve">на визначення виконавця послуг з </w:t>
      </w:r>
      <w:r w:rsidRPr="00486BCF">
        <w:rPr>
          <w:b/>
          <w:sz w:val="28"/>
          <w:szCs w:val="28"/>
          <w:lang w:val="uk-UA"/>
        </w:rPr>
        <w:t xml:space="preserve">вивезення рідких побутових відходів  на території </w:t>
      </w:r>
      <w:proofErr w:type="spellStart"/>
      <w:r w:rsidRPr="00486BCF">
        <w:rPr>
          <w:b/>
          <w:sz w:val="28"/>
          <w:szCs w:val="28"/>
          <w:lang w:val="uk-UA" w:eastAsia="ru-RU"/>
        </w:rPr>
        <w:t>Семенівської</w:t>
      </w:r>
      <w:proofErr w:type="spellEnd"/>
      <w:r w:rsidRPr="00486BCF">
        <w:rPr>
          <w:b/>
          <w:sz w:val="28"/>
          <w:szCs w:val="28"/>
          <w:lang w:val="uk-UA" w:eastAsia="ru-RU"/>
        </w:rPr>
        <w:t xml:space="preserve"> селищної ради </w:t>
      </w:r>
    </w:p>
    <w:p w:rsidR="006166B8" w:rsidRPr="00486BCF" w:rsidRDefault="006166B8" w:rsidP="006166B8">
      <w:pPr>
        <w:pStyle w:val="Default"/>
        <w:ind w:left="720"/>
        <w:jc w:val="center"/>
        <w:rPr>
          <w:b/>
          <w:sz w:val="28"/>
          <w:szCs w:val="28"/>
          <w:lang w:val="uk-UA" w:eastAsia="ru-RU"/>
        </w:rPr>
      </w:pPr>
      <w:r w:rsidRPr="00486BCF">
        <w:rPr>
          <w:b/>
          <w:sz w:val="28"/>
          <w:szCs w:val="28"/>
          <w:lang w:val="uk-UA" w:eastAsia="ru-RU"/>
        </w:rPr>
        <w:t>(об’єднаної територіальної громади)</w:t>
      </w:r>
    </w:p>
    <w:p w:rsidR="006166B8" w:rsidRPr="00486BCF" w:rsidRDefault="006166B8" w:rsidP="006166B8">
      <w:pPr>
        <w:pStyle w:val="Default"/>
        <w:ind w:left="720"/>
        <w:jc w:val="center"/>
        <w:rPr>
          <w:b/>
          <w:sz w:val="28"/>
          <w:szCs w:val="28"/>
          <w:lang w:val="uk-UA"/>
        </w:rPr>
      </w:pPr>
    </w:p>
    <w:p w:rsidR="006166B8" w:rsidRPr="00486BCF" w:rsidRDefault="006166B8" w:rsidP="006166B8">
      <w:pPr>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 xml:space="preserve">1. </w:t>
      </w:r>
      <w:r w:rsidRPr="00486BCF">
        <w:rPr>
          <w:rFonts w:ascii="Times New Roman" w:hAnsi="Times New Roman" w:cs="Times New Roman"/>
          <w:b/>
          <w:sz w:val="28"/>
          <w:szCs w:val="28"/>
        </w:rPr>
        <w:t>Організатором конкурсу:</w:t>
      </w:r>
      <w:r w:rsidRPr="00486BCF">
        <w:rPr>
          <w:rFonts w:ascii="Times New Roman" w:hAnsi="Times New Roman" w:cs="Times New Roman"/>
          <w:sz w:val="28"/>
          <w:szCs w:val="28"/>
        </w:rPr>
        <w:t xml:space="preserve"> є виконавчий комітет </w:t>
      </w:r>
      <w:proofErr w:type="spellStart"/>
      <w:r w:rsidRPr="00486BCF">
        <w:rPr>
          <w:rFonts w:ascii="Times New Roman" w:hAnsi="Times New Roman" w:cs="Times New Roman"/>
          <w:sz w:val="28"/>
          <w:szCs w:val="28"/>
        </w:rPr>
        <w:t>Семенівської</w:t>
      </w:r>
      <w:proofErr w:type="spellEnd"/>
      <w:r w:rsidRPr="00486BCF">
        <w:rPr>
          <w:rFonts w:ascii="Times New Roman" w:hAnsi="Times New Roman" w:cs="Times New Roman"/>
          <w:sz w:val="28"/>
          <w:szCs w:val="28"/>
        </w:rPr>
        <w:t xml:space="preserve"> селищної ради.</w:t>
      </w:r>
    </w:p>
    <w:p w:rsidR="006166B8" w:rsidRPr="00486BCF" w:rsidRDefault="006166B8" w:rsidP="006166B8">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 xml:space="preserve">2. </w:t>
      </w:r>
      <w:r w:rsidRPr="00486BCF">
        <w:rPr>
          <w:rFonts w:ascii="Times New Roman" w:hAnsi="Times New Roman" w:cs="Times New Roman"/>
          <w:b/>
          <w:sz w:val="28"/>
          <w:szCs w:val="28"/>
        </w:rPr>
        <w:t>Підставою для проведення конкурсу:</w:t>
      </w:r>
      <w:r w:rsidRPr="00486BCF">
        <w:rPr>
          <w:rFonts w:ascii="Times New Roman" w:hAnsi="Times New Roman" w:cs="Times New Roman"/>
          <w:sz w:val="28"/>
          <w:szCs w:val="28"/>
        </w:rPr>
        <w:t xml:space="preserve"> є рішення виконавчого комітету </w:t>
      </w:r>
      <w:proofErr w:type="spellStart"/>
      <w:r w:rsidRPr="00486BCF">
        <w:rPr>
          <w:rFonts w:ascii="Times New Roman" w:hAnsi="Times New Roman" w:cs="Times New Roman"/>
          <w:sz w:val="28"/>
          <w:szCs w:val="28"/>
        </w:rPr>
        <w:t>Семенівської</w:t>
      </w:r>
      <w:proofErr w:type="spellEnd"/>
      <w:r w:rsidRPr="00486BCF">
        <w:rPr>
          <w:rFonts w:ascii="Times New Roman" w:hAnsi="Times New Roman" w:cs="Times New Roman"/>
          <w:sz w:val="28"/>
          <w:szCs w:val="28"/>
        </w:rPr>
        <w:t xml:space="preserve"> селищної ра</w:t>
      </w:r>
      <w:r>
        <w:rPr>
          <w:rFonts w:ascii="Times New Roman" w:hAnsi="Times New Roman" w:cs="Times New Roman"/>
          <w:sz w:val="28"/>
          <w:szCs w:val="28"/>
        </w:rPr>
        <w:t>ди від “18</w:t>
      </w:r>
      <w:r w:rsidRPr="00486BCF">
        <w:rPr>
          <w:rFonts w:ascii="Times New Roman" w:hAnsi="Times New Roman" w:cs="Times New Roman"/>
          <w:sz w:val="28"/>
          <w:szCs w:val="28"/>
        </w:rPr>
        <w:t>”</w:t>
      </w:r>
      <w:r>
        <w:rPr>
          <w:rFonts w:ascii="Times New Roman" w:hAnsi="Times New Roman" w:cs="Times New Roman"/>
          <w:sz w:val="28"/>
          <w:szCs w:val="28"/>
        </w:rPr>
        <w:t xml:space="preserve"> верес</w:t>
      </w:r>
      <w:r w:rsidRPr="00486BCF">
        <w:rPr>
          <w:rFonts w:ascii="Times New Roman" w:hAnsi="Times New Roman" w:cs="Times New Roman"/>
          <w:sz w:val="28"/>
          <w:szCs w:val="28"/>
        </w:rPr>
        <w:t xml:space="preserve">ня 2019 року «Про організацію проведення конкурсу на визначення виконавця послуг з вивезення рідких побутових відходів на території </w:t>
      </w:r>
      <w:proofErr w:type="spellStart"/>
      <w:r w:rsidRPr="00486BCF">
        <w:rPr>
          <w:rFonts w:ascii="Times New Roman" w:hAnsi="Times New Roman" w:cs="Times New Roman"/>
          <w:sz w:val="28"/>
          <w:szCs w:val="28"/>
          <w:lang w:eastAsia="ru-RU"/>
        </w:rPr>
        <w:t>Семенівської</w:t>
      </w:r>
      <w:proofErr w:type="spellEnd"/>
      <w:r w:rsidRPr="00486BCF">
        <w:rPr>
          <w:rFonts w:ascii="Times New Roman" w:hAnsi="Times New Roman" w:cs="Times New Roman"/>
          <w:sz w:val="28"/>
          <w:szCs w:val="28"/>
          <w:lang w:eastAsia="ru-RU"/>
        </w:rPr>
        <w:t xml:space="preserve"> селищної ради (об’єднаної територіальної громади)</w:t>
      </w:r>
      <w:r w:rsidRPr="00486BCF">
        <w:rPr>
          <w:rFonts w:ascii="Times New Roman" w:hAnsi="Times New Roman" w:cs="Times New Roman"/>
          <w:sz w:val="28"/>
          <w:szCs w:val="28"/>
        </w:rPr>
        <w:t>».</w:t>
      </w:r>
    </w:p>
    <w:p w:rsidR="006166B8" w:rsidRPr="00486BCF" w:rsidRDefault="006166B8" w:rsidP="006166B8">
      <w:pPr>
        <w:pStyle w:val="a3"/>
        <w:spacing w:after="0" w:line="240" w:lineRule="auto"/>
        <w:jc w:val="both"/>
        <w:rPr>
          <w:rFonts w:ascii="Times New Roman" w:hAnsi="Times New Roman" w:cs="Times New Roman"/>
          <w:sz w:val="28"/>
          <w:szCs w:val="28"/>
        </w:rPr>
      </w:pPr>
    </w:p>
    <w:p w:rsidR="006166B8" w:rsidRPr="00486BCF" w:rsidRDefault="006166B8" w:rsidP="006166B8">
      <w:pPr>
        <w:pStyle w:val="a3"/>
        <w:spacing w:after="0" w:line="240" w:lineRule="auto"/>
        <w:jc w:val="both"/>
        <w:rPr>
          <w:rFonts w:asciiTheme="minorHAnsi" w:hAnsiTheme="minorHAnsi"/>
          <w:sz w:val="28"/>
          <w:szCs w:val="28"/>
        </w:rPr>
      </w:pPr>
      <w:r w:rsidRPr="00486BCF">
        <w:rPr>
          <w:rFonts w:ascii="Times New Roman" w:hAnsi="Times New Roman" w:cs="Times New Roman"/>
          <w:sz w:val="28"/>
          <w:szCs w:val="28"/>
        </w:rPr>
        <w:tab/>
        <w:t>3. </w:t>
      </w:r>
      <w:r w:rsidRPr="00486BCF">
        <w:rPr>
          <w:rFonts w:ascii="Times New Roman" w:hAnsi="Times New Roman" w:cs="Times New Roman"/>
          <w:b/>
          <w:sz w:val="28"/>
          <w:szCs w:val="28"/>
        </w:rPr>
        <w:t>Місцем проведення конкурсу</w:t>
      </w:r>
      <w:r w:rsidRPr="00486BCF">
        <w:rPr>
          <w:rFonts w:ascii="Times New Roman" w:hAnsi="Times New Roman" w:cs="Times New Roman"/>
          <w:sz w:val="28"/>
          <w:szCs w:val="28"/>
        </w:rPr>
        <w:t xml:space="preserve"> є: </w:t>
      </w:r>
      <w:r w:rsidRPr="00486BCF">
        <w:rPr>
          <w:sz w:val="28"/>
          <w:szCs w:val="28"/>
        </w:rPr>
        <w:t xml:space="preserve">38200 Полтавська обл., </w:t>
      </w:r>
      <w:proofErr w:type="spellStart"/>
      <w:r w:rsidRPr="00486BCF">
        <w:rPr>
          <w:sz w:val="28"/>
          <w:szCs w:val="28"/>
        </w:rPr>
        <w:t>Семенівський</w:t>
      </w:r>
      <w:proofErr w:type="spellEnd"/>
      <w:r w:rsidRPr="00486BCF">
        <w:rPr>
          <w:sz w:val="28"/>
          <w:szCs w:val="28"/>
        </w:rPr>
        <w:t xml:space="preserve"> р-н, </w:t>
      </w:r>
      <w:proofErr w:type="spellStart"/>
      <w:r w:rsidRPr="00486BCF">
        <w:rPr>
          <w:sz w:val="28"/>
          <w:szCs w:val="28"/>
        </w:rPr>
        <w:t>смт</w:t>
      </w:r>
      <w:proofErr w:type="spellEnd"/>
      <w:r w:rsidRPr="00486BCF">
        <w:rPr>
          <w:sz w:val="28"/>
          <w:szCs w:val="28"/>
        </w:rPr>
        <w:t xml:space="preserve">. </w:t>
      </w:r>
      <w:proofErr w:type="spellStart"/>
      <w:r w:rsidRPr="00486BCF">
        <w:rPr>
          <w:sz w:val="28"/>
          <w:szCs w:val="28"/>
        </w:rPr>
        <w:t>Семенівка</w:t>
      </w:r>
      <w:proofErr w:type="spellEnd"/>
      <w:r w:rsidRPr="00486BCF">
        <w:rPr>
          <w:sz w:val="28"/>
          <w:szCs w:val="28"/>
        </w:rPr>
        <w:t xml:space="preserve">,  вул. Незалежності, 44 а. </w:t>
      </w:r>
    </w:p>
    <w:p w:rsidR="006166B8" w:rsidRPr="00486BCF" w:rsidRDefault="006166B8" w:rsidP="006166B8">
      <w:pPr>
        <w:pStyle w:val="Default"/>
        <w:jc w:val="both"/>
        <w:rPr>
          <w:sz w:val="28"/>
          <w:szCs w:val="28"/>
          <w:lang w:val="uk-UA"/>
        </w:rPr>
      </w:pPr>
      <w:r w:rsidRPr="00486BCF">
        <w:rPr>
          <w:b/>
          <w:sz w:val="28"/>
          <w:szCs w:val="28"/>
          <w:lang w:val="uk-UA"/>
        </w:rPr>
        <w:t>час проведення конкурсу</w:t>
      </w:r>
      <w:r w:rsidRPr="00486BCF">
        <w:rPr>
          <w:sz w:val="28"/>
          <w:szCs w:val="28"/>
          <w:lang w:val="uk-UA"/>
        </w:rPr>
        <w:t xml:space="preserve">: </w:t>
      </w:r>
    </w:p>
    <w:p w:rsidR="006166B8" w:rsidRPr="00486BCF" w:rsidRDefault="00AE08EC" w:rsidP="006166B8">
      <w:pPr>
        <w:pStyle w:val="Default"/>
        <w:jc w:val="both"/>
        <w:rPr>
          <w:sz w:val="28"/>
          <w:szCs w:val="28"/>
          <w:lang w:val="uk-UA"/>
        </w:rPr>
      </w:pPr>
      <w:r>
        <w:rPr>
          <w:sz w:val="28"/>
          <w:szCs w:val="28"/>
          <w:lang w:val="uk-UA"/>
        </w:rPr>
        <w:t>Дата: 28.10</w:t>
      </w:r>
      <w:r w:rsidR="006166B8" w:rsidRPr="00486BCF">
        <w:rPr>
          <w:sz w:val="28"/>
          <w:szCs w:val="28"/>
          <w:lang w:val="uk-UA"/>
        </w:rPr>
        <w:t xml:space="preserve">.2019 р. </w:t>
      </w:r>
    </w:p>
    <w:p w:rsidR="006166B8" w:rsidRPr="00486BCF" w:rsidRDefault="006166B8" w:rsidP="006166B8">
      <w:pPr>
        <w:pStyle w:val="Default"/>
        <w:jc w:val="both"/>
        <w:rPr>
          <w:sz w:val="28"/>
          <w:szCs w:val="28"/>
          <w:lang w:val="uk-UA"/>
        </w:rPr>
      </w:pPr>
      <w:r w:rsidRPr="00486BCF">
        <w:rPr>
          <w:sz w:val="28"/>
          <w:szCs w:val="28"/>
          <w:lang w:val="uk-UA"/>
        </w:rPr>
        <w:t>Час</w:t>
      </w:r>
      <w:r>
        <w:rPr>
          <w:sz w:val="28"/>
          <w:szCs w:val="28"/>
          <w:lang w:val="uk-UA"/>
        </w:rPr>
        <w:t>:</w:t>
      </w:r>
      <w:r w:rsidRPr="00486BCF">
        <w:rPr>
          <w:sz w:val="28"/>
          <w:szCs w:val="28"/>
          <w:lang w:val="uk-UA"/>
        </w:rPr>
        <w:t xml:space="preserve"> 9 год. 30 хв. </w:t>
      </w:r>
    </w:p>
    <w:p w:rsidR="006166B8" w:rsidRPr="00486BCF" w:rsidRDefault="006166B8" w:rsidP="006166B8">
      <w:pPr>
        <w:pStyle w:val="a3"/>
        <w:spacing w:after="0" w:line="240" w:lineRule="auto"/>
        <w:jc w:val="both"/>
        <w:rPr>
          <w:rFonts w:ascii="Times New Roman" w:hAnsi="Times New Roman" w:cs="Times New Roman"/>
          <w:b/>
          <w:sz w:val="28"/>
          <w:szCs w:val="28"/>
        </w:rPr>
      </w:pPr>
      <w:r w:rsidRPr="00486BCF">
        <w:rPr>
          <w:rFonts w:ascii="Times New Roman" w:hAnsi="Times New Roman" w:cs="Times New Roman"/>
          <w:b/>
          <w:sz w:val="28"/>
          <w:szCs w:val="28"/>
        </w:rPr>
        <w:t>Уповноважені за зв'язок з учасниками конкурсу:</w:t>
      </w:r>
    </w:p>
    <w:p w:rsidR="006166B8" w:rsidRPr="00486BCF" w:rsidRDefault="006166B8" w:rsidP="006166B8">
      <w:pPr>
        <w:pStyle w:val="Default"/>
        <w:jc w:val="both"/>
        <w:rPr>
          <w:sz w:val="28"/>
          <w:szCs w:val="28"/>
          <w:lang w:val="uk-UA"/>
        </w:rPr>
      </w:pPr>
      <w:r w:rsidRPr="00486BCF">
        <w:rPr>
          <w:color w:val="auto"/>
          <w:sz w:val="28"/>
          <w:szCs w:val="28"/>
          <w:lang w:val="uk-UA"/>
        </w:rPr>
        <w:t xml:space="preserve">Голова конкурсної комісії – </w:t>
      </w:r>
      <w:proofErr w:type="spellStart"/>
      <w:r w:rsidRPr="00486BCF">
        <w:rPr>
          <w:color w:val="auto"/>
          <w:sz w:val="28"/>
          <w:szCs w:val="28"/>
          <w:lang w:val="uk-UA"/>
        </w:rPr>
        <w:t>Полупан</w:t>
      </w:r>
      <w:proofErr w:type="spellEnd"/>
      <w:r w:rsidRPr="00486BCF">
        <w:rPr>
          <w:color w:val="auto"/>
          <w:sz w:val="28"/>
          <w:szCs w:val="28"/>
          <w:lang w:val="uk-UA"/>
        </w:rPr>
        <w:t xml:space="preserve"> С.М., </w:t>
      </w:r>
      <w:r w:rsidRPr="00486BCF">
        <w:rPr>
          <w:sz w:val="28"/>
          <w:szCs w:val="28"/>
          <w:lang w:val="uk-UA"/>
        </w:rPr>
        <w:t xml:space="preserve">38200 Полтавська обл., </w:t>
      </w:r>
      <w:proofErr w:type="spellStart"/>
      <w:r w:rsidRPr="00486BCF">
        <w:rPr>
          <w:sz w:val="28"/>
          <w:szCs w:val="28"/>
          <w:lang w:val="uk-UA"/>
        </w:rPr>
        <w:t>Семенівський</w:t>
      </w:r>
      <w:proofErr w:type="spellEnd"/>
      <w:r w:rsidRPr="00486BCF">
        <w:rPr>
          <w:sz w:val="28"/>
          <w:szCs w:val="28"/>
          <w:lang w:val="uk-UA"/>
        </w:rPr>
        <w:t xml:space="preserve"> р-н, </w:t>
      </w:r>
      <w:proofErr w:type="spellStart"/>
      <w:r w:rsidRPr="00486BCF">
        <w:rPr>
          <w:sz w:val="28"/>
          <w:szCs w:val="28"/>
          <w:lang w:val="uk-UA"/>
        </w:rPr>
        <w:t>смт</w:t>
      </w:r>
      <w:proofErr w:type="spellEnd"/>
      <w:r w:rsidRPr="00486BCF">
        <w:rPr>
          <w:sz w:val="28"/>
          <w:szCs w:val="28"/>
          <w:lang w:val="uk-UA"/>
        </w:rPr>
        <w:t xml:space="preserve">. </w:t>
      </w:r>
      <w:proofErr w:type="spellStart"/>
      <w:r w:rsidRPr="00486BCF">
        <w:rPr>
          <w:sz w:val="28"/>
          <w:szCs w:val="28"/>
          <w:lang w:val="uk-UA"/>
        </w:rPr>
        <w:t>Семенівка</w:t>
      </w:r>
      <w:proofErr w:type="spellEnd"/>
      <w:r w:rsidRPr="00486BCF">
        <w:rPr>
          <w:sz w:val="28"/>
          <w:szCs w:val="28"/>
          <w:lang w:val="uk-UA"/>
        </w:rPr>
        <w:t xml:space="preserve">,  вул. Незалежності, 44 а. </w:t>
      </w:r>
    </w:p>
    <w:p w:rsidR="006166B8" w:rsidRPr="00486BCF" w:rsidRDefault="006166B8" w:rsidP="006166B8">
      <w:pPr>
        <w:pStyle w:val="Default"/>
        <w:jc w:val="both"/>
        <w:rPr>
          <w:color w:val="auto"/>
          <w:sz w:val="28"/>
          <w:szCs w:val="28"/>
          <w:lang w:val="uk-UA"/>
        </w:rPr>
      </w:pPr>
      <w:r w:rsidRPr="00486BCF">
        <w:rPr>
          <w:color w:val="auto"/>
          <w:sz w:val="28"/>
          <w:szCs w:val="28"/>
          <w:lang w:val="uk-UA"/>
        </w:rPr>
        <w:t xml:space="preserve"> тел. 0992989915</w:t>
      </w:r>
    </w:p>
    <w:p w:rsidR="006166B8" w:rsidRPr="00486BCF" w:rsidRDefault="006166B8" w:rsidP="006166B8">
      <w:pPr>
        <w:pStyle w:val="Default"/>
        <w:jc w:val="both"/>
        <w:rPr>
          <w:color w:val="auto"/>
          <w:sz w:val="28"/>
          <w:szCs w:val="28"/>
          <w:lang w:val="uk-UA"/>
        </w:rPr>
      </w:pPr>
    </w:p>
    <w:p w:rsidR="006166B8" w:rsidRPr="00486BCF" w:rsidRDefault="006166B8" w:rsidP="006166B8">
      <w:pPr>
        <w:pStyle w:val="Default"/>
        <w:jc w:val="both"/>
        <w:rPr>
          <w:sz w:val="28"/>
          <w:szCs w:val="28"/>
          <w:lang w:val="uk-UA"/>
        </w:rPr>
      </w:pPr>
      <w:r w:rsidRPr="00486BCF">
        <w:rPr>
          <w:sz w:val="28"/>
          <w:szCs w:val="28"/>
          <w:lang w:val="uk-UA"/>
        </w:rPr>
        <w:tab/>
        <w:t xml:space="preserve">4. </w:t>
      </w:r>
      <w:r w:rsidRPr="00486BCF">
        <w:rPr>
          <w:b/>
          <w:sz w:val="28"/>
          <w:szCs w:val="28"/>
          <w:lang w:val="uk-UA"/>
        </w:rPr>
        <w:t>Кваліфікаційні вимоги до учасника конкурсу:</w:t>
      </w:r>
    </w:p>
    <w:p w:rsidR="006166B8" w:rsidRPr="00486BCF" w:rsidRDefault="006166B8" w:rsidP="006166B8">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 наявність матеріально-технічної бази;</w:t>
      </w:r>
    </w:p>
    <w:p w:rsidR="006166B8" w:rsidRPr="00486BCF" w:rsidRDefault="006166B8" w:rsidP="006166B8">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 вартість надання послуг;</w:t>
      </w:r>
    </w:p>
    <w:p w:rsidR="006166B8" w:rsidRPr="00486BCF" w:rsidRDefault="006166B8" w:rsidP="006166B8">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 наявність працівників відповідної кваліфікації (водії автотранспортних засобів спеціалізованих автомобілів);</w:t>
      </w:r>
    </w:p>
    <w:p w:rsidR="006166B8" w:rsidRPr="00486BCF" w:rsidRDefault="006166B8" w:rsidP="006166B8">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 досвід роботи з надання послуг з вивезення рідких побутових відходів.</w:t>
      </w:r>
    </w:p>
    <w:p w:rsidR="006166B8" w:rsidRPr="00486BCF" w:rsidRDefault="006166B8" w:rsidP="006166B8">
      <w:pPr>
        <w:pStyle w:val="a3"/>
        <w:spacing w:after="0" w:line="240" w:lineRule="auto"/>
        <w:jc w:val="both"/>
        <w:rPr>
          <w:rFonts w:ascii="Times New Roman" w:hAnsi="Times New Roman" w:cs="Times New Roman"/>
          <w:sz w:val="28"/>
          <w:szCs w:val="28"/>
        </w:rPr>
      </w:pPr>
    </w:p>
    <w:p w:rsidR="006166B8" w:rsidRPr="00486BCF" w:rsidRDefault="006166B8" w:rsidP="006166B8">
      <w:pPr>
        <w:pStyle w:val="Default"/>
        <w:rPr>
          <w:sz w:val="28"/>
          <w:szCs w:val="28"/>
          <w:lang w:val="uk-UA"/>
        </w:rPr>
      </w:pPr>
      <w:r w:rsidRPr="00486BCF">
        <w:rPr>
          <w:sz w:val="28"/>
          <w:szCs w:val="28"/>
          <w:lang w:val="uk-UA"/>
        </w:rPr>
        <w:tab/>
        <w:t>5. </w:t>
      </w:r>
      <w:r w:rsidRPr="00486BCF">
        <w:rPr>
          <w:b/>
          <w:sz w:val="28"/>
          <w:szCs w:val="28"/>
          <w:lang w:val="uk-UA"/>
        </w:rPr>
        <w:t xml:space="preserve">Обсяг послуг з вивезення рідких побутових відходів  орієнтовно </w:t>
      </w:r>
      <w:r w:rsidRPr="00486BCF">
        <w:rPr>
          <w:sz w:val="28"/>
          <w:szCs w:val="28"/>
          <w:lang w:val="uk-UA"/>
        </w:rPr>
        <w:t>складає:</w:t>
      </w:r>
      <w:r>
        <w:rPr>
          <w:sz w:val="28"/>
          <w:szCs w:val="28"/>
          <w:lang w:val="uk-UA"/>
        </w:rPr>
        <w:t xml:space="preserve"> </w:t>
      </w:r>
      <w:r w:rsidRPr="00486BCF">
        <w:rPr>
          <w:sz w:val="28"/>
          <w:szCs w:val="28"/>
          <w:lang w:val="uk-UA"/>
        </w:rPr>
        <w:t xml:space="preserve">1000 м³ на рік. </w:t>
      </w:r>
    </w:p>
    <w:p w:rsidR="006166B8" w:rsidRPr="00486BCF" w:rsidRDefault="006166B8" w:rsidP="006166B8">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 xml:space="preserve"> Надання послуг з вивезення рідких побутових відходів повинно відповідати:</w:t>
      </w:r>
    </w:p>
    <w:p w:rsidR="006166B8" w:rsidRPr="00486BCF" w:rsidRDefault="006166B8" w:rsidP="006166B8">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 xml:space="preserve">- статті 28 Закону України </w:t>
      </w:r>
      <w:r>
        <w:rPr>
          <w:rFonts w:ascii="Times New Roman" w:hAnsi="Times New Roman" w:cs="Times New Roman"/>
          <w:sz w:val="28"/>
          <w:szCs w:val="28"/>
        </w:rPr>
        <w:t>«</w:t>
      </w:r>
      <w:r w:rsidRPr="00486BCF">
        <w:rPr>
          <w:rFonts w:ascii="Times New Roman" w:hAnsi="Times New Roman" w:cs="Times New Roman"/>
          <w:sz w:val="28"/>
          <w:szCs w:val="28"/>
        </w:rPr>
        <w:t>Про житлово-комунальні послуги</w:t>
      </w:r>
      <w:r>
        <w:rPr>
          <w:rFonts w:ascii="Times New Roman" w:hAnsi="Times New Roman" w:cs="Times New Roman"/>
          <w:sz w:val="28"/>
          <w:szCs w:val="28"/>
        </w:rPr>
        <w:t>»</w:t>
      </w:r>
      <w:r w:rsidRPr="00486BCF">
        <w:rPr>
          <w:rFonts w:ascii="Times New Roman" w:hAnsi="Times New Roman" w:cs="Times New Roman"/>
          <w:sz w:val="28"/>
          <w:szCs w:val="28"/>
        </w:rPr>
        <w:t>;</w:t>
      </w:r>
    </w:p>
    <w:p w:rsidR="006166B8" w:rsidRPr="00486BCF" w:rsidRDefault="006166B8" w:rsidP="006166B8">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 xml:space="preserve">- статті 351 Закону України </w:t>
      </w:r>
      <w:r>
        <w:rPr>
          <w:rFonts w:ascii="Times New Roman" w:hAnsi="Times New Roman" w:cs="Times New Roman"/>
          <w:sz w:val="28"/>
          <w:szCs w:val="28"/>
        </w:rPr>
        <w:t>«</w:t>
      </w:r>
      <w:r w:rsidRPr="00486BCF">
        <w:rPr>
          <w:rFonts w:ascii="Times New Roman" w:hAnsi="Times New Roman" w:cs="Times New Roman"/>
          <w:sz w:val="28"/>
          <w:szCs w:val="28"/>
        </w:rPr>
        <w:t>Про відходи</w:t>
      </w:r>
      <w:r>
        <w:rPr>
          <w:rFonts w:ascii="Times New Roman" w:hAnsi="Times New Roman" w:cs="Times New Roman"/>
          <w:sz w:val="28"/>
          <w:szCs w:val="28"/>
        </w:rPr>
        <w:t>»</w:t>
      </w:r>
      <w:r w:rsidRPr="00486BCF">
        <w:rPr>
          <w:rFonts w:ascii="Times New Roman" w:hAnsi="Times New Roman" w:cs="Times New Roman"/>
          <w:sz w:val="28"/>
          <w:szCs w:val="28"/>
        </w:rPr>
        <w:t>;</w:t>
      </w:r>
    </w:p>
    <w:p w:rsidR="006166B8" w:rsidRPr="00486BCF" w:rsidRDefault="006166B8" w:rsidP="006166B8">
      <w:pPr>
        <w:pStyle w:val="a3"/>
        <w:spacing w:after="0" w:line="240" w:lineRule="auto"/>
        <w:ind w:firstLine="709"/>
        <w:jc w:val="both"/>
        <w:rPr>
          <w:rFonts w:ascii="Times New Roman" w:hAnsi="Times New Roman" w:cs="Times New Roman"/>
          <w:sz w:val="28"/>
          <w:szCs w:val="28"/>
          <w:shd w:val="clear" w:color="auto" w:fill="FFFFFF"/>
        </w:rPr>
      </w:pPr>
      <w:r w:rsidRPr="00486BCF">
        <w:rPr>
          <w:rFonts w:ascii="Times New Roman" w:hAnsi="Times New Roman" w:cs="Times New Roman"/>
          <w:sz w:val="28"/>
          <w:szCs w:val="28"/>
          <w:shd w:val="clear" w:color="auto" w:fill="FFFFFF"/>
        </w:rPr>
        <w:t xml:space="preserve">- постанові Кабінету Міністрів України від 26 липня 2006 року № </w:t>
      </w:r>
      <w:r>
        <w:rPr>
          <w:rFonts w:ascii="Times New Roman" w:hAnsi="Times New Roman" w:cs="Times New Roman"/>
          <w:sz w:val="28"/>
          <w:szCs w:val="28"/>
          <w:shd w:val="clear" w:color="auto" w:fill="FFFFFF"/>
        </w:rPr>
        <w:t>1010 «</w:t>
      </w:r>
      <w:r w:rsidRPr="00486BCF">
        <w:rPr>
          <w:rFonts w:ascii="Times New Roman" w:hAnsi="Times New Roman" w:cs="Times New Roman"/>
          <w:sz w:val="28"/>
          <w:szCs w:val="28"/>
          <w:shd w:val="clear" w:color="auto" w:fill="FFFFFF"/>
        </w:rPr>
        <w:t>Про затвердження Порядку формування тарифів на послуги з вивезення побутових відходів</w:t>
      </w:r>
      <w:r>
        <w:rPr>
          <w:rFonts w:ascii="Times New Roman" w:hAnsi="Times New Roman" w:cs="Times New Roman"/>
          <w:sz w:val="28"/>
          <w:szCs w:val="28"/>
          <w:shd w:val="clear" w:color="auto" w:fill="FFFFFF"/>
        </w:rPr>
        <w:t>»</w:t>
      </w:r>
      <w:r w:rsidRPr="00486BCF">
        <w:rPr>
          <w:rFonts w:ascii="Times New Roman" w:hAnsi="Times New Roman" w:cs="Times New Roman"/>
          <w:sz w:val="28"/>
          <w:szCs w:val="28"/>
          <w:shd w:val="clear" w:color="auto" w:fill="FFFFFF"/>
        </w:rPr>
        <w:t>;</w:t>
      </w:r>
    </w:p>
    <w:p w:rsidR="006166B8" w:rsidRPr="00486BCF" w:rsidRDefault="006166B8" w:rsidP="006166B8">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 xml:space="preserve">- постанові Кабінету Міністрів України від 10 грудня 2008 року № </w:t>
      </w:r>
      <w:r>
        <w:rPr>
          <w:rFonts w:ascii="Times New Roman" w:hAnsi="Times New Roman" w:cs="Times New Roman"/>
          <w:sz w:val="28"/>
          <w:szCs w:val="28"/>
        </w:rPr>
        <w:t>1070 «</w:t>
      </w:r>
      <w:r w:rsidRPr="00486BCF">
        <w:rPr>
          <w:rFonts w:ascii="Times New Roman" w:hAnsi="Times New Roman" w:cs="Times New Roman"/>
          <w:sz w:val="28"/>
          <w:szCs w:val="28"/>
        </w:rPr>
        <w:t>Про затвердження Правил надання послуг з вивезення побутових відходів</w:t>
      </w:r>
      <w:r>
        <w:rPr>
          <w:rFonts w:ascii="Times New Roman" w:hAnsi="Times New Roman" w:cs="Times New Roman"/>
          <w:sz w:val="28"/>
          <w:szCs w:val="28"/>
        </w:rPr>
        <w:t>»</w:t>
      </w:r>
      <w:r w:rsidRPr="00486BCF">
        <w:rPr>
          <w:rFonts w:ascii="Times New Roman" w:hAnsi="Times New Roman" w:cs="Times New Roman"/>
          <w:sz w:val="28"/>
          <w:szCs w:val="28"/>
        </w:rPr>
        <w:t>;</w:t>
      </w:r>
    </w:p>
    <w:p w:rsidR="006166B8" w:rsidRPr="00486BCF" w:rsidRDefault="006166B8" w:rsidP="006166B8">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 xml:space="preserve">- постанові Кабінету Міністрів України від 16 листопада 2011 року                    № </w:t>
      </w:r>
      <w:r>
        <w:rPr>
          <w:rFonts w:ascii="Times New Roman" w:hAnsi="Times New Roman" w:cs="Times New Roman"/>
          <w:sz w:val="28"/>
          <w:szCs w:val="28"/>
        </w:rPr>
        <w:t>1173 «</w:t>
      </w:r>
      <w:r w:rsidRPr="00486BCF">
        <w:rPr>
          <w:rFonts w:ascii="Times New Roman" w:hAnsi="Times New Roman" w:cs="Times New Roman"/>
          <w:sz w:val="28"/>
          <w:szCs w:val="28"/>
        </w:rPr>
        <w:t>Про затвердження Порядку проведення конкурсу на надання житлово-комунальних послуг</w:t>
      </w:r>
      <w:r>
        <w:rPr>
          <w:rFonts w:ascii="Times New Roman" w:hAnsi="Times New Roman" w:cs="Times New Roman"/>
          <w:sz w:val="28"/>
          <w:szCs w:val="28"/>
        </w:rPr>
        <w:t>»</w:t>
      </w:r>
      <w:r w:rsidRPr="00486BCF">
        <w:rPr>
          <w:rFonts w:ascii="Times New Roman" w:hAnsi="Times New Roman" w:cs="Times New Roman"/>
          <w:sz w:val="28"/>
          <w:szCs w:val="28"/>
        </w:rPr>
        <w:t>.</w:t>
      </w:r>
    </w:p>
    <w:p w:rsidR="006166B8" w:rsidRPr="00486BCF" w:rsidRDefault="006166B8" w:rsidP="006166B8">
      <w:pPr>
        <w:pStyle w:val="a3"/>
        <w:spacing w:after="0" w:line="240" w:lineRule="auto"/>
        <w:jc w:val="both"/>
        <w:rPr>
          <w:rFonts w:ascii="Times New Roman" w:hAnsi="Times New Roman" w:cs="Times New Roman"/>
          <w:sz w:val="28"/>
          <w:szCs w:val="28"/>
        </w:rPr>
      </w:pPr>
    </w:p>
    <w:p w:rsidR="006166B8" w:rsidRPr="00486BCF" w:rsidRDefault="006166B8" w:rsidP="006166B8">
      <w:pPr>
        <w:pStyle w:val="a3"/>
        <w:spacing w:after="0" w:line="240" w:lineRule="auto"/>
        <w:jc w:val="both"/>
        <w:rPr>
          <w:rFonts w:ascii="Times New Roman" w:hAnsi="Times New Roman" w:cs="Times New Roman"/>
          <w:sz w:val="28"/>
          <w:szCs w:val="28"/>
          <w:shd w:val="clear" w:color="auto" w:fill="FFFFFF"/>
        </w:rPr>
      </w:pPr>
      <w:r w:rsidRPr="00486BCF">
        <w:rPr>
          <w:rFonts w:ascii="Times New Roman" w:hAnsi="Times New Roman" w:cs="Times New Roman"/>
          <w:sz w:val="28"/>
          <w:szCs w:val="28"/>
          <w:shd w:val="clear" w:color="auto" w:fill="FFFFFF"/>
        </w:rPr>
        <w:tab/>
        <w:t>6. </w:t>
      </w:r>
      <w:r w:rsidRPr="00486BCF">
        <w:rPr>
          <w:rFonts w:ascii="Times New Roman" w:hAnsi="Times New Roman" w:cs="Times New Roman"/>
          <w:b/>
          <w:sz w:val="28"/>
          <w:szCs w:val="28"/>
          <w:shd w:val="clear" w:color="auto" w:fill="FFFFFF"/>
        </w:rPr>
        <w:t>Для підтвердження відповідності встановленим кваліфікаційним вимогам учасниками конкурсу надаються наступні документи</w:t>
      </w:r>
      <w:r w:rsidRPr="00486BCF">
        <w:rPr>
          <w:rFonts w:ascii="Times New Roman" w:hAnsi="Times New Roman" w:cs="Times New Roman"/>
          <w:sz w:val="28"/>
          <w:szCs w:val="28"/>
          <w:shd w:val="clear" w:color="auto" w:fill="FFFFFF"/>
        </w:rPr>
        <w:t>:</w:t>
      </w:r>
    </w:p>
    <w:p w:rsidR="006166B8" w:rsidRPr="00486BCF" w:rsidRDefault="006166B8" w:rsidP="006166B8">
      <w:pPr>
        <w:pStyle w:val="Default"/>
        <w:jc w:val="both"/>
        <w:rPr>
          <w:sz w:val="28"/>
          <w:szCs w:val="28"/>
          <w:lang w:val="uk-UA"/>
        </w:rPr>
      </w:pPr>
      <w:r w:rsidRPr="00486BCF">
        <w:rPr>
          <w:sz w:val="28"/>
          <w:szCs w:val="28"/>
          <w:shd w:val="clear" w:color="auto" w:fill="FFFFFF"/>
          <w:lang w:val="uk-UA"/>
        </w:rPr>
        <w:tab/>
        <w:t xml:space="preserve">- </w:t>
      </w:r>
      <w:r w:rsidRPr="00486BCF">
        <w:rPr>
          <w:sz w:val="28"/>
          <w:szCs w:val="28"/>
          <w:lang w:val="uk-UA"/>
        </w:rPr>
        <w:t xml:space="preserve">виписка з Єдиного державного реєстру юридичних та фізичних осіб-підприємців; </w:t>
      </w:r>
    </w:p>
    <w:p w:rsidR="006166B8" w:rsidRPr="00486BCF" w:rsidRDefault="006166B8" w:rsidP="006166B8">
      <w:pPr>
        <w:pStyle w:val="a3"/>
        <w:spacing w:after="0" w:line="240" w:lineRule="auto"/>
        <w:jc w:val="both"/>
        <w:rPr>
          <w:rFonts w:ascii="Times New Roman" w:hAnsi="Times New Roman" w:cs="Times New Roman"/>
          <w:sz w:val="28"/>
          <w:szCs w:val="28"/>
          <w:shd w:val="clear" w:color="auto" w:fill="FFFFFF"/>
        </w:rPr>
      </w:pPr>
      <w:r w:rsidRPr="00486BCF">
        <w:rPr>
          <w:rFonts w:ascii="Times New Roman" w:hAnsi="Times New Roman" w:cs="Times New Roman"/>
          <w:sz w:val="28"/>
          <w:szCs w:val="28"/>
          <w:shd w:val="clear" w:color="auto" w:fill="FFFFFF"/>
        </w:rPr>
        <w:tab/>
        <w:t>- копія балансового звіту суб'єкта господарювання за останній звітній період;</w:t>
      </w:r>
    </w:p>
    <w:p w:rsidR="006166B8" w:rsidRPr="00486BCF" w:rsidRDefault="006166B8" w:rsidP="006166B8">
      <w:pPr>
        <w:pStyle w:val="a3"/>
        <w:spacing w:after="0" w:line="240" w:lineRule="auto"/>
        <w:jc w:val="both"/>
        <w:rPr>
          <w:rFonts w:ascii="Times New Roman" w:hAnsi="Times New Roman" w:cs="Times New Roman"/>
          <w:sz w:val="28"/>
          <w:szCs w:val="28"/>
          <w:shd w:val="clear" w:color="auto" w:fill="FFFFFF"/>
        </w:rPr>
      </w:pPr>
      <w:r w:rsidRPr="00486BCF">
        <w:rPr>
          <w:rFonts w:ascii="Times New Roman" w:hAnsi="Times New Roman" w:cs="Times New Roman"/>
          <w:sz w:val="28"/>
          <w:szCs w:val="28"/>
          <w:shd w:val="clear" w:color="auto" w:fill="FFFFFF"/>
        </w:rPr>
        <w:tab/>
        <w:t>- оригінал довідки відповідних органів державної податкової служби і Пенсійного фонду України про відсутність (наявність) заборгованості за податковими зобов'язаннями та платежами до Пенсійного фонду України;</w:t>
      </w:r>
    </w:p>
    <w:p w:rsidR="006166B8" w:rsidRPr="00486BCF" w:rsidRDefault="006166B8" w:rsidP="006166B8">
      <w:pPr>
        <w:pStyle w:val="a3"/>
        <w:spacing w:after="0" w:line="240" w:lineRule="auto"/>
        <w:jc w:val="both"/>
        <w:rPr>
          <w:rFonts w:ascii="Times New Roman" w:hAnsi="Times New Roman" w:cs="Times New Roman"/>
          <w:sz w:val="28"/>
          <w:szCs w:val="28"/>
          <w:shd w:val="clear" w:color="auto" w:fill="FFFFFF"/>
        </w:rPr>
      </w:pPr>
      <w:r w:rsidRPr="00486BCF">
        <w:rPr>
          <w:rFonts w:ascii="Times New Roman" w:hAnsi="Times New Roman" w:cs="Times New Roman"/>
          <w:sz w:val="28"/>
          <w:szCs w:val="28"/>
          <w:shd w:val="clear" w:color="auto" w:fill="FFFFFF"/>
        </w:rPr>
        <w:tab/>
        <w:t>- копія документа, що містить інформацію про технічний потенціал суб'єкта господарювання (кількість спеціально обладнаних транспортних засобів, які перебувають на балансі суб'єкта господарювання, наявність власної ремонтної бази тощо);</w:t>
      </w:r>
    </w:p>
    <w:p w:rsidR="006166B8" w:rsidRPr="00486BCF" w:rsidRDefault="006166B8" w:rsidP="006166B8">
      <w:pPr>
        <w:pStyle w:val="a3"/>
        <w:spacing w:after="0" w:line="240" w:lineRule="auto"/>
        <w:jc w:val="both"/>
        <w:rPr>
          <w:rFonts w:ascii="Times New Roman" w:hAnsi="Times New Roman" w:cs="Times New Roman"/>
          <w:sz w:val="28"/>
          <w:szCs w:val="28"/>
          <w:shd w:val="clear" w:color="auto" w:fill="FFFFFF"/>
        </w:rPr>
      </w:pPr>
      <w:r w:rsidRPr="00486BCF">
        <w:rPr>
          <w:rFonts w:ascii="Times New Roman" w:hAnsi="Times New Roman" w:cs="Times New Roman"/>
          <w:sz w:val="28"/>
          <w:szCs w:val="28"/>
          <w:shd w:val="clear" w:color="auto" w:fill="FFFFFF"/>
        </w:rPr>
        <w:tab/>
        <w:t>- оригінал документа, що містить відомості про обсяги надання послуг із вивезення рідких побутових відходів за останній рік;</w:t>
      </w:r>
    </w:p>
    <w:p w:rsidR="006166B8" w:rsidRPr="00486BCF" w:rsidRDefault="006166B8" w:rsidP="006166B8">
      <w:pPr>
        <w:pStyle w:val="a3"/>
        <w:spacing w:after="0" w:line="240" w:lineRule="auto"/>
        <w:jc w:val="both"/>
        <w:rPr>
          <w:rFonts w:ascii="Times New Roman" w:hAnsi="Times New Roman" w:cs="Times New Roman"/>
          <w:sz w:val="28"/>
          <w:szCs w:val="28"/>
          <w:shd w:val="clear" w:color="auto" w:fill="FFFFFF"/>
        </w:rPr>
      </w:pPr>
      <w:r w:rsidRPr="00486BCF">
        <w:rPr>
          <w:rFonts w:ascii="Times New Roman" w:hAnsi="Times New Roman" w:cs="Times New Roman"/>
          <w:sz w:val="28"/>
          <w:szCs w:val="28"/>
          <w:shd w:val="clear" w:color="auto" w:fill="FFFFFF"/>
        </w:rPr>
        <w:tab/>
        <w:t>- копія технічних паспортів на спеціально обладнані транспортні засоби та довідки про проходження ними технічного огляду;</w:t>
      </w:r>
    </w:p>
    <w:p w:rsidR="006166B8" w:rsidRPr="00486BCF" w:rsidRDefault="006166B8" w:rsidP="006166B8">
      <w:pPr>
        <w:pStyle w:val="a3"/>
        <w:spacing w:after="0" w:line="240" w:lineRule="auto"/>
        <w:jc w:val="both"/>
        <w:rPr>
          <w:rFonts w:ascii="Times New Roman" w:hAnsi="Times New Roman" w:cs="Times New Roman"/>
          <w:sz w:val="28"/>
          <w:szCs w:val="28"/>
          <w:shd w:val="clear" w:color="auto" w:fill="FFFFFF"/>
        </w:rPr>
      </w:pPr>
      <w:r w:rsidRPr="00486BCF">
        <w:rPr>
          <w:rFonts w:ascii="Times New Roman" w:hAnsi="Times New Roman" w:cs="Times New Roman"/>
          <w:sz w:val="28"/>
          <w:szCs w:val="28"/>
          <w:shd w:val="clear" w:color="auto" w:fill="FFFFFF"/>
        </w:rPr>
        <w:tab/>
        <w:t xml:space="preserve">- копія довідки-характеристики спеціально обладнаних транспортних засобів: тип, наявність пристроїв автоматизованого </w:t>
      </w:r>
      <w:proofErr w:type="spellStart"/>
      <w:r w:rsidRPr="00486BCF">
        <w:rPr>
          <w:rFonts w:ascii="Times New Roman" w:hAnsi="Times New Roman" w:cs="Times New Roman"/>
          <w:sz w:val="28"/>
          <w:szCs w:val="28"/>
          <w:shd w:val="clear" w:color="auto" w:fill="FFFFFF"/>
        </w:rPr>
        <w:t>геоінформаційного</w:t>
      </w:r>
      <w:proofErr w:type="spellEnd"/>
      <w:r w:rsidRPr="00486BCF">
        <w:rPr>
          <w:rFonts w:ascii="Times New Roman" w:hAnsi="Times New Roman" w:cs="Times New Roman"/>
          <w:sz w:val="28"/>
          <w:szCs w:val="28"/>
          <w:shd w:val="clear" w:color="auto" w:fill="FFFFFF"/>
        </w:rPr>
        <w:t xml:space="preserve"> контролю та супроводу перевезення рідких побутових відходів, реєстраційний номер, найменування організації, якій належать спеціально обладнані транспортні засоби, номер телефону керівника такої організації;</w:t>
      </w:r>
    </w:p>
    <w:p w:rsidR="006166B8" w:rsidRPr="00486BCF" w:rsidRDefault="006166B8" w:rsidP="006166B8">
      <w:pPr>
        <w:pStyle w:val="a3"/>
        <w:spacing w:after="0" w:line="240" w:lineRule="auto"/>
        <w:jc w:val="both"/>
        <w:rPr>
          <w:rFonts w:ascii="Times New Roman" w:hAnsi="Times New Roman" w:cs="Times New Roman"/>
          <w:sz w:val="28"/>
          <w:szCs w:val="28"/>
          <w:shd w:val="clear" w:color="auto" w:fill="FFFFFF"/>
        </w:rPr>
      </w:pPr>
      <w:r w:rsidRPr="00486BCF">
        <w:rPr>
          <w:rFonts w:ascii="Times New Roman" w:hAnsi="Times New Roman" w:cs="Times New Roman"/>
          <w:sz w:val="28"/>
          <w:szCs w:val="28"/>
          <w:shd w:val="clear" w:color="auto" w:fill="FFFFFF"/>
        </w:rPr>
        <w:tab/>
        <w:t>- оригінал довідки про забезпечення створення умов для щоденного миття спеціально обладнаних транспортних засобів, їх паркування та технічного обслуговування;</w:t>
      </w:r>
    </w:p>
    <w:p w:rsidR="006166B8" w:rsidRPr="00486BCF" w:rsidRDefault="006166B8" w:rsidP="006166B8">
      <w:pPr>
        <w:pStyle w:val="a3"/>
        <w:spacing w:after="0" w:line="240" w:lineRule="auto"/>
        <w:jc w:val="both"/>
        <w:rPr>
          <w:rFonts w:ascii="Times New Roman" w:hAnsi="Times New Roman" w:cs="Times New Roman"/>
          <w:sz w:val="28"/>
          <w:szCs w:val="28"/>
          <w:shd w:val="clear" w:color="auto" w:fill="FFFFFF"/>
        </w:rPr>
      </w:pPr>
      <w:r w:rsidRPr="00486BCF">
        <w:rPr>
          <w:rFonts w:ascii="Times New Roman" w:hAnsi="Times New Roman" w:cs="Times New Roman"/>
          <w:sz w:val="28"/>
          <w:szCs w:val="28"/>
          <w:shd w:val="clear" w:color="auto" w:fill="FFFFFF"/>
        </w:rPr>
        <w:tab/>
        <w:t>- копія довідки про проходження водіями медичного огляду;</w:t>
      </w:r>
    </w:p>
    <w:p w:rsidR="006166B8" w:rsidRPr="00486BCF" w:rsidRDefault="006166B8" w:rsidP="006166B8">
      <w:pPr>
        <w:pStyle w:val="a3"/>
        <w:spacing w:after="0" w:line="240" w:lineRule="auto"/>
        <w:jc w:val="both"/>
        <w:rPr>
          <w:rFonts w:ascii="Times New Roman" w:hAnsi="Times New Roman" w:cs="Times New Roman"/>
          <w:sz w:val="28"/>
          <w:szCs w:val="28"/>
          <w:shd w:val="clear" w:color="auto" w:fill="FFFFFF"/>
        </w:rPr>
      </w:pPr>
      <w:r w:rsidRPr="00486BCF">
        <w:rPr>
          <w:rFonts w:ascii="Times New Roman" w:hAnsi="Times New Roman" w:cs="Times New Roman"/>
          <w:sz w:val="28"/>
          <w:szCs w:val="28"/>
          <w:shd w:val="clear" w:color="auto" w:fill="FFFFFF"/>
        </w:rPr>
        <w:tab/>
        <w:t>- оригінал документа, що містить відомості про досвід роботи з надання послуг з вивезення рідких побутових відходів;</w:t>
      </w:r>
    </w:p>
    <w:p w:rsidR="006166B8" w:rsidRPr="00486BCF" w:rsidRDefault="006166B8" w:rsidP="006166B8">
      <w:pPr>
        <w:pStyle w:val="a3"/>
        <w:spacing w:after="0" w:line="240" w:lineRule="auto"/>
        <w:jc w:val="both"/>
        <w:rPr>
          <w:rFonts w:ascii="Times New Roman" w:hAnsi="Times New Roman" w:cs="Times New Roman"/>
          <w:sz w:val="28"/>
          <w:szCs w:val="28"/>
          <w:shd w:val="clear" w:color="auto" w:fill="FFFFFF"/>
        </w:rPr>
      </w:pPr>
      <w:r w:rsidRPr="00486BCF">
        <w:rPr>
          <w:rFonts w:ascii="Times New Roman" w:hAnsi="Times New Roman" w:cs="Times New Roman"/>
          <w:sz w:val="28"/>
          <w:szCs w:val="28"/>
          <w:shd w:val="clear" w:color="auto" w:fill="FFFFFF"/>
        </w:rPr>
        <w:tab/>
        <w:t>- інші документи, які подаються за бажанням учасника конкурсу і містять відомості про його здатність надавати послуги з вивезення рідких побутових відходів (інформація про наявність диспетчерської служби тощо) належної якості.</w:t>
      </w:r>
    </w:p>
    <w:p w:rsidR="006166B8" w:rsidRPr="00486BCF" w:rsidRDefault="006166B8" w:rsidP="006166B8">
      <w:pPr>
        <w:pStyle w:val="a3"/>
        <w:spacing w:after="0" w:line="240" w:lineRule="auto"/>
        <w:jc w:val="both"/>
        <w:rPr>
          <w:rFonts w:ascii="Times New Roman" w:hAnsi="Times New Roman" w:cs="Times New Roman"/>
          <w:sz w:val="28"/>
          <w:szCs w:val="28"/>
        </w:rPr>
      </w:pPr>
    </w:p>
    <w:p w:rsidR="006166B8" w:rsidRPr="00486BCF" w:rsidRDefault="006166B8" w:rsidP="006166B8">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7. </w:t>
      </w:r>
      <w:r w:rsidRPr="00486BCF">
        <w:rPr>
          <w:rFonts w:ascii="Times New Roman" w:hAnsi="Times New Roman" w:cs="Times New Roman"/>
          <w:b/>
          <w:sz w:val="28"/>
          <w:szCs w:val="28"/>
        </w:rPr>
        <w:t>Територія надання послуг з вивезення рідких побутових відходів:</w:t>
      </w:r>
      <w:r w:rsidRPr="00486BCF">
        <w:rPr>
          <w:rFonts w:ascii="Times New Roman" w:hAnsi="Times New Roman" w:cs="Times New Roman"/>
          <w:sz w:val="28"/>
          <w:szCs w:val="28"/>
        </w:rPr>
        <w:t xml:space="preserve"> повинна розташовуватися у межах території об’єднаної громади (населені пункти – </w:t>
      </w:r>
      <w:proofErr w:type="spellStart"/>
      <w:r w:rsidRPr="00486BCF">
        <w:rPr>
          <w:rFonts w:ascii="Times New Roman" w:hAnsi="Times New Roman" w:cs="Times New Roman"/>
          <w:sz w:val="28"/>
          <w:szCs w:val="28"/>
        </w:rPr>
        <w:t>смт</w:t>
      </w:r>
      <w:proofErr w:type="spellEnd"/>
      <w:r w:rsidRPr="00486BCF">
        <w:rPr>
          <w:rFonts w:ascii="Times New Roman" w:hAnsi="Times New Roman" w:cs="Times New Roman"/>
          <w:sz w:val="28"/>
          <w:szCs w:val="28"/>
        </w:rPr>
        <w:t xml:space="preserve">. </w:t>
      </w:r>
      <w:proofErr w:type="spellStart"/>
      <w:r w:rsidRPr="00486BCF">
        <w:rPr>
          <w:rFonts w:ascii="Times New Roman" w:hAnsi="Times New Roman" w:cs="Times New Roman"/>
          <w:sz w:val="28"/>
          <w:szCs w:val="28"/>
        </w:rPr>
        <w:t>Семенівка</w:t>
      </w:r>
      <w:proofErr w:type="spellEnd"/>
      <w:r w:rsidRPr="00486BCF">
        <w:rPr>
          <w:rFonts w:ascii="Times New Roman" w:hAnsi="Times New Roman" w:cs="Times New Roman"/>
          <w:sz w:val="28"/>
          <w:szCs w:val="28"/>
        </w:rPr>
        <w:t xml:space="preserve">, с. </w:t>
      </w:r>
      <w:proofErr w:type="spellStart"/>
      <w:r w:rsidRPr="00486BCF">
        <w:rPr>
          <w:rFonts w:ascii="Times New Roman" w:hAnsi="Times New Roman" w:cs="Times New Roman"/>
          <w:sz w:val="28"/>
          <w:szCs w:val="28"/>
        </w:rPr>
        <w:t>Карпиха</w:t>
      </w:r>
      <w:proofErr w:type="spellEnd"/>
      <w:r w:rsidRPr="00486BCF">
        <w:rPr>
          <w:rFonts w:ascii="Times New Roman" w:hAnsi="Times New Roman" w:cs="Times New Roman"/>
          <w:sz w:val="28"/>
          <w:szCs w:val="28"/>
        </w:rPr>
        <w:t xml:space="preserve">, с. </w:t>
      </w:r>
      <w:proofErr w:type="spellStart"/>
      <w:r w:rsidRPr="00486BCF">
        <w:rPr>
          <w:rFonts w:ascii="Times New Roman" w:hAnsi="Times New Roman" w:cs="Times New Roman"/>
          <w:sz w:val="28"/>
          <w:szCs w:val="28"/>
        </w:rPr>
        <w:t>Вереміївка</w:t>
      </w:r>
      <w:proofErr w:type="spellEnd"/>
      <w:r w:rsidRPr="00486BCF">
        <w:rPr>
          <w:rFonts w:ascii="Times New Roman" w:hAnsi="Times New Roman" w:cs="Times New Roman"/>
          <w:sz w:val="28"/>
          <w:szCs w:val="28"/>
        </w:rPr>
        <w:t xml:space="preserve">, с. Тарасівка, с. Веселий Поділ, с. </w:t>
      </w:r>
      <w:proofErr w:type="spellStart"/>
      <w:r w:rsidRPr="00486BCF">
        <w:rPr>
          <w:rFonts w:ascii="Times New Roman" w:hAnsi="Times New Roman" w:cs="Times New Roman"/>
          <w:sz w:val="28"/>
          <w:szCs w:val="28"/>
        </w:rPr>
        <w:t>Паніванівка</w:t>
      </w:r>
      <w:proofErr w:type="spellEnd"/>
      <w:r w:rsidRPr="00486BCF">
        <w:rPr>
          <w:rFonts w:ascii="Times New Roman" w:hAnsi="Times New Roman" w:cs="Times New Roman"/>
          <w:sz w:val="28"/>
          <w:szCs w:val="28"/>
        </w:rPr>
        <w:t xml:space="preserve">, с. Великі </w:t>
      </w:r>
      <w:proofErr w:type="spellStart"/>
      <w:r w:rsidRPr="00486BCF">
        <w:rPr>
          <w:rFonts w:ascii="Times New Roman" w:hAnsi="Times New Roman" w:cs="Times New Roman"/>
          <w:sz w:val="28"/>
          <w:szCs w:val="28"/>
        </w:rPr>
        <w:t>Липняги</w:t>
      </w:r>
      <w:proofErr w:type="spellEnd"/>
      <w:r w:rsidRPr="00486BCF">
        <w:rPr>
          <w:rFonts w:ascii="Times New Roman" w:hAnsi="Times New Roman" w:cs="Times New Roman"/>
          <w:sz w:val="28"/>
          <w:szCs w:val="28"/>
        </w:rPr>
        <w:t>, с. Товсте). Об'єкти, на які вивозитимуться рідкі побутові відходи –</w:t>
      </w:r>
      <w:r>
        <w:rPr>
          <w:rFonts w:ascii="Times New Roman" w:hAnsi="Times New Roman" w:cs="Times New Roman"/>
          <w:sz w:val="28"/>
          <w:szCs w:val="28"/>
        </w:rPr>
        <w:t xml:space="preserve"> (</w:t>
      </w:r>
      <w:r w:rsidRPr="00486BCF">
        <w:rPr>
          <w:rFonts w:ascii="Times New Roman" w:hAnsi="Times New Roman" w:cs="Times New Roman"/>
          <w:sz w:val="28"/>
          <w:szCs w:val="28"/>
        </w:rPr>
        <w:t xml:space="preserve">відстійник в </w:t>
      </w:r>
      <w:proofErr w:type="spellStart"/>
      <w:r w:rsidRPr="00486BCF">
        <w:rPr>
          <w:rFonts w:ascii="Times New Roman" w:hAnsi="Times New Roman" w:cs="Times New Roman"/>
          <w:sz w:val="28"/>
          <w:szCs w:val="28"/>
        </w:rPr>
        <w:t>смт</w:t>
      </w:r>
      <w:proofErr w:type="spellEnd"/>
      <w:r w:rsidRPr="00486BCF">
        <w:rPr>
          <w:rFonts w:ascii="Times New Roman" w:hAnsi="Times New Roman" w:cs="Times New Roman"/>
          <w:sz w:val="28"/>
          <w:szCs w:val="28"/>
        </w:rPr>
        <w:t xml:space="preserve">. </w:t>
      </w:r>
      <w:proofErr w:type="spellStart"/>
      <w:r w:rsidRPr="00486BCF">
        <w:rPr>
          <w:rFonts w:ascii="Times New Roman" w:hAnsi="Times New Roman" w:cs="Times New Roman"/>
          <w:sz w:val="28"/>
          <w:szCs w:val="28"/>
        </w:rPr>
        <w:t>Семенівка</w:t>
      </w:r>
      <w:proofErr w:type="spellEnd"/>
      <w:r w:rsidRPr="00486BCF">
        <w:rPr>
          <w:rFonts w:ascii="Times New Roman" w:hAnsi="Times New Roman" w:cs="Times New Roman"/>
          <w:sz w:val="28"/>
          <w:szCs w:val="28"/>
        </w:rPr>
        <w:t>) – площею 4,14 га.</w:t>
      </w:r>
    </w:p>
    <w:p w:rsidR="006166B8" w:rsidRPr="00486BCF" w:rsidRDefault="006166B8" w:rsidP="006166B8">
      <w:pPr>
        <w:pStyle w:val="Default"/>
        <w:jc w:val="both"/>
        <w:rPr>
          <w:sz w:val="28"/>
          <w:szCs w:val="28"/>
          <w:lang w:val="uk-UA"/>
        </w:rPr>
      </w:pPr>
      <w:r w:rsidRPr="00486BCF">
        <w:rPr>
          <w:sz w:val="28"/>
          <w:szCs w:val="28"/>
          <w:lang w:val="uk-UA"/>
        </w:rPr>
        <w:t xml:space="preserve">- середня відстань вивозу рідких побутових відходів до  звалища (відстійник) від межі селища, села –  </w:t>
      </w:r>
      <w:proofErr w:type="spellStart"/>
      <w:r w:rsidRPr="00486BCF">
        <w:rPr>
          <w:sz w:val="28"/>
          <w:szCs w:val="28"/>
          <w:lang w:val="uk-UA"/>
        </w:rPr>
        <w:t>смт</w:t>
      </w:r>
      <w:proofErr w:type="spellEnd"/>
      <w:r w:rsidRPr="00486BCF">
        <w:rPr>
          <w:sz w:val="28"/>
          <w:szCs w:val="28"/>
          <w:lang w:val="uk-UA"/>
        </w:rPr>
        <w:t xml:space="preserve">. </w:t>
      </w:r>
      <w:proofErr w:type="spellStart"/>
      <w:r w:rsidRPr="00486BCF">
        <w:rPr>
          <w:sz w:val="28"/>
          <w:szCs w:val="28"/>
          <w:lang w:val="uk-UA"/>
        </w:rPr>
        <w:t>Семенівка-</w:t>
      </w:r>
      <w:proofErr w:type="spellEnd"/>
      <w:r w:rsidRPr="00486BCF">
        <w:rPr>
          <w:sz w:val="28"/>
          <w:szCs w:val="28"/>
          <w:lang w:val="uk-UA"/>
        </w:rPr>
        <w:t xml:space="preserve"> 5,325 км., с. </w:t>
      </w:r>
      <w:proofErr w:type="spellStart"/>
      <w:r w:rsidRPr="00486BCF">
        <w:rPr>
          <w:sz w:val="28"/>
          <w:szCs w:val="28"/>
          <w:lang w:val="uk-UA"/>
        </w:rPr>
        <w:t>Карпиха</w:t>
      </w:r>
      <w:proofErr w:type="spellEnd"/>
      <w:r w:rsidRPr="00486BCF">
        <w:rPr>
          <w:sz w:val="28"/>
          <w:szCs w:val="28"/>
          <w:lang w:val="uk-UA"/>
        </w:rPr>
        <w:t xml:space="preserve"> – 2,2 км., </w:t>
      </w:r>
      <w:r>
        <w:rPr>
          <w:sz w:val="28"/>
          <w:szCs w:val="28"/>
          <w:lang w:val="uk-UA"/>
        </w:rPr>
        <w:t xml:space="preserve">                       </w:t>
      </w:r>
      <w:r w:rsidRPr="00486BCF">
        <w:rPr>
          <w:sz w:val="28"/>
          <w:szCs w:val="28"/>
          <w:lang w:val="uk-UA"/>
        </w:rPr>
        <w:t xml:space="preserve">с. </w:t>
      </w:r>
      <w:proofErr w:type="spellStart"/>
      <w:r w:rsidRPr="00486BCF">
        <w:rPr>
          <w:sz w:val="28"/>
          <w:szCs w:val="28"/>
          <w:lang w:val="uk-UA"/>
        </w:rPr>
        <w:t>Вереміївка</w:t>
      </w:r>
      <w:proofErr w:type="spellEnd"/>
      <w:r w:rsidRPr="00486BCF">
        <w:rPr>
          <w:sz w:val="28"/>
          <w:szCs w:val="28"/>
          <w:lang w:val="uk-UA"/>
        </w:rPr>
        <w:t xml:space="preserve"> – 6,83 км., с. Тарасівка – 6,57 км., с. Веселий Поділ – 10,52 км., </w:t>
      </w:r>
      <w:r>
        <w:rPr>
          <w:sz w:val="28"/>
          <w:szCs w:val="28"/>
          <w:lang w:val="uk-UA"/>
        </w:rPr>
        <w:t xml:space="preserve">              </w:t>
      </w:r>
      <w:r w:rsidRPr="00486BCF">
        <w:rPr>
          <w:sz w:val="28"/>
          <w:szCs w:val="28"/>
          <w:lang w:val="uk-UA"/>
        </w:rPr>
        <w:t xml:space="preserve">с. </w:t>
      </w:r>
      <w:proofErr w:type="spellStart"/>
      <w:r w:rsidRPr="00486BCF">
        <w:rPr>
          <w:sz w:val="28"/>
          <w:szCs w:val="28"/>
          <w:lang w:val="uk-UA"/>
        </w:rPr>
        <w:t>Паніванівка</w:t>
      </w:r>
      <w:proofErr w:type="spellEnd"/>
      <w:r w:rsidRPr="00486BCF">
        <w:rPr>
          <w:sz w:val="28"/>
          <w:szCs w:val="28"/>
          <w:lang w:val="uk-UA"/>
        </w:rPr>
        <w:t xml:space="preserve">  - 9,16 км., с. Великі </w:t>
      </w:r>
      <w:proofErr w:type="spellStart"/>
      <w:r w:rsidRPr="00486BCF">
        <w:rPr>
          <w:sz w:val="28"/>
          <w:szCs w:val="28"/>
          <w:lang w:val="uk-UA"/>
        </w:rPr>
        <w:t>Липняги</w:t>
      </w:r>
      <w:proofErr w:type="spellEnd"/>
      <w:r w:rsidRPr="00486BCF">
        <w:rPr>
          <w:sz w:val="28"/>
          <w:szCs w:val="28"/>
          <w:lang w:val="uk-UA"/>
        </w:rPr>
        <w:t xml:space="preserve"> – 15,9 км., с. Товсте – 13,65 км.</w:t>
      </w:r>
    </w:p>
    <w:p w:rsidR="006166B8" w:rsidRPr="00486BCF" w:rsidRDefault="006166B8" w:rsidP="006166B8">
      <w:pPr>
        <w:pStyle w:val="a3"/>
        <w:spacing w:after="0" w:line="240" w:lineRule="auto"/>
        <w:jc w:val="both"/>
        <w:rPr>
          <w:rFonts w:ascii="Times New Roman" w:hAnsi="Times New Roman" w:cs="Times New Roman"/>
          <w:sz w:val="28"/>
          <w:szCs w:val="28"/>
        </w:rPr>
      </w:pPr>
    </w:p>
    <w:p w:rsidR="006166B8" w:rsidRPr="00486BCF" w:rsidRDefault="006166B8" w:rsidP="006166B8">
      <w:pPr>
        <w:pStyle w:val="a3"/>
        <w:spacing w:after="0" w:line="240" w:lineRule="auto"/>
        <w:jc w:val="both"/>
        <w:rPr>
          <w:rFonts w:ascii="Times New Roman" w:hAnsi="Times New Roman" w:cs="Times New Roman"/>
          <w:sz w:val="28"/>
          <w:szCs w:val="28"/>
          <w:u w:val="single"/>
        </w:rPr>
      </w:pPr>
      <w:r w:rsidRPr="00486BCF">
        <w:rPr>
          <w:rFonts w:ascii="Times New Roman" w:hAnsi="Times New Roman" w:cs="Times New Roman"/>
          <w:sz w:val="28"/>
          <w:szCs w:val="28"/>
        </w:rPr>
        <w:tab/>
        <w:t>8. </w:t>
      </w:r>
      <w:r w:rsidRPr="00486BCF">
        <w:rPr>
          <w:rFonts w:ascii="Times New Roman" w:hAnsi="Times New Roman" w:cs="Times New Roman"/>
          <w:b/>
          <w:sz w:val="28"/>
          <w:szCs w:val="28"/>
        </w:rPr>
        <w:t>Кількість житлових будинків</w:t>
      </w:r>
      <w:r w:rsidRPr="00486BCF">
        <w:rPr>
          <w:rFonts w:ascii="Times New Roman" w:hAnsi="Times New Roman" w:cs="Times New Roman"/>
          <w:sz w:val="28"/>
          <w:szCs w:val="28"/>
        </w:rPr>
        <w:t xml:space="preserve">, не підключених до централізованої системи каналізації:  </w:t>
      </w:r>
      <w:r w:rsidRPr="00486BCF">
        <w:rPr>
          <w:rFonts w:ascii="Times New Roman" w:hAnsi="Times New Roman" w:cs="Times New Roman"/>
          <w:sz w:val="28"/>
          <w:szCs w:val="28"/>
          <w:u w:val="single"/>
        </w:rPr>
        <w:t>одноквартирні житлові будинки</w:t>
      </w:r>
      <w:r w:rsidRPr="00486BCF">
        <w:rPr>
          <w:rFonts w:ascii="Times New Roman" w:hAnsi="Times New Roman" w:cs="Times New Roman"/>
          <w:sz w:val="28"/>
          <w:szCs w:val="28"/>
        </w:rPr>
        <w:t xml:space="preserve"> – </w:t>
      </w:r>
      <w:r w:rsidRPr="00486BCF">
        <w:rPr>
          <w:rFonts w:ascii="Times New Roman" w:hAnsi="Times New Roman" w:cs="Times New Roman"/>
          <w:sz w:val="28"/>
          <w:szCs w:val="28"/>
          <w:u w:val="single"/>
        </w:rPr>
        <w:t xml:space="preserve">410;  багатоквартирні  </w:t>
      </w:r>
      <w:r w:rsidRPr="00486BCF">
        <w:rPr>
          <w:rFonts w:ascii="Times New Roman" w:hAnsi="Times New Roman" w:cs="Times New Roman"/>
          <w:sz w:val="28"/>
          <w:szCs w:val="28"/>
          <w:u w:val="single"/>
        </w:rPr>
        <w:lastRenderedPageBreak/>
        <w:t>житлові будинки – 53</w:t>
      </w:r>
    </w:p>
    <w:p w:rsidR="006166B8" w:rsidRPr="00486BCF" w:rsidRDefault="006166B8" w:rsidP="006166B8">
      <w:pPr>
        <w:pStyle w:val="a3"/>
        <w:spacing w:after="0" w:line="240" w:lineRule="auto"/>
        <w:jc w:val="both"/>
        <w:rPr>
          <w:rFonts w:ascii="Times New Roman" w:hAnsi="Times New Roman" w:cs="Times New Roman"/>
          <w:sz w:val="28"/>
          <w:szCs w:val="28"/>
          <w:u w:val="single"/>
        </w:rPr>
      </w:pPr>
    </w:p>
    <w:p w:rsidR="006166B8" w:rsidRPr="00486BCF" w:rsidRDefault="006166B8" w:rsidP="006166B8">
      <w:pPr>
        <w:pStyle w:val="a3"/>
        <w:spacing w:after="0" w:line="240" w:lineRule="auto"/>
        <w:jc w:val="both"/>
        <w:rPr>
          <w:rFonts w:ascii="Times New Roman" w:hAnsi="Times New Roman" w:cs="Times New Roman"/>
          <w:sz w:val="28"/>
          <w:szCs w:val="28"/>
          <w:shd w:val="clear" w:color="auto" w:fill="FFFFFF"/>
        </w:rPr>
      </w:pPr>
      <w:r w:rsidRPr="00486BCF">
        <w:rPr>
          <w:rFonts w:ascii="Times New Roman" w:hAnsi="Times New Roman" w:cs="Times New Roman"/>
          <w:sz w:val="28"/>
          <w:szCs w:val="28"/>
        </w:rPr>
        <w:tab/>
        <w:t xml:space="preserve">9. </w:t>
      </w:r>
      <w:r w:rsidRPr="00486BCF">
        <w:rPr>
          <w:rFonts w:ascii="Times New Roman" w:hAnsi="Times New Roman" w:cs="Times New Roman"/>
          <w:b/>
          <w:sz w:val="28"/>
          <w:szCs w:val="28"/>
        </w:rPr>
        <w:t>Вимоги до конкурсних пропозицій</w:t>
      </w:r>
      <w:r w:rsidRPr="00486BCF">
        <w:rPr>
          <w:rFonts w:ascii="Times New Roman" w:hAnsi="Times New Roman" w:cs="Times New Roman"/>
          <w:sz w:val="28"/>
          <w:szCs w:val="28"/>
        </w:rPr>
        <w:t xml:space="preserve"> – конкурсна пропозиція подається особисто або надсилається поштою конкурсній комісії у конверті, на якому зазначаються повне найменування і місцезнаходження організатора та учасника конку</w:t>
      </w:r>
      <w:r w:rsidRPr="00486BCF">
        <w:rPr>
          <w:rFonts w:ascii="Times New Roman" w:hAnsi="Times New Roman" w:cs="Times New Roman"/>
          <w:sz w:val="28"/>
          <w:szCs w:val="28"/>
          <w:shd w:val="clear" w:color="auto" w:fill="FFFFFF"/>
        </w:rPr>
        <w:t>рсу, перелік послуг, на надання яких подається пропозиція.</w:t>
      </w:r>
    </w:p>
    <w:p w:rsidR="006166B8" w:rsidRPr="00486BCF" w:rsidRDefault="006166B8" w:rsidP="006166B8">
      <w:pPr>
        <w:pStyle w:val="a3"/>
        <w:spacing w:after="0" w:line="240" w:lineRule="auto"/>
        <w:jc w:val="both"/>
        <w:rPr>
          <w:rFonts w:ascii="Times New Roman" w:hAnsi="Times New Roman" w:cs="Times New Roman"/>
          <w:sz w:val="28"/>
          <w:szCs w:val="28"/>
          <w:shd w:val="clear" w:color="auto" w:fill="FFFFFF"/>
        </w:rPr>
      </w:pPr>
    </w:p>
    <w:p w:rsidR="006166B8" w:rsidRPr="00486BCF" w:rsidRDefault="006166B8" w:rsidP="006166B8">
      <w:pPr>
        <w:pStyle w:val="a5"/>
        <w:jc w:val="both"/>
        <w:rPr>
          <w:rFonts w:ascii="Times New Roman" w:eastAsia="Calibri" w:hAnsi="Times New Roman" w:cs="Times New Roman"/>
          <w:sz w:val="28"/>
          <w:szCs w:val="28"/>
          <w:lang w:val="uk-UA"/>
        </w:rPr>
      </w:pPr>
      <w:r w:rsidRPr="00486BCF">
        <w:rPr>
          <w:rFonts w:ascii="Times New Roman" w:hAnsi="Times New Roman" w:cs="Times New Roman"/>
          <w:sz w:val="28"/>
          <w:szCs w:val="28"/>
          <w:shd w:val="clear" w:color="auto" w:fill="FFFFFF"/>
          <w:lang w:val="uk-UA"/>
        </w:rPr>
        <w:tab/>
        <w:t xml:space="preserve">10. </w:t>
      </w:r>
      <w:r w:rsidRPr="00486BCF">
        <w:rPr>
          <w:rFonts w:ascii="Times New Roman" w:hAnsi="Times New Roman" w:cs="Times New Roman"/>
          <w:b/>
          <w:sz w:val="28"/>
          <w:szCs w:val="28"/>
          <w:shd w:val="clear" w:color="auto" w:fill="FFFFFF"/>
          <w:lang w:val="uk-UA"/>
        </w:rPr>
        <w:t>Конкурсні пропозиції оцінюються за наступними критеріями</w:t>
      </w:r>
      <w:r w:rsidRPr="00486BCF">
        <w:rPr>
          <w:rFonts w:ascii="Times New Roman" w:hAnsi="Times New Roman" w:cs="Times New Roman"/>
          <w:sz w:val="28"/>
          <w:szCs w:val="28"/>
          <w:shd w:val="clear" w:color="auto" w:fill="FFFFFF"/>
          <w:lang w:val="uk-UA"/>
        </w:rPr>
        <w:t>:</w:t>
      </w:r>
      <w:r w:rsidRPr="00486BCF">
        <w:rPr>
          <w:rFonts w:ascii="Times New Roman" w:eastAsia="Calibri" w:hAnsi="Times New Roman" w:cs="Times New Roman"/>
          <w:b/>
          <w:sz w:val="28"/>
          <w:szCs w:val="28"/>
          <w:lang w:val="uk-UA"/>
        </w:rPr>
        <w:t xml:space="preserve">                   </w:t>
      </w:r>
      <w:r w:rsidRPr="00486BCF">
        <w:rPr>
          <w:rFonts w:ascii="Times New Roman" w:eastAsia="Calibri" w:hAnsi="Times New Roman" w:cs="Times New Roman"/>
          <w:sz w:val="28"/>
          <w:szCs w:val="28"/>
          <w:lang w:val="uk-UA"/>
        </w:rPr>
        <w:t>Критерії оцінювання(максимальна кількість балів)</w:t>
      </w:r>
      <w:r>
        <w:rPr>
          <w:rFonts w:ascii="Times New Roman" w:eastAsia="Calibri" w:hAnsi="Times New Roman" w:cs="Times New Roman"/>
          <w:sz w:val="28"/>
          <w:szCs w:val="28"/>
          <w:lang w:val="uk-UA"/>
        </w:rPr>
        <w:t xml:space="preserve"> </w:t>
      </w:r>
      <w:r w:rsidRPr="00486BCF">
        <w:rPr>
          <w:rFonts w:ascii="Times New Roman" w:eastAsia="Calibri" w:hAnsi="Times New Roman" w:cs="Times New Roman"/>
          <w:sz w:val="28"/>
          <w:szCs w:val="28"/>
          <w:lang w:val="uk-UA"/>
        </w:rPr>
        <w:t>:</w:t>
      </w:r>
    </w:p>
    <w:p w:rsidR="006166B8" w:rsidRPr="00486BCF" w:rsidRDefault="006166B8" w:rsidP="006166B8">
      <w:pPr>
        <w:pStyle w:val="a5"/>
        <w:jc w:val="both"/>
        <w:rPr>
          <w:rFonts w:ascii="Times New Roman" w:eastAsia="Calibri" w:hAnsi="Times New Roman" w:cs="Times New Roman"/>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7"/>
        <w:gridCol w:w="3563"/>
        <w:gridCol w:w="3650"/>
        <w:gridCol w:w="2025"/>
      </w:tblGrid>
      <w:tr w:rsidR="006166B8" w:rsidRPr="00486BCF" w:rsidTr="00331DF7">
        <w:tc>
          <w:tcPr>
            <w:tcW w:w="560" w:type="dxa"/>
            <w:shd w:val="clear" w:color="auto" w:fill="auto"/>
          </w:tcPr>
          <w:p w:rsidR="006166B8" w:rsidRPr="00486BCF" w:rsidRDefault="006166B8" w:rsidP="00331DF7">
            <w:pPr>
              <w:pStyle w:val="a5"/>
              <w:rPr>
                <w:rFonts w:ascii="Times New Roman" w:eastAsia="Calibri" w:hAnsi="Times New Roman" w:cs="Times New Roman"/>
                <w:b/>
                <w:sz w:val="28"/>
                <w:szCs w:val="28"/>
                <w:lang w:val="uk-UA"/>
              </w:rPr>
            </w:pPr>
          </w:p>
          <w:p w:rsidR="006166B8" w:rsidRPr="00486BCF" w:rsidRDefault="006166B8" w:rsidP="00331DF7">
            <w:pPr>
              <w:pStyle w:val="a5"/>
              <w:rPr>
                <w:rFonts w:ascii="Times New Roman" w:eastAsia="Calibri" w:hAnsi="Times New Roman" w:cs="Times New Roman"/>
                <w:b/>
                <w:sz w:val="28"/>
                <w:szCs w:val="28"/>
                <w:lang w:val="uk-UA"/>
              </w:rPr>
            </w:pPr>
            <w:r w:rsidRPr="00486BCF">
              <w:rPr>
                <w:rFonts w:ascii="Times New Roman" w:eastAsia="Calibri" w:hAnsi="Times New Roman" w:cs="Times New Roman"/>
                <w:b/>
                <w:sz w:val="28"/>
                <w:szCs w:val="28"/>
                <w:lang w:val="uk-UA"/>
              </w:rPr>
              <w:t>№</w:t>
            </w:r>
          </w:p>
          <w:p w:rsidR="006166B8" w:rsidRPr="00486BCF" w:rsidRDefault="006166B8" w:rsidP="00331DF7">
            <w:pPr>
              <w:pStyle w:val="a5"/>
              <w:rPr>
                <w:rFonts w:ascii="Times New Roman" w:eastAsia="Calibri" w:hAnsi="Times New Roman" w:cs="Times New Roman"/>
                <w:b/>
                <w:sz w:val="28"/>
                <w:szCs w:val="28"/>
                <w:lang w:val="uk-UA"/>
              </w:rPr>
            </w:pPr>
            <w:r w:rsidRPr="00486BCF">
              <w:rPr>
                <w:rFonts w:ascii="Times New Roman" w:eastAsia="Calibri" w:hAnsi="Times New Roman" w:cs="Times New Roman"/>
                <w:b/>
                <w:sz w:val="28"/>
                <w:szCs w:val="28"/>
                <w:lang w:val="uk-UA"/>
              </w:rPr>
              <w:t>п/п</w:t>
            </w:r>
          </w:p>
          <w:p w:rsidR="006166B8" w:rsidRPr="00486BCF" w:rsidRDefault="006166B8" w:rsidP="00331DF7">
            <w:pPr>
              <w:pStyle w:val="a5"/>
              <w:rPr>
                <w:rFonts w:ascii="Times New Roman" w:eastAsia="Calibri" w:hAnsi="Times New Roman" w:cs="Times New Roman"/>
                <w:b/>
                <w:sz w:val="28"/>
                <w:szCs w:val="28"/>
                <w:lang w:val="uk-UA"/>
              </w:rPr>
            </w:pPr>
          </w:p>
        </w:tc>
        <w:tc>
          <w:tcPr>
            <w:tcW w:w="3711" w:type="dxa"/>
            <w:shd w:val="clear" w:color="auto" w:fill="auto"/>
          </w:tcPr>
          <w:p w:rsidR="006166B8" w:rsidRPr="00486BCF" w:rsidRDefault="006166B8" w:rsidP="00331DF7">
            <w:pPr>
              <w:pStyle w:val="a5"/>
              <w:jc w:val="center"/>
              <w:rPr>
                <w:rFonts w:ascii="Times New Roman" w:eastAsia="Calibri" w:hAnsi="Times New Roman" w:cs="Times New Roman"/>
                <w:b/>
                <w:sz w:val="28"/>
                <w:szCs w:val="28"/>
                <w:lang w:val="uk-UA"/>
              </w:rPr>
            </w:pPr>
          </w:p>
          <w:p w:rsidR="006166B8" w:rsidRPr="00486BCF" w:rsidRDefault="006166B8" w:rsidP="00331DF7">
            <w:pPr>
              <w:pStyle w:val="a5"/>
              <w:jc w:val="center"/>
              <w:rPr>
                <w:rFonts w:ascii="Times New Roman" w:eastAsia="Calibri" w:hAnsi="Times New Roman" w:cs="Times New Roman"/>
                <w:b/>
                <w:sz w:val="28"/>
                <w:szCs w:val="28"/>
                <w:lang w:val="uk-UA"/>
              </w:rPr>
            </w:pPr>
          </w:p>
          <w:p w:rsidR="006166B8" w:rsidRPr="00486BCF" w:rsidRDefault="006166B8" w:rsidP="00331DF7">
            <w:pPr>
              <w:pStyle w:val="a5"/>
              <w:jc w:val="center"/>
              <w:rPr>
                <w:rFonts w:ascii="Times New Roman" w:eastAsia="Calibri" w:hAnsi="Times New Roman" w:cs="Times New Roman"/>
                <w:b/>
                <w:sz w:val="28"/>
                <w:szCs w:val="28"/>
                <w:lang w:val="uk-UA"/>
              </w:rPr>
            </w:pPr>
            <w:r w:rsidRPr="00486BCF">
              <w:rPr>
                <w:rFonts w:ascii="Times New Roman" w:eastAsia="Calibri" w:hAnsi="Times New Roman" w:cs="Times New Roman"/>
                <w:b/>
                <w:sz w:val="28"/>
                <w:szCs w:val="28"/>
                <w:lang w:val="uk-UA"/>
              </w:rPr>
              <w:t>Кваліфікаційні вимоги</w:t>
            </w:r>
          </w:p>
        </w:tc>
        <w:tc>
          <w:tcPr>
            <w:tcW w:w="3818" w:type="dxa"/>
            <w:shd w:val="clear" w:color="auto" w:fill="auto"/>
          </w:tcPr>
          <w:p w:rsidR="006166B8" w:rsidRPr="00486BCF" w:rsidRDefault="006166B8" w:rsidP="00331DF7">
            <w:pPr>
              <w:pStyle w:val="a5"/>
              <w:jc w:val="center"/>
              <w:rPr>
                <w:rFonts w:ascii="Times New Roman" w:eastAsia="Calibri" w:hAnsi="Times New Roman" w:cs="Times New Roman"/>
                <w:b/>
                <w:sz w:val="28"/>
                <w:szCs w:val="28"/>
                <w:lang w:val="uk-UA"/>
              </w:rPr>
            </w:pPr>
          </w:p>
          <w:p w:rsidR="006166B8" w:rsidRPr="00486BCF" w:rsidRDefault="006166B8" w:rsidP="00331DF7">
            <w:pPr>
              <w:pStyle w:val="a5"/>
              <w:jc w:val="center"/>
              <w:rPr>
                <w:rFonts w:ascii="Times New Roman" w:eastAsia="Calibri" w:hAnsi="Times New Roman" w:cs="Times New Roman"/>
                <w:b/>
                <w:sz w:val="28"/>
                <w:szCs w:val="28"/>
                <w:lang w:val="uk-UA"/>
              </w:rPr>
            </w:pPr>
          </w:p>
          <w:p w:rsidR="006166B8" w:rsidRPr="00486BCF" w:rsidRDefault="006166B8" w:rsidP="00331DF7">
            <w:pPr>
              <w:pStyle w:val="a5"/>
              <w:jc w:val="center"/>
              <w:rPr>
                <w:rFonts w:ascii="Times New Roman" w:eastAsia="Calibri" w:hAnsi="Times New Roman" w:cs="Times New Roman"/>
                <w:b/>
                <w:sz w:val="28"/>
                <w:szCs w:val="28"/>
                <w:lang w:val="uk-UA"/>
              </w:rPr>
            </w:pPr>
            <w:r w:rsidRPr="00486BCF">
              <w:rPr>
                <w:rFonts w:ascii="Times New Roman" w:eastAsia="Calibri" w:hAnsi="Times New Roman" w:cs="Times New Roman"/>
                <w:b/>
                <w:sz w:val="28"/>
                <w:szCs w:val="28"/>
                <w:lang w:val="uk-UA"/>
              </w:rPr>
              <w:t>Критерії відповідності</w:t>
            </w:r>
          </w:p>
        </w:tc>
        <w:tc>
          <w:tcPr>
            <w:tcW w:w="1766" w:type="dxa"/>
            <w:shd w:val="clear" w:color="auto" w:fill="auto"/>
          </w:tcPr>
          <w:p w:rsidR="006166B8" w:rsidRPr="00486BCF" w:rsidRDefault="006166B8" w:rsidP="00331DF7">
            <w:pPr>
              <w:pStyle w:val="a5"/>
              <w:rPr>
                <w:rFonts w:ascii="Times New Roman" w:eastAsia="Calibri" w:hAnsi="Times New Roman" w:cs="Times New Roman"/>
                <w:b/>
                <w:sz w:val="28"/>
                <w:szCs w:val="28"/>
                <w:lang w:val="uk-UA"/>
              </w:rPr>
            </w:pPr>
            <w:r w:rsidRPr="00486BCF">
              <w:rPr>
                <w:rFonts w:ascii="Times New Roman" w:eastAsia="Calibri" w:hAnsi="Times New Roman" w:cs="Times New Roman"/>
                <w:b/>
                <w:sz w:val="28"/>
                <w:szCs w:val="28"/>
                <w:lang w:val="uk-UA"/>
              </w:rPr>
              <w:t>Критерії</w:t>
            </w:r>
          </w:p>
          <w:p w:rsidR="006166B8" w:rsidRPr="00486BCF" w:rsidRDefault="006166B8" w:rsidP="00331DF7">
            <w:pPr>
              <w:pStyle w:val="a5"/>
              <w:rPr>
                <w:rFonts w:ascii="Times New Roman" w:eastAsia="Calibri" w:hAnsi="Times New Roman" w:cs="Times New Roman"/>
                <w:b/>
                <w:sz w:val="28"/>
                <w:szCs w:val="28"/>
                <w:lang w:val="uk-UA"/>
              </w:rPr>
            </w:pPr>
            <w:r w:rsidRPr="00486BCF">
              <w:rPr>
                <w:rFonts w:ascii="Times New Roman" w:eastAsia="Calibri" w:hAnsi="Times New Roman" w:cs="Times New Roman"/>
                <w:b/>
                <w:sz w:val="28"/>
                <w:szCs w:val="28"/>
                <w:lang w:val="uk-UA"/>
              </w:rPr>
              <w:t>оцінювання</w:t>
            </w:r>
          </w:p>
          <w:p w:rsidR="006166B8" w:rsidRPr="00486BCF" w:rsidRDefault="006166B8" w:rsidP="00331DF7">
            <w:pPr>
              <w:pStyle w:val="a5"/>
              <w:rPr>
                <w:rFonts w:ascii="Times New Roman" w:eastAsia="Calibri" w:hAnsi="Times New Roman" w:cs="Times New Roman"/>
                <w:b/>
                <w:sz w:val="28"/>
                <w:szCs w:val="28"/>
                <w:lang w:val="uk-UA"/>
              </w:rPr>
            </w:pPr>
            <w:r w:rsidRPr="00486BCF">
              <w:rPr>
                <w:rFonts w:ascii="Times New Roman" w:eastAsia="Calibri" w:hAnsi="Times New Roman" w:cs="Times New Roman"/>
                <w:b/>
                <w:sz w:val="28"/>
                <w:szCs w:val="28"/>
                <w:lang w:val="uk-UA"/>
              </w:rPr>
              <w:t>(максимальна</w:t>
            </w:r>
          </w:p>
          <w:p w:rsidR="006166B8" w:rsidRPr="00486BCF" w:rsidRDefault="006166B8" w:rsidP="00331DF7">
            <w:pPr>
              <w:pStyle w:val="a5"/>
              <w:rPr>
                <w:rFonts w:ascii="Times New Roman" w:eastAsia="Calibri" w:hAnsi="Times New Roman" w:cs="Times New Roman"/>
                <w:b/>
                <w:sz w:val="28"/>
                <w:szCs w:val="28"/>
                <w:lang w:val="uk-UA"/>
              </w:rPr>
            </w:pPr>
            <w:r w:rsidRPr="00486BCF">
              <w:rPr>
                <w:rFonts w:ascii="Times New Roman" w:eastAsia="Calibri" w:hAnsi="Times New Roman" w:cs="Times New Roman"/>
                <w:b/>
                <w:sz w:val="28"/>
                <w:szCs w:val="28"/>
                <w:lang w:val="uk-UA"/>
              </w:rPr>
              <w:t>кількість балів)</w:t>
            </w:r>
          </w:p>
        </w:tc>
      </w:tr>
      <w:tr w:rsidR="006166B8" w:rsidRPr="00486BCF" w:rsidTr="00331DF7">
        <w:tc>
          <w:tcPr>
            <w:tcW w:w="560"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1</w:t>
            </w:r>
          </w:p>
        </w:tc>
        <w:tc>
          <w:tcPr>
            <w:tcW w:w="3711"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Наявність в учасника достатньої</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кількості спеціально обладнаних транспортних засобів для збирання</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та перевезення побутових відходів</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 xml:space="preserve">(твердих, великогабаритних, </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ремонтних), що утворюються у житловій забудові та на підприємствах, в установах та організаціях</w:t>
            </w:r>
          </w:p>
        </w:tc>
        <w:tc>
          <w:tcPr>
            <w:tcW w:w="3818"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 xml:space="preserve">перевага надається учасникові, який має спеціально обладнані транспортні засоби різних типів для збирання та перевезення усіх видів побутових відходів-твердих, </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великогабаритних , будівельних</w:t>
            </w:r>
          </w:p>
        </w:tc>
        <w:tc>
          <w:tcPr>
            <w:tcW w:w="1766"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20</w:t>
            </w:r>
          </w:p>
        </w:tc>
      </w:tr>
      <w:tr w:rsidR="006166B8" w:rsidRPr="00486BCF" w:rsidTr="00331DF7">
        <w:tc>
          <w:tcPr>
            <w:tcW w:w="560"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2</w:t>
            </w:r>
          </w:p>
        </w:tc>
        <w:tc>
          <w:tcPr>
            <w:tcW w:w="3711"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Можливість здійснювати щоденний</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контроль за технічним станом</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транспортних засобів власними силами, виконання регламентних робіт з технічного обслуговування та</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ремонту спеціально обладнаних</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транспортних засобів</w:t>
            </w:r>
          </w:p>
        </w:tc>
        <w:tc>
          <w:tcPr>
            <w:tcW w:w="3818"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 xml:space="preserve">наявність власного або орендованого </w:t>
            </w:r>
            <w:proofErr w:type="spellStart"/>
            <w:r w:rsidRPr="00486BCF">
              <w:rPr>
                <w:rFonts w:ascii="Times New Roman" w:eastAsia="Calibri" w:hAnsi="Times New Roman" w:cs="Times New Roman"/>
                <w:sz w:val="28"/>
                <w:szCs w:val="28"/>
                <w:lang w:val="uk-UA"/>
              </w:rPr>
              <w:t>контрольно</w:t>
            </w:r>
            <w:proofErr w:type="spellEnd"/>
            <w:r w:rsidRPr="00486BCF">
              <w:rPr>
                <w:rFonts w:ascii="Times New Roman" w:eastAsia="Calibri" w:hAnsi="Times New Roman" w:cs="Times New Roman"/>
                <w:sz w:val="28"/>
                <w:szCs w:val="28"/>
                <w:lang w:val="uk-UA"/>
              </w:rPr>
              <w:t xml:space="preserve"> - технічного пункту</w:t>
            </w:r>
          </w:p>
        </w:tc>
        <w:tc>
          <w:tcPr>
            <w:tcW w:w="1766"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5</w:t>
            </w:r>
          </w:p>
        </w:tc>
      </w:tr>
      <w:tr w:rsidR="006166B8" w:rsidRPr="00486BCF" w:rsidTr="00331DF7">
        <w:tc>
          <w:tcPr>
            <w:tcW w:w="560"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3</w:t>
            </w:r>
          </w:p>
        </w:tc>
        <w:tc>
          <w:tcPr>
            <w:tcW w:w="3711"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Підтримання належного санітарного стану спеціально обладнаних</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транспортних засобів для збирання</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lastRenderedPageBreak/>
              <w:t>та перевезення побутових відходів</w:t>
            </w:r>
          </w:p>
        </w:tc>
        <w:tc>
          <w:tcPr>
            <w:tcW w:w="3818"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lastRenderedPageBreak/>
              <w:t>наявність власного або орендованого обладнання для миття контейнерів та</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спеціально обладнаних транспортних засобів</w:t>
            </w:r>
          </w:p>
        </w:tc>
        <w:tc>
          <w:tcPr>
            <w:tcW w:w="1766"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5</w:t>
            </w:r>
          </w:p>
        </w:tc>
      </w:tr>
      <w:tr w:rsidR="006166B8" w:rsidRPr="00486BCF" w:rsidTr="00331DF7">
        <w:tc>
          <w:tcPr>
            <w:tcW w:w="560"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lastRenderedPageBreak/>
              <w:t>4</w:t>
            </w:r>
          </w:p>
        </w:tc>
        <w:tc>
          <w:tcPr>
            <w:tcW w:w="3711"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Можливість проводити в</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установленому законодавством</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порядку щоденний медичний огляд</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водіїв у належним чином</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обладнаному медичному пункті</w:t>
            </w:r>
          </w:p>
        </w:tc>
        <w:tc>
          <w:tcPr>
            <w:tcW w:w="3818"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використання власного медичного пункту або отримання таких послуг на договірній основі</w:t>
            </w:r>
          </w:p>
        </w:tc>
        <w:tc>
          <w:tcPr>
            <w:tcW w:w="1766"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5</w:t>
            </w:r>
          </w:p>
        </w:tc>
      </w:tr>
      <w:tr w:rsidR="006166B8" w:rsidRPr="00486BCF" w:rsidTr="00331DF7">
        <w:tc>
          <w:tcPr>
            <w:tcW w:w="560"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5</w:t>
            </w:r>
          </w:p>
        </w:tc>
        <w:tc>
          <w:tcPr>
            <w:tcW w:w="3711"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Можливість забезпечити зберігання</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та охорону спеціально обладнаних</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транспортних засобів для</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перевезення побутових відходів на підставі та у порядку, встановленому</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законодавством</w:t>
            </w:r>
          </w:p>
        </w:tc>
        <w:tc>
          <w:tcPr>
            <w:tcW w:w="3818"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зберігання спеціально обладнаних транспортних засобів забезпечують штатні</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працівники або інше підприємство за договором на власній або орендованій</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території виконавця послуг</w:t>
            </w:r>
          </w:p>
        </w:tc>
        <w:tc>
          <w:tcPr>
            <w:tcW w:w="1766"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10</w:t>
            </w:r>
          </w:p>
        </w:tc>
      </w:tr>
      <w:tr w:rsidR="006166B8" w:rsidRPr="00486BCF" w:rsidTr="00331DF7">
        <w:tc>
          <w:tcPr>
            <w:tcW w:w="560"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6</w:t>
            </w:r>
          </w:p>
        </w:tc>
        <w:tc>
          <w:tcPr>
            <w:tcW w:w="3711"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Наявність системи контролю руху</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спеціально обладнаних транспортних засобів під час збирання та перевезення побутових відходів</w:t>
            </w:r>
          </w:p>
        </w:tc>
        <w:tc>
          <w:tcPr>
            <w:tcW w:w="3818"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перевага надається</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учасникові, що використовує</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супутникову систему</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навігації</w:t>
            </w:r>
          </w:p>
        </w:tc>
        <w:tc>
          <w:tcPr>
            <w:tcW w:w="1766"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5</w:t>
            </w:r>
          </w:p>
        </w:tc>
      </w:tr>
      <w:tr w:rsidR="006166B8" w:rsidRPr="00486BCF" w:rsidTr="00331DF7">
        <w:tc>
          <w:tcPr>
            <w:tcW w:w="560"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7</w:t>
            </w:r>
          </w:p>
        </w:tc>
        <w:tc>
          <w:tcPr>
            <w:tcW w:w="3711"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Вартість надання послуг з вивезення</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побутових відходів</w:t>
            </w:r>
          </w:p>
        </w:tc>
        <w:tc>
          <w:tcPr>
            <w:tcW w:w="3818"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перевага надається</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учасникові, що пропонує</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найменшу вартість надання</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послуг</w:t>
            </w:r>
          </w:p>
        </w:tc>
        <w:tc>
          <w:tcPr>
            <w:tcW w:w="1766"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40</w:t>
            </w:r>
          </w:p>
        </w:tc>
      </w:tr>
      <w:tr w:rsidR="006166B8" w:rsidRPr="00486BCF" w:rsidTr="00331DF7">
        <w:tc>
          <w:tcPr>
            <w:tcW w:w="560"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8</w:t>
            </w:r>
          </w:p>
        </w:tc>
        <w:tc>
          <w:tcPr>
            <w:tcW w:w="3711"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Досвід роботи з надання послуг з</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вивезення побутових відходів</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 xml:space="preserve">відповідно до вимог стандартів, </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нормативів, норм та правил</w:t>
            </w:r>
          </w:p>
        </w:tc>
        <w:tc>
          <w:tcPr>
            <w:tcW w:w="3818"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перевага надається учасникові, що має досвід роботи з надання послуг з</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вивезення побутових відходів відповідно до вимог стандартів, нормативів, норм та правил понад три роки</w:t>
            </w:r>
          </w:p>
        </w:tc>
        <w:tc>
          <w:tcPr>
            <w:tcW w:w="1766"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10</w:t>
            </w:r>
          </w:p>
        </w:tc>
      </w:tr>
      <w:tr w:rsidR="006166B8" w:rsidRPr="00486BCF" w:rsidTr="00331DF7">
        <w:tc>
          <w:tcPr>
            <w:tcW w:w="560"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9</w:t>
            </w:r>
          </w:p>
        </w:tc>
        <w:tc>
          <w:tcPr>
            <w:tcW w:w="3711"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Наявність у працівників відповідної</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кваліфікації(з урахуванням</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пропозицій щодо залучення</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співвиконавців)</w:t>
            </w:r>
          </w:p>
        </w:tc>
        <w:tc>
          <w:tcPr>
            <w:tcW w:w="3818"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перевага надається учасникові, який має</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достатню кількість працівників відповідної</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кваліфікації.</w:t>
            </w:r>
          </w:p>
        </w:tc>
        <w:tc>
          <w:tcPr>
            <w:tcW w:w="1766"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10</w:t>
            </w:r>
          </w:p>
        </w:tc>
      </w:tr>
      <w:tr w:rsidR="006166B8" w:rsidRPr="00486BCF" w:rsidTr="00331DF7">
        <w:tc>
          <w:tcPr>
            <w:tcW w:w="560"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10</w:t>
            </w:r>
          </w:p>
        </w:tc>
        <w:tc>
          <w:tcPr>
            <w:tcW w:w="3711"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Способи поводження з побутовими</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 xml:space="preserve">відходами, яким надається </w:t>
            </w:r>
            <w:r w:rsidRPr="00486BCF">
              <w:rPr>
                <w:rFonts w:ascii="Times New Roman" w:eastAsia="Calibri" w:hAnsi="Times New Roman" w:cs="Times New Roman"/>
                <w:sz w:val="28"/>
                <w:szCs w:val="28"/>
                <w:lang w:val="uk-UA"/>
              </w:rPr>
              <w:lastRenderedPageBreak/>
              <w:t xml:space="preserve">перевага, </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у порядку спадання: повторне</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 xml:space="preserve">використання; використання як вторинної сировини; отримання електричної чи теплової енергії; </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захоронення побутових відходів</w:t>
            </w:r>
          </w:p>
        </w:tc>
        <w:tc>
          <w:tcPr>
            <w:tcW w:w="3818"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lastRenderedPageBreak/>
              <w:t>перевага надається учасникові, що здійснює</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 xml:space="preserve">переробку та повторне </w:t>
            </w:r>
            <w:r w:rsidRPr="00486BCF">
              <w:rPr>
                <w:rFonts w:ascii="Times New Roman" w:eastAsia="Calibri" w:hAnsi="Times New Roman" w:cs="Times New Roman"/>
                <w:sz w:val="28"/>
                <w:szCs w:val="28"/>
                <w:lang w:val="uk-UA"/>
              </w:rPr>
              <w:lastRenderedPageBreak/>
              <w:t>використання відходів як вторинної сировини</w:t>
            </w:r>
          </w:p>
        </w:tc>
        <w:tc>
          <w:tcPr>
            <w:tcW w:w="1766"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lastRenderedPageBreak/>
              <w:t>5</w:t>
            </w:r>
          </w:p>
        </w:tc>
      </w:tr>
    </w:tbl>
    <w:p w:rsidR="006166B8" w:rsidRPr="00486BCF" w:rsidRDefault="006166B8" w:rsidP="006166B8">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lastRenderedPageBreak/>
        <w:tab/>
      </w:r>
    </w:p>
    <w:p w:rsidR="006166B8" w:rsidRPr="00486BCF" w:rsidRDefault="006166B8" w:rsidP="006166B8">
      <w:pPr>
        <w:pStyle w:val="a3"/>
        <w:spacing w:after="0" w:line="240" w:lineRule="auto"/>
        <w:ind w:firstLine="708"/>
        <w:jc w:val="both"/>
        <w:rPr>
          <w:rFonts w:ascii="Times New Roman" w:hAnsi="Times New Roman" w:cs="Times New Roman"/>
          <w:sz w:val="28"/>
          <w:szCs w:val="28"/>
        </w:rPr>
      </w:pPr>
      <w:r w:rsidRPr="00486BCF">
        <w:rPr>
          <w:rFonts w:ascii="Times New Roman" w:hAnsi="Times New Roman" w:cs="Times New Roman"/>
          <w:sz w:val="28"/>
          <w:szCs w:val="28"/>
        </w:rPr>
        <w:t xml:space="preserve">11. </w:t>
      </w:r>
      <w:r w:rsidRPr="00486BCF">
        <w:rPr>
          <w:rFonts w:ascii="Times New Roman" w:hAnsi="Times New Roman" w:cs="Times New Roman"/>
          <w:b/>
          <w:sz w:val="28"/>
          <w:szCs w:val="28"/>
        </w:rPr>
        <w:t>Учасник конкурсу має право</w:t>
      </w:r>
      <w:r w:rsidRPr="00486BCF">
        <w:rPr>
          <w:rFonts w:ascii="Times New Roman" w:hAnsi="Times New Roman" w:cs="Times New Roman"/>
          <w:sz w:val="28"/>
          <w:szCs w:val="28"/>
        </w:rPr>
        <w:t xml:space="preserve"> не пізніше ніж за 7 календарних днів до закінчення строку подання конкурсних пропозицій письмово звернутися за роз'ясненням щодо змісту конкурсної документації до організатора конкурсу.</w:t>
      </w:r>
    </w:p>
    <w:p w:rsidR="006166B8" w:rsidRPr="00486BCF" w:rsidRDefault="006166B8" w:rsidP="006166B8">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Організатор конкурсу протягом 3 робочих днів з моменту отримання звернення про роз'яснення до закінчення строку подання конкурсних пропозицій надає письмове роз'яснення.</w:t>
      </w:r>
    </w:p>
    <w:p w:rsidR="006166B8" w:rsidRPr="00486BCF" w:rsidRDefault="006166B8" w:rsidP="006166B8">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У разі надходження 2 і більше звернень про надання роз'яснень щодо змісту конкурсної документації організатор конкурсу проводить збори його учасників з метою надання відповідних роз'яснень. Про місце, час та дату проведення зборів організатор конкурсу повідомляє учасників протягом                 3 робочих днів.</w:t>
      </w:r>
    </w:p>
    <w:p w:rsidR="006166B8" w:rsidRPr="00486BCF" w:rsidRDefault="006166B8" w:rsidP="006166B8">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Організатором конкурсу ведеться протокол зазначених зборів, який надсилається або надається усім учасникам зборів у день їх проведення.</w:t>
      </w:r>
    </w:p>
    <w:p w:rsidR="006166B8" w:rsidRPr="00486BCF" w:rsidRDefault="006166B8" w:rsidP="006166B8">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Організатор конкурсу має право не пізніше ніж за 7 календарних днів до закінчення строку подання конкурсних пропозицій внести зміни до конкурсної документації, про що протягом 3 робочих днів у письмовому вигляді повідомляє усіх учасників конкурсу, яким надіслано конкурсну документацію.</w:t>
      </w:r>
    </w:p>
    <w:p w:rsidR="006166B8" w:rsidRPr="00486BCF" w:rsidRDefault="006166B8" w:rsidP="006166B8">
      <w:pPr>
        <w:pStyle w:val="a3"/>
        <w:spacing w:after="0" w:line="240" w:lineRule="auto"/>
        <w:jc w:val="both"/>
        <w:rPr>
          <w:rFonts w:ascii="Times New Roman" w:hAnsi="Times New Roman" w:cs="Times New Roman"/>
          <w:sz w:val="28"/>
          <w:szCs w:val="28"/>
        </w:rPr>
      </w:pPr>
    </w:p>
    <w:p w:rsidR="006166B8" w:rsidRPr="00486BCF" w:rsidRDefault="006166B8" w:rsidP="006166B8">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12. </w:t>
      </w:r>
      <w:r w:rsidRPr="00486BCF">
        <w:rPr>
          <w:rFonts w:ascii="Times New Roman" w:hAnsi="Times New Roman" w:cs="Times New Roman"/>
          <w:b/>
          <w:sz w:val="28"/>
          <w:szCs w:val="28"/>
        </w:rPr>
        <w:t>Конкурсна пропозиція подається</w:t>
      </w:r>
      <w:r w:rsidRPr="00486BCF">
        <w:rPr>
          <w:rFonts w:ascii="Times New Roman" w:hAnsi="Times New Roman" w:cs="Times New Roman"/>
          <w:sz w:val="28"/>
          <w:szCs w:val="28"/>
        </w:rPr>
        <w:t xml:space="preserve"> особисто або надсилається поштою конкурсній комісії у конверті, на якому зазначаються повне найменування і місцезнаходження організатора та учасника конкурсу, перелік послуг, на надання яких подається пропозиція.</w:t>
      </w:r>
    </w:p>
    <w:p w:rsidR="006166B8" w:rsidRPr="00486BCF" w:rsidRDefault="006166B8" w:rsidP="006166B8">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 xml:space="preserve">Конкурсні пропозиції приймаються та реєструються секретарем конкурсної комісії за адресою: </w:t>
      </w:r>
      <w:proofErr w:type="spellStart"/>
      <w:r w:rsidRPr="00486BCF">
        <w:rPr>
          <w:rFonts w:ascii="Times New Roman" w:hAnsi="Times New Roman" w:cs="Times New Roman"/>
          <w:sz w:val="28"/>
          <w:szCs w:val="28"/>
        </w:rPr>
        <w:t>смт</w:t>
      </w:r>
      <w:proofErr w:type="spellEnd"/>
      <w:r w:rsidRPr="00486BCF">
        <w:rPr>
          <w:rFonts w:ascii="Times New Roman" w:hAnsi="Times New Roman" w:cs="Times New Roman"/>
          <w:sz w:val="28"/>
          <w:szCs w:val="28"/>
        </w:rPr>
        <w:t xml:space="preserve">. </w:t>
      </w:r>
      <w:proofErr w:type="spellStart"/>
      <w:r w:rsidRPr="00486BCF">
        <w:rPr>
          <w:rFonts w:ascii="Times New Roman" w:hAnsi="Times New Roman" w:cs="Times New Roman"/>
          <w:sz w:val="28"/>
          <w:szCs w:val="28"/>
        </w:rPr>
        <w:t>Семенівка</w:t>
      </w:r>
      <w:proofErr w:type="spellEnd"/>
      <w:r w:rsidRPr="00486BCF">
        <w:rPr>
          <w:rFonts w:ascii="Times New Roman" w:hAnsi="Times New Roman" w:cs="Times New Roman"/>
          <w:sz w:val="28"/>
          <w:szCs w:val="28"/>
        </w:rPr>
        <w:t>, вул. Незалежності,44А щоденно (крім суботи та неділі) з 09.00 до 16.00, перерва – з 12.00 до 14.00.</w:t>
      </w:r>
    </w:p>
    <w:p w:rsidR="006166B8" w:rsidRPr="00486BCF" w:rsidRDefault="006166B8" w:rsidP="006166B8">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Кінцевий строк подачі конкурсни</w:t>
      </w:r>
      <w:r w:rsidR="001A48FE">
        <w:rPr>
          <w:rFonts w:ascii="Times New Roman" w:hAnsi="Times New Roman" w:cs="Times New Roman"/>
          <w:sz w:val="28"/>
          <w:szCs w:val="28"/>
        </w:rPr>
        <w:t>х пропозицій : 25.10</w:t>
      </w:r>
      <w:r w:rsidRPr="00486BCF">
        <w:rPr>
          <w:rFonts w:ascii="Times New Roman" w:hAnsi="Times New Roman" w:cs="Times New Roman"/>
          <w:sz w:val="28"/>
          <w:szCs w:val="28"/>
        </w:rPr>
        <w:t>.2019 р.  до 16.00 год.</w:t>
      </w:r>
    </w:p>
    <w:p w:rsidR="006166B8" w:rsidRPr="00486BCF" w:rsidRDefault="006166B8" w:rsidP="006166B8">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Конверти з конкурсними пропозиціями, що надійшли після закінчення строку їх подання, не розкриваються і повертаються учасникам конкурсу.</w:t>
      </w:r>
    </w:p>
    <w:p w:rsidR="006166B8" w:rsidRPr="00486BCF" w:rsidRDefault="006166B8" w:rsidP="006166B8">
      <w:pPr>
        <w:pStyle w:val="a3"/>
        <w:spacing w:after="0" w:line="240" w:lineRule="auto"/>
        <w:jc w:val="both"/>
        <w:rPr>
          <w:rFonts w:ascii="Times New Roman" w:hAnsi="Times New Roman" w:cs="Times New Roman"/>
          <w:sz w:val="28"/>
          <w:szCs w:val="28"/>
        </w:rPr>
      </w:pPr>
    </w:p>
    <w:p w:rsidR="006166B8" w:rsidRPr="00486BCF" w:rsidRDefault="006166B8" w:rsidP="006166B8">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13. </w:t>
      </w:r>
      <w:r w:rsidRPr="00486BCF">
        <w:rPr>
          <w:rFonts w:ascii="Times New Roman" w:hAnsi="Times New Roman" w:cs="Times New Roman"/>
          <w:b/>
          <w:sz w:val="28"/>
          <w:szCs w:val="28"/>
        </w:rPr>
        <w:t>Розкриття конвертів з конкурсними пропозиціями</w:t>
      </w:r>
      <w:r w:rsidRPr="00486BCF">
        <w:rPr>
          <w:rFonts w:ascii="Times New Roman" w:hAnsi="Times New Roman" w:cs="Times New Roman"/>
          <w:sz w:val="28"/>
          <w:szCs w:val="28"/>
        </w:rPr>
        <w:t xml:space="preserve"> здійсн</w:t>
      </w:r>
      <w:r w:rsidR="00F7332C">
        <w:rPr>
          <w:rFonts w:ascii="Times New Roman" w:hAnsi="Times New Roman" w:cs="Times New Roman"/>
          <w:sz w:val="28"/>
          <w:szCs w:val="28"/>
        </w:rPr>
        <w:t>юватиметься : 28.10</w:t>
      </w:r>
      <w:r w:rsidRPr="00486BCF">
        <w:rPr>
          <w:rFonts w:ascii="Times New Roman" w:hAnsi="Times New Roman" w:cs="Times New Roman"/>
          <w:sz w:val="28"/>
          <w:szCs w:val="28"/>
        </w:rPr>
        <w:t>.2019 р.</w:t>
      </w:r>
      <w:r>
        <w:rPr>
          <w:rFonts w:ascii="Times New Roman" w:hAnsi="Times New Roman" w:cs="Times New Roman"/>
          <w:sz w:val="28"/>
          <w:szCs w:val="28"/>
        </w:rPr>
        <w:t xml:space="preserve"> о  </w:t>
      </w:r>
      <w:r w:rsidRPr="00486BCF">
        <w:rPr>
          <w:rFonts w:ascii="Times New Roman" w:hAnsi="Times New Roman" w:cs="Times New Roman"/>
          <w:sz w:val="28"/>
          <w:szCs w:val="28"/>
        </w:rPr>
        <w:t xml:space="preserve">09 год. 30 хв. за адресою: </w:t>
      </w:r>
      <w:proofErr w:type="spellStart"/>
      <w:r w:rsidRPr="00486BCF">
        <w:rPr>
          <w:rFonts w:ascii="Times New Roman" w:hAnsi="Times New Roman" w:cs="Times New Roman"/>
          <w:sz w:val="28"/>
          <w:szCs w:val="28"/>
        </w:rPr>
        <w:t>смт</w:t>
      </w:r>
      <w:proofErr w:type="spellEnd"/>
      <w:r w:rsidRPr="00486BCF">
        <w:rPr>
          <w:rFonts w:ascii="Times New Roman" w:hAnsi="Times New Roman" w:cs="Times New Roman"/>
          <w:sz w:val="28"/>
          <w:szCs w:val="28"/>
        </w:rPr>
        <w:t xml:space="preserve">. </w:t>
      </w:r>
      <w:proofErr w:type="spellStart"/>
      <w:r w:rsidRPr="00486BCF">
        <w:rPr>
          <w:rFonts w:ascii="Times New Roman" w:hAnsi="Times New Roman" w:cs="Times New Roman"/>
          <w:sz w:val="28"/>
          <w:szCs w:val="28"/>
        </w:rPr>
        <w:t>Семенівка</w:t>
      </w:r>
      <w:proofErr w:type="spellEnd"/>
      <w:r w:rsidRPr="00486BCF">
        <w:rPr>
          <w:rFonts w:ascii="Times New Roman" w:hAnsi="Times New Roman" w:cs="Times New Roman"/>
          <w:sz w:val="28"/>
          <w:szCs w:val="28"/>
        </w:rPr>
        <w:t>, вул. Незалежності,44А, у присутності всіх учасників конкурсу або уповноважених ними осіб, що з'явилися на конкурс.</w:t>
      </w:r>
    </w:p>
    <w:p w:rsidR="006166B8" w:rsidRPr="00486BCF" w:rsidRDefault="006166B8" w:rsidP="006166B8">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 xml:space="preserve">Розкриття конверта з конкурсною пропозицією може проводитися за </w:t>
      </w:r>
      <w:r w:rsidRPr="00486BCF">
        <w:rPr>
          <w:rFonts w:ascii="Times New Roman" w:hAnsi="Times New Roman" w:cs="Times New Roman"/>
          <w:sz w:val="28"/>
          <w:szCs w:val="28"/>
        </w:rPr>
        <w:lastRenderedPageBreak/>
        <w:t>відсутності учасника конкурсу або уповноваженої ним особи у разі його згоди.</w:t>
      </w:r>
    </w:p>
    <w:p w:rsidR="006166B8" w:rsidRPr="00486BCF" w:rsidRDefault="006166B8" w:rsidP="006166B8">
      <w:pPr>
        <w:pStyle w:val="a3"/>
        <w:spacing w:after="0" w:line="240" w:lineRule="auto"/>
        <w:jc w:val="both"/>
        <w:rPr>
          <w:rFonts w:ascii="Times New Roman" w:hAnsi="Times New Roman" w:cs="Times New Roman"/>
          <w:sz w:val="28"/>
          <w:szCs w:val="28"/>
        </w:rPr>
      </w:pPr>
    </w:p>
    <w:p w:rsidR="006166B8" w:rsidRPr="00486BCF" w:rsidRDefault="006166B8" w:rsidP="006166B8">
      <w:pPr>
        <w:pStyle w:val="a6"/>
        <w:spacing w:before="0" w:beforeAutospacing="0" w:after="0" w:afterAutospacing="0"/>
        <w:rPr>
          <w:color w:val="000000" w:themeColor="text1"/>
          <w:sz w:val="28"/>
          <w:szCs w:val="28"/>
        </w:rPr>
      </w:pPr>
      <w:r w:rsidRPr="00486BCF">
        <w:rPr>
          <w:color w:val="000000" w:themeColor="text1"/>
          <w:sz w:val="28"/>
          <w:szCs w:val="28"/>
        </w:rPr>
        <w:t xml:space="preserve">        14. </w:t>
      </w:r>
      <w:r w:rsidRPr="00486BCF">
        <w:rPr>
          <w:b/>
          <w:color w:val="000000" w:themeColor="text1"/>
          <w:sz w:val="28"/>
          <w:szCs w:val="28"/>
        </w:rPr>
        <w:t>Визнання конкурсу таким, що не відбувся</w:t>
      </w:r>
      <w:r w:rsidRPr="00486BCF">
        <w:rPr>
          <w:color w:val="000000" w:themeColor="text1"/>
          <w:sz w:val="28"/>
          <w:szCs w:val="28"/>
        </w:rPr>
        <w:t>.</w:t>
      </w:r>
    </w:p>
    <w:p w:rsidR="006166B8" w:rsidRPr="00486BCF" w:rsidRDefault="006166B8" w:rsidP="006166B8">
      <w:pPr>
        <w:pStyle w:val="a6"/>
        <w:spacing w:before="0" w:beforeAutospacing="0" w:after="0" w:afterAutospacing="0"/>
        <w:jc w:val="both"/>
        <w:rPr>
          <w:color w:val="000000" w:themeColor="text1"/>
          <w:sz w:val="28"/>
          <w:szCs w:val="28"/>
        </w:rPr>
      </w:pPr>
      <w:r w:rsidRPr="00486BCF">
        <w:rPr>
          <w:color w:val="000000" w:themeColor="text1"/>
          <w:sz w:val="28"/>
          <w:szCs w:val="28"/>
        </w:rPr>
        <w:t>За результатами розгляду конкурсних пропозицій конкурсна комісія відхиляє пропозиції з таких причин:</w:t>
      </w:r>
    </w:p>
    <w:p w:rsidR="006166B8" w:rsidRPr="00486BCF" w:rsidRDefault="006166B8" w:rsidP="006166B8">
      <w:pPr>
        <w:pStyle w:val="a6"/>
        <w:spacing w:before="0" w:beforeAutospacing="0" w:after="0" w:afterAutospacing="0"/>
        <w:jc w:val="both"/>
        <w:rPr>
          <w:color w:val="000000" w:themeColor="text1"/>
          <w:sz w:val="28"/>
          <w:szCs w:val="28"/>
        </w:rPr>
      </w:pPr>
      <w:r w:rsidRPr="00486BCF">
        <w:rPr>
          <w:color w:val="000000" w:themeColor="text1"/>
          <w:sz w:val="28"/>
          <w:szCs w:val="28"/>
        </w:rPr>
        <w:t>-     учасник конкурсу не відповідає кваліфікаційним вимогам, передбаченим конкурсною документацією;</w:t>
      </w:r>
    </w:p>
    <w:p w:rsidR="006166B8" w:rsidRPr="00486BCF" w:rsidRDefault="006166B8" w:rsidP="006166B8">
      <w:pPr>
        <w:pStyle w:val="a6"/>
        <w:spacing w:before="0" w:beforeAutospacing="0" w:after="0" w:afterAutospacing="0"/>
        <w:jc w:val="both"/>
        <w:rPr>
          <w:color w:val="000000" w:themeColor="text1"/>
          <w:sz w:val="28"/>
          <w:szCs w:val="28"/>
        </w:rPr>
      </w:pPr>
      <w:r w:rsidRPr="00486BCF">
        <w:rPr>
          <w:color w:val="000000" w:themeColor="text1"/>
          <w:sz w:val="28"/>
          <w:szCs w:val="28"/>
        </w:rPr>
        <w:t>-     конкурсна пропозиція не відповідає конкурсній документації;</w:t>
      </w:r>
    </w:p>
    <w:p w:rsidR="006166B8" w:rsidRPr="00486BCF" w:rsidRDefault="006166B8" w:rsidP="006166B8">
      <w:pPr>
        <w:pStyle w:val="a6"/>
        <w:spacing w:before="0" w:beforeAutospacing="0" w:after="0" w:afterAutospacing="0"/>
        <w:jc w:val="both"/>
        <w:rPr>
          <w:color w:val="000000" w:themeColor="text1"/>
          <w:sz w:val="28"/>
          <w:szCs w:val="28"/>
        </w:rPr>
      </w:pPr>
      <w:r w:rsidRPr="00486BCF">
        <w:rPr>
          <w:color w:val="000000" w:themeColor="text1"/>
          <w:sz w:val="28"/>
          <w:szCs w:val="28"/>
        </w:rPr>
        <w:t>-     встановлення факту подання недостовірної інформації, яка впливає на прийняття рішення;</w:t>
      </w:r>
    </w:p>
    <w:p w:rsidR="006166B8" w:rsidRPr="00486BCF" w:rsidRDefault="006166B8" w:rsidP="006166B8">
      <w:pPr>
        <w:pStyle w:val="a6"/>
        <w:spacing w:before="0" w:beforeAutospacing="0" w:after="0" w:afterAutospacing="0"/>
        <w:jc w:val="both"/>
        <w:rPr>
          <w:color w:val="000000" w:themeColor="text1"/>
          <w:sz w:val="28"/>
          <w:szCs w:val="28"/>
        </w:rPr>
      </w:pPr>
      <w:r w:rsidRPr="00486BCF">
        <w:rPr>
          <w:color w:val="000000" w:themeColor="text1"/>
          <w:sz w:val="28"/>
          <w:szCs w:val="28"/>
        </w:rPr>
        <w:t>-     учасник конкурсу перебуває у стані ліквідації, його визнано банкрутом або порушено провадження у справі про його банкрутство.</w:t>
      </w:r>
    </w:p>
    <w:p w:rsidR="006166B8" w:rsidRPr="00486BCF" w:rsidRDefault="006166B8" w:rsidP="006166B8">
      <w:pPr>
        <w:pStyle w:val="a6"/>
        <w:spacing w:before="0" w:beforeAutospacing="0" w:after="0" w:afterAutospacing="0"/>
        <w:jc w:val="both"/>
        <w:rPr>
          <w:b/>
          <w:color w:val="000000" w:themeColor="text1"/>
          <w:sz w:val="28"/>
          <w:szCs w:val="28"/>
        </w:rPr>
      </w:pPr>
      <w:r w:rsidRPr="00486BCF">
        <w:rPr>
          <w:b/>
          <w:color w:val="000000" w:themeColor="text1"/>
          <w:sz w:val="28"/>
          <w:szCs w:val="28"/>
        </w:rPr>
        <w:t>Конкурс визнається таким, що не відбувся, у разі:</w:t>
      </w:r>
    </w:p>
    <w:p w:rsidR="006166B8" w:rsidRPr="00486BCF" w:rsidRDefault="006166B8" w:rsidP="006166B8">
      <w:pPr>
        <w:pStyle w:val="a6"/>
        <w:spacing w:before="0" w:beforeAutospacing="0" w:after="0" w:afterAutospacing="0"/>
        <w:jc w:val="both"/>
        <w:rPr>
          <w:color w:val="000000" w:themeColor="text1"/>
          <w:sz w:val="28"/>
          <w:szCs w:val="28"/>
        </w:rPr>
      </w:pPr>
      <w:r w:rsidRPr="00486BCF">
        <w:rPr>
          <w:color w:val="000000" w:themeColor="text1"/>
          <w:sz w:val="28"/>
          <w:szCs w:val="28"/>
        </w:rPr>
        <w:t>-    неподання конкурсних пропозицій;</w:t>
      </w:r>
    </w:p>
    <w:p w:rsidR="006166B8" w:rsidRPr="00486BCF" w:rsidRDefault="006166B8" w:rsidP="006166B8">
      <w:pPr>
        <w:pStyle w:val="a6"/>
        <w:spacing w:before="0" w:beforeAutospacing="0" w:after="0" w:afterAutospacing="0"/>
        <w:jc w:val="both"/>
        <w:rPr>
          <w:color w:val="000000" w:themeColor="text1"/>
          <w:sz w:val="28"/>
          <w:szCs w:val="28"/>
        </w:rPr>
      </w:pPr>
      <w:r w:rsidRPr="00486BCF">
        <w:rPr>
          <w:color w:val="000000" w:themeColor="text1"/>
          <w:sz w:val="28"/>
          <w:szCs w:val="28"/>
        </w:rPr>
        <w:t>-    відхилення всіх конкурсних пропозицій.</w:t>
      </w:r>
    </w:p>
    <w:p w:rsidR="006166B8" w:rsidRPr="00486BCF" w:rsidRDefault="006166B8" w:rsidP="006166B8">
      <w:pPr>
        <w:pStyle w:val="a6"/>
        <w:spacing w:before="0" w:beforeAutospacing="0" w:after="0" w:afterAutospacing="0"/>
        <w:jc w:val="both"/>
        <w:rPr>
          <w:color w:val="000000" w:themeColor="text1"/>
          <w:sz w:val="28"/>
          <w:szCs w:val="28"/>
        </w:rPr>
      </w:pPr>
      <w:r w:rsidRPr="00486BCF">
        <w:rPr>
          <w:color w:val="000000" w:themeColor="text1"/>
          <w:sz w:val="28"/>
          <w:szCs w:val="28"/>
        </w:rPr>
        <w:t>У разі прийняття конкурсною комісією рішення про визнання конкурсу таким, що не відбувся, його організатор письмово повідомляє протягом трьох робочих днів з дня його прийняття всіх учасників конкурсу та організовує протягом десяти календарних днів підготовку нового конкурсу.</w:t>
      </w:r>
    </w:p>
    <w:p w:rsidR="006166B8" w:rsidRPr="00486BCF" w:rsidRDefault="006166B8" w:rsidP="006166B8">
      <w:pPr>
        <w:pStyle w:val="a6"/>
        <w:spacing w:before="0" w:beforeAutospacing="0" w:after="0" w:afterAutospacing="0"/>
        <w:jc w:val="both"/>
        <w:rPr>
          <w:color w:val="000000" w:themeColor="text1"/>
          <w:sz w:val="28"/>
          <w:szCs w:val="28"/>
        </w:rPr>
      </w:pPr>
      <w:r w:rsidRPr="00486BCF">
        <w:rPr>
          <w:color w:val="000000" w:themeColor="text1"/>
          <w:sz w:val="28"/>
          <w:szCs w:val="28"/>
        </w:rPr>
        <w:t>Конкурсні пропозиції, які не були відхилені оцінюються конкурсною комісією за критеріями, встановленими у конкурсній документації.</w:t>
      </w:r>
    </w:p>
    <w:p w:rsidR="006166B8" w:rsidRPr="00486BCF" w:rsidRDefault="006166B8" w:rsidP="006166B8">
      <w:pPr>
        <w:pStyle w:val="a6"/>
        <w:spacing w:before="0" w:beforeAutospacing="0" w:after="0" w:afterAutospacing="0"/>
        <w:jc w:val="both"/>
        <w:rPr>
          <w:color w:val="000000" w:themeColor="text1"/>
          <w:sz w:val="28"/>
          <w:szCs w:val="28"/>
        </w:rPr>
      </w:pPr>
    </w:p>
    <w:p w:rsidR="006166B8" w:rsidRPr="00486BCF" w:rsidRDefault="006166B8" w:rsidP="006166B8">
      <w:pPr>
        <w:pStyle w:val="a6"/>
        <w:spacing w:before="0" w:beforeAutospacing="0" w:after="0" w:afterAutospacing="0"/>
        <w:jc w:val="both"/>
        <w:rPr>
          <w:color w:val="000000" w:themeColor="text1"/>
          <w:sz w:val="28"/>
          <w:szCs w:val="28"/>
        </w:rPr>
      </w:pPr>
      <w:r w:rsidRPr="00486BCF">
        <w:rPr>
          <w:color w:val="000000" w:themeColor="text1"/>
          <w:sz w:val="28"/>
          <w:szCs w:val="28"/>
        </w:rPr>
        <w:t xml:space="preserve">       15. </w:t>
      </w:r>
      <w:r w:rsidRPr="00486BCF">
        <w:rPr>
          <w:b/>
          <w:color w:val="000000" w:themeColor="text1"/>
          <w:sz w:val="28"/>
          <w:szCs w:val="28"/>
        </w:rPr>
        <w:t>Визначення переможця конкурсу та укладення договору</w:t>
      </w:r>
      <w:r w:rsidRPr="00486BCF">
        <w:rPr>
          <w:color w:val="000000" w:themeColor="text1"/>
          <w:sz w:val="28"/>
          <w:szCs w:val="28"/>
        </w:rPr>
        <w:t xml:space="preserve">. </w:t>
      </w:r>
    </w:p>
    <w:p w:rsidR="006166B8" w:rsidRPr="00486BCF" w:rsidRDefault="006166B8" w:rsidP="006166B8">
      <w:pPr>
        <w:pStyle w:val="a6"/>
        <w:spacing w:before="0" w:beforeAutospacing="0" w:after="0" w:afterAutospacing="0"/>
        <w:jc w:val="both"/>
        <w:rPr>
          <w:color w:val="000000" w:themeColor="text1"/>
          <w:sz w:val="28"/>
          <w:szCs w:val="28"/>
        </w:rPr>
      </w:pPr>
      <w:r w:rsidRPr="00486BCF">
        <w:rPr>
          <w:color w:val="000000" w:themeColor="text1"/>
          <w:sz w:val="28"/>
          <w:szCs w:val="28"/>
        </w:rPr>
        <w:t>Переможцем конкурсу визначається його учасник, що відповідає кваліфікаційним вимогам, може забезпечити надання послуг відповідної кількості та якості, конкурсна пропозиція якого визнана найкращою за результатами оцінки.</w:t>
      </w:r>
    </w:p>
    <w:p w:rsidR="006166B8" w:rsidRPr="00486BCF" w:rsidRDefault="006166B8" w:rsidP="006166B8">
      <w:pPr>
        <w:pStyle w:val="a6"/>
        <w:spacing w:before="0" w:beforeAutospacing="0" w:after="0" w:afterAutospacing="0"/>
        <w:jc w:val="both"/>
        <w:rPr>
          <w:color w:val="000000" w:themeColor="text1"/>
          <w:sz w:val="28"/>
          <w:szCs w:val="28"/>
        </w:rPr>
      </w:pPr>
      <w:r w:rsidRPr="00486BCF">
        <w:rPr>
          <w:color w:val="000000" w:themeColor="text1"/>
          <w:sz w:val="28"/>
          <w:szCs w:val="28"/>
        </w:rPr>
        <w:t>Перевага надається тому учасникові конкурсу, що подав конкурсній комісії проект або затверджену інвестиційну програму (програму капітальних витрат) розвитку підприємства, тощо.</w:t>
      </w:r>
    </w:p>
    <w:p w:rsidR="006166B8" w:rsidRPr="00486BCF" w:rsidRDefault="006166B8" w:rsidP="006166B8">
      <w:pPr>
        <w:pStyle w:val="a6"/>
        <w:spacing w:before="0" w:beforeAutospacing="0" w:after="0" w:afterAutospacing="0"/>
        <w:jc w:val="both"/>
        <w:rPr>
          <w:color w:val="000000" w:themeColor="text1"/>
          <w:sz w:val="28"/>
          <w:szCs w:val="28"/>
        </w:rPr>
      </w:pPr>
      <w:r w:rsidRPr="00486BCF">
        <w:rPr>
          <w:color w:val="000000" w:themeColor="text1"/>
          <w:sz w:val="28"/>
          <w:szCs w:val="28"/>
        </w:rPr>
        <w:t>Рішення про результати проведення конкурсу приймається конкурсною комісією на закритому засіданні у присутності не менш як половини її складу відкритим голосуванням простою більшістю голосів. У разі рівного розподілу голосів вирішальним є голос голови конкурсної комісії.</w:t>
      </w:r>
    </w:p>
    <w:p w:rsidR="006166B8" w:rsidRPr="00486BCF" w:rsidRDefault="006166B8" w:rsidP="006166B8">
      <w:pPr>
        <w:pStyle w:val="a6"/>
        <w:spacing w:before="0" w:beforeAutospacing="0" w:after="0" w:afterAutospacing="0"/>
        <w:jc w:val="both"/>
        <w:rPr>
          <w:color w:val="000000" w:themeColor="text1"/>
          <w:sz w:val="28"/>
          <w:szCs w:val="28"/>
        </w:rPr>
      </w:pPr>
      <w:r w:rsidRPr="00486BCF">
        <w:rPr>
          <w:color w:val="000000" w:themeColor="text1"/>
          <w:sz w:val="28"/>
          <w:szCs w:val="28"/>
        </w:rPr>
        <w:t>Рішення конкурсної комісії оформляється протоколом, який підписується усіма членами комісії, що брали участь у голосуванні. Організатор конкурсу протягом не більш як п'яти робочих днів з дня проведення конкурсу вводить у дію відповідним актом рішення конкурсної комісії щодо визначення переможця конкурсу на певній території населеного пункту, межі якої були визначені умовами конкурсу, та зазначає строк, протягом якого виконавець має право надавати такі послуги, але не менш як п'ять років.</w:t>
      </w:r>
    </w:p>
    <w:p w:rsidR="006166B8" w:rsidRPr="00486BCF" w:rsidRDefault="006166B8" w:rsidP="006166B8">
      <w:pPr>
        <w:pStyle w:val="a6"/>
        <w:spacing w:before="0" w:beforeAutospacing="0" w:after="0" w:afterAutospacing="0"/>
        <w:jc w:val="both"/>
        <w:rPr>
          <w:color w:val="000000" w:themeColor="text1"/>
          <w:sz w:val="28"/>
          <w:szCs w:val="28"/>
        </w:rPr>
      </w:pPr>
      <w:r w:rsidRPr="00486BCF">
        <w:rPr>
          <w:color w:val="000000" w:themeColor="text1"/>
          <w:sz w:val="28"/>
          <w:szCs w:val="28"/>
        </w:rPr>
        <w:t xml:space="preserve">У разі коли в конкурсі взяв участь тільки один учасник і його пропозицію не було відхилено, строк, на який він визначається виконавцем послуг з вивезення рідких  побутових відходів на певній території населеного пункту, повинен становити 12 місяців, після чого організовується і проводиться новий конкурс. З переможцем конкурсу протягом десяти календарних днів після прийняття конкурсною комісією рішення укладається договір на надання послуг з </w:t>
      </w:r>
      <w:r w:rsidRPr="00486BCF">
        <w:rPr>
          <w:color w:val="000000" w:themeColor="text1"/>
          <w:sz w:val="28"/>
          <w:szCs w:val="28"/>
        </w:rPr>
        <w:lastRenderedPageBreak/>
        <w:t>вивезення рідких  побутових відходів на певній території населеного пункту відповідно до типового договору.</w:t>
      </w:r>
    </w:p>
    <w:p w:rsidR="006166B8" w:rsidRPr="00486BCF" w:rsidRDefault="006166B8" w:rsidP="006166B8">
      <w:pPr>
        <w:pStyle w:val="a6"/>
        <w:spacing w:before="0" w:beforeAutospacing="0" w:after="0" w:afterAutospacing="0"/>
        <w:jc w:val="both"/>
        <w:rPr>
          <w:color w:val="000000" w:themeColor="text1"/>
          <w:sz w:val="28"/>
          <w:szCs w:val="28"/>
        </w:rPr>
      </w:pPr>
      <w:r w:rsidRPr="00486BCF">
        <w:rPr>
          <w:color w:val="000000" w:themeColor="text1"/>
          <w:sz w:val="28"/>
          <w:szCs w:val="28"/>
        </w:rPr>
        <w:t xml:space="preserve">   </w:t>
      </w:r>
    </w:p>
    <w:p w:rsidR="006166B8" w:rsidRPr="00486BCF" w:rsidRDefault="006166B8" w:rsidP="006166B8">
      <w:pPr>
        <w:pStyle w:val="a6"/>
        <w:spacing w:before="0" w:beforeAutospacing="0" w:after="0" w:afterAutospacing="0"/>
        <w:jc w:val="both"/>
        <w:rPr>
          <w:color w:val="000000" w:themeColor="text1"/>
          <w:sz w:val="28"/>
          <w:szCs w:val="28"/>
        </w:rPr>
      </w:pPr>
      <w:r w:rsidRPr="00486BCF">
        <w:rPr>
          <w:color w:val="000000" w:themeColor="text1"/>
          <w:sz w:val="28"/>
          <w:szCs w:val="28"/>
        </w:rPr>
        <w:t xml:space="preserve">16. </w:t>
      </w:r>
      <w:r w:rsidRPr="00486BCF">
        <w:rPr>
          <w:b/>
          <w:color w:val="000000" w:themeColor="text1"/>
          <w:sz w:val="28"/>
          <w:szCs w:val="28"/>
        </w:rPr>
        <w:t>Розгляд спорів</w:t>
      </w:r>
      <w:r w:rsidRPr="00486BCF">
        <w:rPr>
          <w:color w:val="000000" w:themeColor="text1"/>
          <w:sz w:val="28"/>
          <w:szCs w:val="28"/>
        </w:rPr>
        <w:t>.</w:t>
      </w:r>
    </w:p>
    <w:p w:rsidR="006166B8" w:rsidRPr="00486BCF" w:rsidRDefault="006166B8" w:rsidP="006166B8">
      <w:pPr>
        <w:pStyle w:val="a6"/>
        <w:spacing w:before="0" w:beforeAutospacing="0" w:after="0" w:afterAutospacing="0"/>
        <w:jc w:val="both"/>
        <w:rPr>
          <w:color w:val="000000" w:themeColor="text1"/>
          <w:sz w:val="28"/>
          <w:szCs w:val="28"/>
        </w:rPr>
      </w:pPr>
      <w:r w:rsidRPr="00486BCF">
        <w:rPr>
          <w:color w:val="000000" w:themeColor="text1"/>
          <w:sz w:val="28"/>
          <w:szCs w:val="28"/>
        </w:rPr>
        <w:t xml:space="preserve"> Спори, що виникають у зв'язку з проведенням конкурсу, розглядаються в установленому законодавством порядку.</w:t>
      </w:r>
    </w:p>
    <w:p w:rsidR="006166B8" w:rsidRPr="00486BCF" w:rsidRDefault="006166B8" w:rsidP="006166B8">
      <w:pPr>
        <w:pStyle w:val="a6"/>
        <w:spacing w:before="0" w:beforeAutospacing="0" w:after="0" w:afterAutospacing="0"/>
        <w:rPr>
          <w:color w:val="000000" w:themeColor="text1"/>
          <w:sz w:val="28"/>
          <w:szCs w:val="28"/>
        </w:rPr>
      </w:pPr>
      <w:r w:rsidRPr="00486BCF">
        <w:rPr>
          <w:color w:val="000000" w:themeColor="text1"/>
          <w:sz w:val="28"/>
          <w:szCs w:val="28"/>
        </w:rPr>
        <w:t> </w:t>
      </w:r>
    </w:p>
    <w:p w:rsidR="006166B8" w:rsidRDefault="006166B8" w:rsidP="006166B8">
      <w:pPr>
        <w:pStyle w:val="a3"/>
        <w:spacing w:after="0" w:line="240" w:lineRule="auto"/>
        <w:jc w:val="both"/>
        <w:rPr>
          <w:rFonts w:ascii="Times New Roman" w:hAnsi="Times New Roman" w:cs="Times New Roman"/>
          <w:sz w:val="28"/>
          <w:szCs w:val="28"/>
        </w:rPr>
      </w:pPr>
    </w:p>
    <w:p w:rsidR="006166B8" w:rsidRPr="00486BCF" w:rsidRDefault="006166B8" w:rsidP="006166B8">
      <w:pPr>
        <w:pStyle w:val="a3"/>
        <w:spacing w:after="0" w:line="240" w:lineRule="auto"/>
        <w:jc w:val="both"/>
        <w:rPr>
          <w:rFonts w:ascii="Times New Roman" w:hAnsi="Times New Roman" w:cs="Times New Roman"/>
          <w:sz w:val="28"/>
          <w:szCs w:val="28"/>
        </w:rPr>
      </w:pPr>
    </w:p>
    <w:p w:rsidR="006166B8" w:rsidRPr="00BB17F5" w:rsidRDefault="006166B8" w:rsidP="006166B8">
      <w:pPr>
        <w:shd w:val="clear" w:color="auto" w:fill="FFFFFF"/>
        <w:spacing w:after="0" w:line="240" w:lineRule="auto"/>
        <w:jc w:val="center"/>
        <w:textAlignment w:val="baseline"/>
        <w:rPr>
          <w:rFonts w:ascii="Times New Roman" w:hAnsi="Times New Roman" w:cs="Times New Roman"/>
          <w:b/>
          <w:color w:val="000000" w:themeColor="text1"/>
          <w:sz w:val="28"/>
          <w:szCs w:val="28"/>
        </w:rPr>
      </w:pPr>
      <w:r w:rsidRPr="00BB17F5">
        <w:rPr>
          <w:rFonts w:ascii="Times New Roman" w:hAnsi="Times New Roman" w:cs="Times New Roman"/>
          <w:b/>
          <w:color w:val="000000" w:themeColor="text1"/>
          <w:sz w:val="28"/>
          <w:szCs w:val="28"/>
        </w:rPr>
        <w:t xml:space="preserve">Секретар виконкому                </w:t>
      </w:r>
      <w:r>
        <w:rPr>
          <w:rFonts w:ascii="Times New Roman" w:hAnsi="Times New Roman" w:cs="Times New Roman"/>
          <w:b/>
          <w:color w:val="000000" w:themeColor="text1"/>
          <w:sz w:val="28"/>
          <w:szCs w:val="28"/>
        </w:rPr>
        <w:t xml:space="preserve">                                  </w:t>
      </w:r>
      <w:r w:rsidRPr="00BB17F5">
        <w:rPr>
          <w:rFonts w:ascii="Times New Roman" w:hAnsi="Times New Roman" w:cs="Times New Roman"/>
          <w:b/>
          <w:color w:val="000000" w:themeColor="text1"/>
          <w:sz w:val="28"/>
          <w:szCs w:val="28"/>
        </w:rPr>
        <w:t xml:space="preserve">                       А.В.</w:t>
      </w:r>
      <w:proofErr w:type="spellStart"/>
      <w:r w:rsidRPr="00BB17F5">
        <w:rPr>
          <w:rFonts w:ascii="Times New Roman" w:hAnsi="Times New Roman" w:cs="Times New Roman"/>
          <w:b/>
          <w:color w:val="000000" w:themeColor="text1"/>
          <w:sz w:val="28"/>
          <w:szCs w:val="28"/>
        </w:rPr>
        <w:t>Бардалим</w:t>
      </w:r>
      <w:proofErr w:type="spellEnd"/>
    </w:p>
    <w:p w:rsidR="006166B8" w:rsidRPr="00486BCF" w:rsidRDefault="006166B8" w:rsidP="006166B8">
      <w:pPr>
        <w:spacing w:after="0" w:line="240" w:lineRule="auto"/>
        <w:jc w:val="center"/>
        <w:rPr>
          <w:rFonts w:ascii="Calibri" w:eastAsia="Calibri" w:hAnsi="Calibri" w:cs="Times New Roman"/>
          <w:i/>
        </w:rPr>
      </w:pPr>
    </w:p>
    <w:p w:rsidR="006166B8" w:rsidRPr="00486BCF" w:rsidRDefault="006166B8" w:rsidP="006166B8">
      <w:pPr>
        <w:spacing w:after="0" w:line="240" w:lineRule="auto"/>
        <w:rPr>
          <w:rFonts w:ascii="Times New Roman" w:hAnsi="Times New Roman" w:cs="Times New Roman"/>
          <w:sz w:val="28"/>
          <w:szCs w:val="28"/>
        </w:rPr>
      </w:pPr>
    </w:p>
    <w:p w:rsidR="006166B8" w:rsidRPr="00486BCF" w:rsidRDefault="006166B8" w:rsidP="006166B8">
      <w:pPr>
        <w:tabs>
          <w:tab w:val="left" w:pos="7560"/>
        </w:tabs>
        <w:spacing w:after="0" w:line="240" w:lineRule="auto"/>
      </w:pPr>
    </w:p>
    <w:p w:rsidR="006166B8" w:rsidRPr="00486BCF" w:rsidRDefault="006166B8" w:rsidP="006166B8">
      <w:pPr>
        <w:tabs>
          <w:tab w:val="left" w:pos="7560"/>
        </w:tabs>
        <w:spacing w:after="0" w:line="240" w:lineRule="auto"/>
      </w:pPr>
    </w:p>
    <w:p w:rsidR="006166B8" w:rsidRPr="00486BCF" w:rsidRDefault="006166B8" w:rsidP="006166B8">
      <w:pPr>
        <w:tabs>
          <w:tab w:val="left" w:pos="7560"/>
        </w:tabs>
        <w:spacing w:after="0" w:line="240" w:lineRule="auto"/>
      </w:pPr>
    </w:p>
    <w:p w:rsidR="006166B8" w:rsidRPr="00486BCF" w:rsidRDefault="006166B8" w:rsidP="006166B8">
      <w:pPr>
        <w:tabs>
          <w:tab w:val="left" w:pos="7560"/>
        </w:tabs>
        <w:spacing w:after="0" w:line="240" w:lineRule="auto"/>
      </w:pPr>
    </w:p>
    <w:p w:rsidR="006166B8" w:rsidRPr="00486BCF" w:rsidRDefault="006166B8" w:rsidP="006166B8">
      <w:pPr>
        <w:tabs>
          <w:tab w:val="left" w:pos="7560"/>
        </w:tabs>
        <w:spacing w:after="0" w:line="240" w:lineRule="auto"/>
      </w:pPr>
    </w:p>
    <w:p w:rsidR="006166B8" w:rsidRPr="00486BCF" w:rsidRDefault="006166B8" w:rsidP="006166B8">
      <w:pPr>
        <w:tabs>
          <w:tab w:val="left" w:pos="7560"/>
        </w:tabs>
        <w:spacing w:after="0" w:line="240" w:lineRule="auto"/>
      </w:pPr>
    </w:p>
    <w:p w:rsidR="006166B8" w:rsidRPr="00486BCF" w:rsidRDefault="006166B8" w:rsidP="006166B8">
      <w:pPr>
        <w:tabs>
          <w:tab w:val="left" w:pos="7560"/>
        </w:tabs>
        <w:spacing w:after="0" w:line="240" w:lineRule="auto"/>
      </w:pPr>
    </w:p>
    <w:p w:rsidR="006166B8" w:rsidRPr="00486BCF" w:rsidRDefault="006166B8" w:rsidP="006166B8">
      <w:pPr>
        <w:tabs>
          <w:tab w:val="left" w:pos="7560"/>
        </w:tabs>
        <w:spacing w:after="0" w:line="240" w:lineRule="auto"/>
      </w:pPr>
    </w:p>
    <w:p w:rsidR="006166B8" w:rsidRPr="00486BCF" w:rsidRDefault="006166B8" w:rsidP="006166B8">
      <w:pPr>
        <w:tabs>
          <w:tab w:val="left" w:pos="7560"/>
        </w:tabs>
        <w:spacing w:after="0" w:line="240" w:lineRule="auto"/>
      </w:pPr>
    </w:p>
    <w:p w:rsidR="006166B8" w:rsidRPr="00486BCF" w:rsidRDefault="006166B8" w:rsidP="006166B8">
      <w:pPr>
        <w:tabs>
          <w:tab w:val="left" w:pos="7560"/>
        </w:tabs>
        <w:spacing w:after="0" w:line="240" w:lineRule="auto"/>
      </w:pPr>
    </w:p>
    <w:p w:rsidR="006166B8" w:rsidRPr="00486BCF" w:rsidRDefault="006166B8" w:rsidP="006166B8">
      <w:pPr>
        <w:tabs>
          <w:tab w:val="left" w:pos="7560"/>
        </w:tabs>
        <w:spacing w:after="0" w:line="240" w:lineRule="auto"/>
      </w:pPr>
    </w:p>
    <w:p w:rsidR="006166B8" w:rsidRPr="00486BCF" w:rsidRDefault="006166B8" w:rsidP="006166B8">
      <w:pPr>
        <w:tabs>
          <w:tab w:val="left" w:pos="7560"/>
        </w:tabs>
        <w:spacing w:after="0" w:line="240" w:lineRule="auto"/>
      </w:pPr>
    </w:p>
    <w:p w:rsidR="006166B8" w:rsidRPr="00486BCF" w:rsidRDefault="006166B8" w:rsidP="006166B8">
      <w:pPr>
        <w:tabs>
          <w:tab w:val="left" w:pos="7560"/>
        </w:tabs>
        <w:spacing w:after="0" w:line="240" w:lineRule="auto"/>
      </w:pPr>
    </w:p>
    <w:p w:rsidR="006166B8" w:rsidRPr="00486BCF" w:rsidRDefault="006166B8" w:rsidP="006166B8">
      <w:pPr>
        <w:tabs>
          <w:tab w:val="left" w:pos="7560"/>
        </w:tabs>
        <w:spacing w:after="0" w:line="240" w:lineRule="auto"/>
      </w:pPr>
    </w:p>
    <w:p w:rsidR="006166B8" w:rsidRPr="00486BCF" w:rsidRDefault="006166B8" w:rsidP="006166B8">
      <w:pPr>
        <w:tabs>
          <w:tab w:val="left" w:pos="7560"/>
        </w:tabs>
        <w:spacing w:after="0" w:line="240" w:lineRule="auto"/>
      </w:pPr>
    </w:p>
    <w:p w:rsidR="006166B8" w:rsidRPr="00486BCF" w:rsidRDefault="006166B8" w:rsidP="006166B8">
      <w:pPr>
        <w:tabs>
          <w:tab w:val="left" w:pos="7560"/>
        </w:tabs>
        <w:spacing w:after="0" w:line="240" w:lineRule="auto"/>
      </w:pPr>
    </w:p>
    <w:p w:rsidR="006166B8" w:rsidRPr="00486BCF" w:rsidRDefault="006166B8" w:rsidP="006166B8">
      <w:pPr>
        <w:tabs>
          <w:tab w:val="left" w:pos="7560"/>
        </w:tabs>
        <w:spacing w:after="0" w:line="240" w:lineRule="auto"/>
      </w:pPr>
    </w:p>
    <w:p w:rsidR="006166B8" w:rsidRPr="00486BCF" w:rsidRDefault="006166B8" w:rsidP="006166B8">
      <w:pPr>
        <w:tabs>
          <w:tab w:val="left" w:pos="7560"/>
        </w:tabs>
        <w:spacing w:after="0" w:line="240" w:lineRule="auto"/>
      </w:pPr>
    </w:p>
    <w:p w:rsidR="006166B8" w:rsidRPr="00486BCF" w:rsidRDefault="006166B8" w:rsidP="006166B8">
      <w:pPr>
        <w:tabs>
          <w:tab w:val="left" w:pos="7560"/>
        </w:tabs>
        <w:spacing w:after="0" w:line="240" w:lineRule="auto"/>
      </w:pPr>
    </w:p>
    <w:p w:rsidR="006166B8" w:rsidRPr="00486BCF" w:rsidRDefault="006166B8" w:rsidP="006166B8">
      <w:pPr>
        <w:tabs>
          <w:tab w:val="left" w:pos="7560"/>
        </w:tabs>
        <w:spacing w:after="0" w:line="240" w:lineRule="auto"/>
      </w:pPr>
    </w:p>
    <w:p w:rsidR="006166B8" w:rsidRPr="00486BCF" w:rsidRDefault="006166B8" w:rsidP="006166B8">
      <w:pPr>
        <w:tabs>
          <w:tab w:val="left" w:pos="7560"/>
        </w:tabs>
        <w:spacing w:after="0" w:line="240" w:lineRule="auto"/>
      </w:pPr>
    </w:p>
    <w:p w:rsidR="006166B8" w:rsidRPr="00486BCF" w:rsidRDefault="006166B8" w:rsidP="006166B8">
      <w:pPr>
        <w:tabs>
          <w:tab w:val="left" w:pos="7560"/>
        </w:tabs>
        <w:spacing w:after="0" w:line="240" w:lineRule="auto"/>
      </w:pPr>
    </w:p>
    <w:p w:rsidR="006166B8" w:rsidRPr="00486BCF" w:rsidRDefault="006166B8" w:rsidP="006166B8">
      <w:pPr>
        <w:spacing w:after="0" w:line="240" w:lineRule="auto"/>
      </w:pPr>
    </w:p>
    <w:p w:rsidR="006166B8" w:rsidRPr="006166B8" w:rsidRDefault="006166B8" w:rsidP="006166B8">
      <w:pPr>
        <w:tabs>
          <w:tab w:val="left" w:pos="7245"/>
        </w:tabs>
      </w:pPr>
    </w:p>
    <w:sectPr w:rsidR="006166B8" w:rsidRPr="006166B8" w:rsidSect="005E69A1">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onstantia">
    <w:panose1 w:val="02030602050306030303"/>
    <w:charset w:val="CC"/>
    <w:family w:val="roman"/>
    <w:pitch w:val="variable"/>
    <w:sig w:usb0="A00002EF" w:usb1="400020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9B72DE"/>
    <w:multiLevelType w:val="hybridMultilevel"/>
    <w:tmpl w:val="2C3C7A9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0205E"/>
    <w:rsid w:val="001A48FE"/>
    <w:rsid w:val="005E69A1"/>
    <w:rsid w:val="006166B8"/>
    <w:rsid w:val="00753D3E"/>
    <w:rsid w:val="00776422"/>
    <w:rsid w:val="00AE08EC"/>
    <w:rsid w:val="00B0205E"/>
    <w:rsid w:val="00F7332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205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nhideWhenUsed/>
    <w:rsid w:val="00B020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ый HTML Знак"/>
    <w:basedOn w:val="a0"/>
    <w:link w:val="HTML"/>
    <w:rsid w:val="00B0205E"/>
    <w:rPr>
      <w:rFonts w:ascii="Courier New" w:eastAsia="Times New Roman" w:hAnsi="Courier New" w:cs="Courier New"/>
      <w:sz w:val="20"/>
      <w:szCs w:val="20"/>
      <w:lang w:eastAsia="uk-UA"/>
    </w:rPr>
  </w:style>
  <w:style w:type="paragraph" w:styleId="a3">
    <w:name w:val="Body Text"/>
    <w:basedOn w:val="a"/>
    <w:link w:val="a4"/>
    <w:rsid w:val="00B0205E"/>
    <w:pPr>
      <w:widowControl w:val="0"/>
      <w:suppressAutoHyphens/>
      <w:spacing w:after="140" w:line="288" w:lineRule="auto"/>
    </w:pPr>
    <w:rPr>
      <w:rFonts w:ascii="Liberation Serif" w:eastAsia="SimSun" w:hAnsi="Liberation Serif" w:cs="Mangal"/>
      <w:kern w:val="1"/>
      <w:sz w:val="24"/>
      <w:szCs w:val="24"/>
      <w:lang w:eastAsia="zh-CN" w:bidi="hi-IN"/>
    </w:rPr>
  </w:style>
  <w:style w:type="character" w:customStyle="1" w:styleId="a4">
    <w:name w:val="Основной текст Знак"/>
    <w:basedOn w:val="a0"/>
    <w:link w:val="a3"/>
    <w:rsid w:val="00B0205E"/>
    <w:rPr>
      <w:rFonts w:ascii="Liberation Serif" w:eastAsia="SimSun" w:hAnsi="Liberation Serif" w:cs="Mangal"/>
      <w:kern w:val="1"/>
      <w:sz w:val="24"/>
      <w:szCs w:val="24"/>
      <w:lang w:eastAsia="zh-CN" w:bidi="hi-IN"/>
    </w:rPr>
  </w:style>
  <w:style w:type="paragraph" w:customStyle="1" w:styleId="Default">
    <w:name w:val="Default"/>
    <w:rsid w:val="006166B8"/>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paragraph" w:styleId="a5">
    <w:name w:val="No Spacing"/>
    <w:qFormat/>
    <w:rsid w:val="006166B8"/>
    <w:pPr>
      <w:spacing w:after="0" w:line="240" w:lineRule="auto"/>
    </w:pPr>
    <w:rPr>
      <w:lang w:val="ru-RU"/>
    </w:rPr>
  </w:style>
  <w:style w:type="paragraph" w:styleId="a6">
    <w:name w:val="Normal (Web)"/>
    <w:basedOn w:val="a"/>
    <w:uiPriority w:val="99"/>
    <w:unhideWhenUsed/>
    <w:rsid w:val="006166B8"/>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7">
    <w:name w:val="List Paragraph"/>
    <w:basedOn w:val="a"/>
    <w:uiPriority w:val="34"/>
    <w:qFormat/>
    <w:rsid w:val="006166B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15</Pages>
  <Words>19085</Words>
  <Characters>10880</Characters>
  <Application>Microsoft Office Word</Application>
  <DocSecurity>0</DocSecurity>
  <Lines>90</Lines>
  <Paragraphs>59</Paragraphs>
  <ScaleCrop>false</ScaleCrop>
  <Company/>
  <LinksUpToDate>false</LinksUpToDate>
  <CharactersWithSpaces>29906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Inna</dc:creator>
  <cp:lastModifiedBy>Inna</cp:lastModifiedBy>
  <cp:revision>5</cp:revision>
  <cp:lastPrinted>2019-09-16T10:59:00Z</cp:lastPrinted>
  <dcterms:created xsi:type="dcterms:W3CDTF">2019-09-16T10:58:00Z</dcterms:created>
  <dcterms:modified xsi:type="dcterms:W3CDTF">2019-09-18T11:58:00Z</dcterms:modified>
</cp:coreProperties>
</file>