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47" w:rsidRPr="004837D9" w:rsidRDefault="00BF1C47" w:rsidP="00BF1C47">
      <w:pPr>
        <w:jc w:val="center"/>
        <w:rPr>
          <w:b/>
          <w:bCs/>
          <w:sz w:val="28"/>
          <w:lang w:val="uk-UA"/>
        </w:rPr>
      </w:pPr>
      <w:r w:rsidRPr="004837D9">
        <w:rPr>
          <w:b/>
          <w:bCs/>
          <w:sz w:val="18"/>
          <w:szCs w:val="18"/>
          <w:lang w:val="uk-UA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pt;height:67.8pt" o:ole="">
            <v:imagedata r:id="rId6" o:title=""/>
          </v:shape>
          <o:OLEObject Type="Embed" ProgID="MSPhotoEd.3" ShapeID="_x0000_i1025" DrawAspect="Content" ObjectID="_1688400843" r:id="rId7"/>
        </w:object>
      </w:r>
    </w:p>
    <w:p w:rsidR="00BF1C47" w:rsidRPr="004837D9" w:rsidRDefault="00BF1C47" w:rsidP="00BF1C47">
      <w:pPr>
        <w:pStyle w:val="1"/>
        <w:jc w:val="center"/>
        <w:rPr>
          <w:b/>
          <w:bCs/>
          <w:sz w:val="24"/>
        </w:rPr>
      </w:pPr>
      <w:r w:rsidRPr="004837D9">
        <w:rPr>
          <w:b/>
          <w:bCs/>
          <w:sz w:val="24"/>
        </w:rPr>
        <w:t>У К Р А Ї Н А</w:t>
      </w:r>
    </w:p>
    <w:p w:rsidR="00BF1C47" w:rsidRPr="004837D9" w:rsidRDefault="00BF1C47" w:rsidP="00BF1C47">
      <w:pPr>
        <w:pStyle w:val="1"/>
        <w:jc w:val="center"/>
        <w:rPr>
          <w:b/>
          <w:bCs/>
          <w:sz w:val="24"/>
        </w:rPr>
      </w:pPr>
      <w:r w:rsidRPr="004837D9">
        <w:rPr>
          <w:b/>
          <w:bCs/>
          <w:sz w:val="24"/>
        </w:rPr>
        <w:t>БАТІВСЬКА СЕЛИЩНА РАДА БЕРЕГІВСЬКОГО РАЙОНУ</w:t>
      </w:r>
    </w:p>
    <w:p w:rsidR="00BF1C47" w:rsidRPr="004837D9" w:rsidRDefault="00BF1C47" w:rsidP="00BF1C47">
      <w:pPr>
        <w:pStyle w:val="1"/>
        <w:jc w:val="center"/>
      </w:pPr>
      <w:r w:rsidRPr="004837D9">
        <w:rPr>
          <w:b/>
          <w:bCs/>
          <w:sz w:val="24"/>
        </w:rPr>
        <w:t>ЗАКАРПАТСЬКОЇ   ОБЛАСТІ</w:t>
      </w:r>
      <w:r w:rsidRPr="004837D9">
        <w:rPr>
          <w:sz w:val="16"/>
          <w:szCs w:val="16"/>
        </w:rPr>
        <w:t xml:space="preserve">                               </w:t>
      </w:r>
    </w:p>
    <w:p w:rsidR="00BF1C47" w:rsidRPr="004837D9" w:rsidRDefault="00BF1C47" w:rsidP="00BF1C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засідання восьмої сесії  8</w:t>
      </w:r>
      <w:r w:rsidRPr="004837D9">
        <w:rPr>
          <w:sz w:val="28"/>
          <w:szCs w:val="28"/>
          <w:lang w:val="uk-UA"/>
        </w:rPr>
        <w:t>-го скликання</w:t>
      </w:r>
    </w:p>
    <w:p w:rsidR="00BF1C47" w:rsidRPr="004837D9" w:rsidRDefault="00BF1C47" w:rsidP="00BF1C47">
      <w:pPr>
        <w:jc w:val="center"/>
        <w:rPr>
          <w:sz w:val="16"/>
          <w:szCs w:val="16"/>
          <w:lang w:val="uk-UA"/>
        </w:rPr>
      </w:pPr>
    </w:p>
    <w:p w:rsidR="00BF1C47" w:rsidRPr="00DE11AE" w:rsidRDefault="00DE11AE" w:rsidP="00BF1C47">
      <w:pPr>
        <w:pStyle w:val="1"/>
        <w:jc w:val="center"/>
        <w:rPr>
          <w:b/>
          <w:lang w:val="ru-RU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  № </w:t>
      </w:r>
      <w:r>
        <w:rPr>
          <w:b/>
          <w:lang w:val="ru-RU"/>
        </w:rPr>
        <w:t>207</w:t>
      </w:r>
    </w:p>
    <w:p w:rsidR="00BF1C47" w:rsidRPr="004837D9" w:rsidRDefault="00BF1C47" w:rsidP="00BF1C47">
      <w:pPr>
        <w:pStyle w:val="1"/>
        <w:rPr>
          <w:szCs w:val="28"/>
        </w:rPr>
      </w:pPr>
      <w:r>
        <w:rPr>
          <w:szCs w:val="28"/>
        </w:rPr>
        <w:t xml:space="preserve">        від 14 липня 2021</w:t>
      </w:r>
      <w:r w:rsidRPr="004837D9">
        <w:rPr>
          <w:szCs w:val="28"/>
        </w:rPr>
        <w:t xml:space="preserve"> року                                         </w:t>
      </w:r>
      <w:r w:rsidRPr="004837D9">
        <w:rPr>
          <w:szCs w:val="28"/>
        </w:rPr>
        <w:tab/>
      </w:r>
      <w:r w:rsidRPr="004837D9">
        <w:rPr>
          <w:szCs w:val="28"/>
        </w:rPr>
        <w:tab/>
      </w:r>
      <w:proofErr w:type="spellStart"/>
      <w:r w:rsidRPr="004837D9">
        <w:rPr>
          <w:szCs w:val="28"/>
        </w:rPr>
        <w:t>смт</w:t>
      </w:r>
      <w:proofErr w:type="spellEnd"/>
      <w:r w:rsidRPr="004837D9">
        <w:rPr>
          <w:szCs w:val="28"/>
        </w:rPr>
        <w:t xml:space="preserve">. </w:t>
      </w:r>
      <w:proofErr w:type="spellStart"/>
      <w:r w:rsidRPr="004837D9">
        <w:rPr>
          <w:szCs w:val="28"/>
        </w:rPr>
        <w:t>Батьово</w:t>
      </w:r>
      <w:proofErr w:type="spellEnd"/>
    </w:p>
    <w:p w:rsidR="00BF1C47" w:rsidRPr="004837D9" w:rsidRDefault="00BF1C47" w:rsidP="00BF1C47">
      <w:pPr>
        <w:rPr>
          <w:lang w:val="uk-UA"/>
        </w:rPr>
      </w:pPr>
    </w:p>
    <w:p w:rsidR="00BF1C47" w:rsidRPr="004837D9" w:rsidRDefault="00BF1C47" w:rsidP="00BF1C47">
      <w:pPr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 xml:space="preserve">про встановлення ставок та пільг </w:t>
      </w:r>
    </w:p>
    <w:p w:rsidR="00BF1C47" w:rsidRPr="004837D9" w:rsidRDefault="00BF1C47" w:rsidP="00BF1C47">
      <w:pPr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>із с</w:t>
      </w:r>
      <w:r>
        <w:rPr>
          <w:sz w:val="26"/>
          <w:szCs w:val="26"/>
          <w:lang w:val="uk-UA"/>
        </w:rPr>
        <w:t>плати земельного податку на 2022</w:t>
      </w:r>
      <w:r w:rsidRPr="004837D9">
        <w:rPr>
          <w:sz w:val="26"/>
          <w:szCs w:val="26"/>
          <w:lang w:val="uk-UA"/>
        </w:rPr>
        <w:t>-й рік</w:t>
      </w:r>
    </w:p>
    <w:p w:rsidR="00BF1C47" w:rsidRPr="004837D9" w:rsidRDefault="00BF1C47" w:rsidP="00BF1C47">
      <w:pPr>
        <w:rPr>
          <w:sz w:val="26"/>
          <w:szCs w:val="26"/>
          <w:lang w:val="uk-UA"/>
        </w:rPr>
      </w:pPr>
    </w:p>
    <w:p w:rsidR="00BF1C47" w:rsidRPr="004837D9" w:rsidRDefault="00BF1C47" w:rsidP="00BF1C47">
      <w:pPr>
        <w:jc w:val="both"/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 xml:space="preserve">             Розглянувши пропозиції депутатів та постійної комісії з питань бюджету та фінансів, торгівлі та розвитку підприємництва </w:t>
      </w:r>
      <w:proofErr w:type="spellStart"/>
      <w:r w:rsidRPr="004837D9">
        <w:rPr>
          <w:sz w:val="26"/>
          <w:szCs w:val="26"/>
          <w:lang w:val="uk-UA"/>
        </w:rPr>
        <w:t>Батівської</w:t>
      </w:r>
      <w:proofErr w:type="spellEnd"/>
      <w:r w:rsidRPr="004837D9">
        <w:rPr>
          <w:sz w:val="26"/>
          <w:szCs w:val="26"/>
          <w:lang w:val="uk-UA"/>
        </w:rPr>
        <w:t xml:space="preserve"> селищної ради, керуючись ст.ст.7,10,12,284 Податкового кодексу України, ст.69 Бюджетного кодексу України, п.24 ч.1 ст.26 Закону України «Про місцеве самоврядування в Україні», </w:t>
      </w:r>
      <w:proofErr w:type="spellStart"/>
      <w:r w:rsidRPr="004837D9">
        <w:rPr>
          <w:sz w:val="26"/>
          <w:szCs w:val="26"/>
          <w:lang w:val="uk-UA"/>
        </w:rPr>
        <w:t>Батівська</w:t>
      </w:r>
      <w:proofErr w:type="spellEnd"/>
      <w:r w:rsidRPr="004837D9">
        <w:rPr>
          <w:sz w:val="26"/>
          <w:szCs w:val="26"/>
          <w:lang w:val="uk-UA"/>
        </w:rPr>
        <w:t xml:space="preserve"> селищна рада, </w:t>
      </w:r>
    </w:p>
    <w:p w:rsidR="00BF1C47" w:rsidRPr="004837D9" w:rsidRDefault="00BF1C47" w:rsidP="00BF1C47">
      <w:pPr>
        <w:jc w:val="both"/>
        <w:rPr>
          <w:sz w:val="26"/>
          <w:szCs w:val="26"/>
          <w:lang w:val="uk-UA"/>
        </w:rPr>
      </w:pPr>
    </w:p>
    <w:p w:rsidR="00BF1C47" w:rsidRPr="004837D9" w:rsidRDefault="00BF1C47" w:rsidP="00BF1C47">
      <w:pPr>
        <w:rPr>
          <w:b/>
          <w:sz w:val="28"/>
          <w:szCs w:val="28"/>
          <w:lang w:val="uk-UA"/>
        </w:rPr>
      </w:pPr>
      <w:r w:rsidRPr="004837D9">
        <w:rPr>
          <w:b/>
          <w:sz w:val="28"/>
          <w:szCs w:val="28"/>
          <w:lang w:val="uk-UA"/>
        </w:rPr>
        <w:t xml:space="preserve">                                   ВИРІШИЛА:</w:t>
      </w:r>
    </w:p>
    <w:p w:rsidR="00BF1C47" w:rsidRPr="004837D9" w:rsidRDefault="00BF1C47" w:rsidP="00BF1C47">
      <w:pPr>
        <w:rPr>
          <w:b/>
          <w:sz w:val="16"/>
          <w:szCs w:val="16"/>
          <w:lang w:val="uk-UA"/>
        </w:rPr>
      </w:pPr>
    </w:p>
    <w:p w:rsidR="00BF1C47" w:rsidRPr="004837D9" w:rsidRDefault="00BF1C47" w:rsidP="00BF1C47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Встановити із 01 січня 2022</w:t>
      </w:r>
      <w:r w:rsidRPr="004837D9">
        <w:rPr>
          <w:sz w:val="27"/>
          <w:szCs w:val="27"/>
          <w:lang w:val="uk-UA"/>
        </w:rPr>
        <w:t xml:space="preserve"> року на території </w:t>
      </w:r>
      <w:proofErr w:type="spellStart"/>
      <w:r w:rsidRPr="004837D9">
        <w:rPr>
          <w:sz w:val="27"/>
          <w:szCs w:val="27"/>
          <w:lang w:val="uk-UA"/>
        </w:rPr>
        <w:t>Батівської</w:t>
      </w:r>
      <w:proofErr w:type="spellEnd"/>
      <w:r w:rsidRPr="004837D9">
        <w:rPr>
          <w:sz w:val="27"/>
          <w:szCs w:val="27"/>
          <w:lang w:val="uk-UA"/>
        </w:rPr>
        <w:t xml:space="preserve"> селищної ради:</w:t>
      </w:r>
    </w:p>
    <w:p w:rsidR="00BF1C47" w:rsidRPr="004837D9" w:rsidRDefault="00BF1C47" w:rsidP="00BF1C47">
      <w:pPr>
        <w:ind w:left="720"/>
        <w:jc w:val="both"/>
        <w:rPr>
          <w:sz w:val="27"/>
          <w:szCs w:val="27"/>
          <w:lang w:val="uk-UA"/>
        </w:rPr>
      </w:pPr>
      <w:r w:rsidRPr="004837D9">
        <w:rPr>
          <w:sz w:val="27"/>
          <w:szCs w:val="27"/>
          <w:lang w:val="uk-UA"/>
        </w:rPr>
        <w:t>1.1.ставки земельного податку згідно з Додатком 1 до цього Рішення.</w:t>
      </w:r>
    </w:p>
    <w:p w:rsidR="00BF1C47" w:rsidRPr="004837D9" w:rsidRDefault="00BF1C47" w:rsidP="00BF1C47">
      <w:pPr>
        <w:ind w:left="720"/>
        <w:jc w:val="both"/>
        <w:rPr>
          <w:sz w:val="27"/>
          <w:szCs w:val="27"/>
          <w:lang w:val="uk-UA"/>
        </w:rPr>
      </w:pPr>
      <w:r w:rsidRPr="004837D9">
        <w:rPr>
          <w:sz w:val="27"/>
          <w:szCs w:val="27"/>
          <w:lang w:val="uk-UA"/>
        </w:rPr>
        <w:t>1.2.пільги із сплати земельного податку згід</w:t>
      </w:r>
      <w:bookmarkStart w:id="0" w:name="_GoBack"/>
      <w:bookmarkEnd w:id="0"/>
      <w:r w:rsidRPr="004837D9">
        <w:rPr>
          <w:sz w:val="27"/>
          <w:szCs w:val="27"/>
          <w:lang w:val="uk-UA"/>
        </w:rPr>
        <w:t xml:space="preserve">но з Додатком 2 до цього Рішення. </w:t>
      </w:r>
    </w:p>
    <w:p w:rsidR="00BF1C47" w:rsidRPr="004837D9" w:rsidRDefault="00BF1C47" w:rsidP="00BF1C4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 xml:space="preserve">Установити, що інші обов’язкові елементи земельного податку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ст.ст.269-289 Податкового кодексу України. </w:t>
      </w:r>
    </w:p>
    <w:p w:rsidR="00BF1C47" w:rsidRPr="004837D9" w:rsidRDefault="00BF1C47" w:rsidP="00BF1C4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>Дане Рішення оприлюднити та довести до відома контролюючих органів в установленому порядку.</w:t>
      </w:r>
    </w:p>
    <w:p w:rsidR="00BF1C47" w:rsidRPr="004837D9" w:rsidRDefault="00BF1C47" w:rsidP="00BF1C4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Pr="004837D9">
        <w:rPr>
          <w:sz w:val="26"/>
          <w:szCs w:val="26"/>
          <w:lang w:val="uk-UA"/>
        </w:rPr>
        <w:t xml:space="preserve">постійну комісію з питань бюджету та фінансів, торгівлі та розвитку підприємництва </w:t>
      </w:r>
      <w:proofErr w:type="spellStart"/>
      <w:r w:rsidRPr="004837D9">
        <w:rPr>
          <w:sz w:val="26"/>
          <w:szCs w:val="26"/>
          <w:lang w:val="uk-UA"/>
        </w:rPr>
        <w:t>Батівської</w:t>
      </w:r>
      <w:proofErr w:type="spellEnd"/>
      <w:r w:rsidRPr="004837D9">
        <w:rPr>
          <w:sz w:val="26"/>
          <w:szCs w:val="26"/>
          <w:lang w:val="uk-UA"/>
        </w:rPr>
        <w:t xml:space="preserve"> селищної ради.</w:t>
      </w:r>
    </w:p>
    <w:p w:rsidR="00BF1C47" w:rsidRPr="004837D9" w:rsidRDefault="00BF1C47" w:rsidP="00BF1C47">
      <w:pPr>
        <w:jc w:val="both"/>
        <w:rPr>
          <w:sz w:val="16"/>
          <w:szCs w:val="16"/>
          <w:lang w:val="uk-UA"/>
        </w:rPr>
      </w:pPr>
    </w:p>
    <w:p w:rsidR="00BF1C47" w:rsidRPr="004837D9" w:rsidRDefault="00BF1C47" w:rsidP="00BF1C47">
      <w:pPr>
        <w:ind w:left="720"/>
        <w:jc w:val="both"/>
        <w:rPr>
          <w:sz w:val="16"/>
          <w:szCs w:val="16"/>
          <w:lang w:val="uk-UA"/>
        </w:rPr>
      </w:pPr>
    </w:p>
    <w:p w:rsidR="00BF1C47" w:rsidRPr="004837D9" w:rsidRDefault="00BF1C47" w:rsidP="00BF1C47">
      <w:pPr>
        <w:rPr>
          <w:b/>
          <w:sz w:val="28"/>
          <w:szCs w:val="28"/>
          <w:lang w:val="uk-UA"/>
        </w:rPr>
      </w:pPr>
      <w:r w:rsidRPr="004837D9">
        <w:rPr>
          <w:sz w:val="28"/>
          <w:szCs w:val="28"/>
          <w:lang w:val="uk-UA"/>
        </w:rPr>
        <w:t xml:space="preserve"> </w:t>
      </w:r>
      <w:r w:rsidRPr="004837D9">
        <w:rPr>
          <w:b/>
          <w:sz w:val="28"/>
          <w:szCs w:val="28"/>
          <w:lang w:val="uk-UA"/>
        </w:rPr>
        <w:t xml:space="preserve">        Селищний голова                                                           Тараненко Д.О.</w:t>
      </w:r>
    </w:p>
    <w:p w:rsidR="00BF1C47" w:rsidRPr="004837D9" w:rsidRDefault="00BF1C47" w:rsidP="00BF1C47">
      <w:pPr>
        <w:rPr>
          <w:b/>
          <w:sz w:val="28"/>
          <w:szCs w:val="28"/>
          <w:lang w:val="uk-UA"/>
        </w:rPr>
      </w:pPr>
    </w:p>
    <w:p w:rsidR="002A4E75" w:rsidRPr="00BF1C47" w:rsidRDefault="002A4E75">
      <w:pPr>
        <w:rPr>
          <w:lang w:val="uk-UA"/>
        </w:rPr>
      </w:pPr>
    </w:p>
    <w:sectPr w:rsidR="002A4E75" w:rsidRPr="00BF1C47" w:rsidSect="00646AAC">
      <w:pgSz w:w="11906" w:h="16838"/>
      <w:pgMar w:top="127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78F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EF"/>
    <w:rsid w:val="002A4E75"/>
    <w:rsid w:val="00B65BEF"/>
    <w:rsid w:val="00BF1C47"/>
    <w:rsid w:val="00DE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1C4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C4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1C4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C4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2021-07-21T16:28:00Z</cp:lastPrinted>
  <dcterms:created xsi:type="dcterms:W3CDTF">2021-07-20T17:01:00Z</dcterms:created>
  <dcterms:modified xsi:type="dcterms:W3CDTF">2021-07-21T16:28:00Z</dcterms:modified>
</cp:coreProperties>
</file>