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854" w:rsidRDefault="00C54854" w:rsidP="00C54854">
      <w:pPr>
        <w:ind w:left="-142" w:right="-129"/>
        <w:jc w:val="center"/>
        <w:rPr>
          <w:lang w:val="uk-UA"/>
        </w:rPr>
      </w:pPr>
      <w:r>
        <w:rPr>
          <w:rFonts w:ascii="Academy" w:hAnsi="Academy"/>
          <w:noProof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854" w:rsidRPr="00E633F4" w:rsidRDefault="00C54854" w:rsidP="00C54854">
      <w:pPr>
        <w:ind w:left="-142" w:right="-129"/>
        <w:jc w:val="center"/>
        <w:rPr>
          <w:sz w:val="16"/>
          <w:szCs w:val="16"/>
          <w:lang w:val="uk-UA"/>
        </w:rPr>
      </w:pPr>
    </w:p>
    <w:p w:rsidR="00C54854" w:rsidRPr="009E1E56" w:rsidRDefault="00C54854" w:rsidP="00C54854">
      <w:pPr>
        <w:pStyle w:val="1"/>
        <w:ind w:left="-142" w:right="-129"/>
        <w:rPr>
          <w:sz w:val="28"/>
          <w:szCs w:val="28"/>
        </w:rPr>
      </w:pPr>
      <w:r w:rsidRPr="009E1E56">
        <w:rPr>
          <w:sz w:val="28"/>
          <w:szCs w:val="28"/>
        </w:rPr>
        <w:t>ГАДЯЦЬКА МІСЬКА РАДА</w:t>
      </w: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</w:rPr>
        <w:t>ПОЛТАВСЬК</w:t>
      </w:r>
      <w:r w:rsidRPr="009E1E56">
        <w:rPr>
          <w:b/>
          <w:sz w:val="28"/>
          <w:szCs w:val="28"/>
          <w:lang w:val="uk-UA"/>
        </w:rPr>
        <w:t>ОЇ</w:t>
      </w:r>
      <w:r w:rsidRPr="009E1E56">
        <w:rPr>
          <w:b/>
          <w:sz w:val="28"/>
          <w:szCs w:val="28"/>
        </w:rPr>
        <w:t xml:space="preserve"> </w:t>
      </w:r>
      <w:r w:rsidRPr="009E1E56">
        <w:rPr>
          <w:b/>
          <w:sz w:val="28"/>
          <w:szCs w:val="28"/>
          <w:lang w:val="uk-UA"/>
        </w:rPr>
        <w:t xml:space="preserve"> </w:t>
      </w:r>
      <w:r w:rsidRPr="009E1E56">
        <w:rPr>
          <w:b/>
          <w:sz w:val="28"/>
          <w:szCs w:val="28"/>
        </w:rPr>
        <w:t>ОБЛАСТ</w:t>
      </w:r>
      <w:r w:rsidRPr="009E1E56">
        <w:rPr>
          <w:b/>
          <w:sz w:val="28"/>
          <w:szCs w:val="28"/>
          <w:lang w:val="uk-UA"/>
        </w:rPr>
        <w:t>І</w:t>
      </w:r>
    </w:p>
    <w:p w:rsidR="00C54854" w:rsidRPr="00164557" w:rsidRDefault="00C5290C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ТРЕТЯ</w:t>
      </w:r>
      <w:r w:rsidR="00C54854">
        <w:rPr>
          <w:b/>
          <w:sz w:val="28"/>
          <w:szCs w:val="28"/>
          <w:lang w:val="uk-UA"/>
        </w:rPr>
        <w:t xml:space="preserve"> СЕСІЯ СЬОМОГО СКЛИКАННЯ</w:t>
      </w: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</w:p>
    <w:p w:rsidR="00C54854" w:rsidRPr="009E1E56" w:rsidRDefault="00C54854" w:rsidP="00C54854">
      <w:pPr>
        <w:ind w:left="-142" w:right="-129"/>
        <w:jc w:val="center"/>
        <w:rPr>
          <w:b/>
          <w:sz w:val="28"/>
          <w:szCs w:val="28"/>
          <w:lang w:val="uk-UA"/>
        </w:rPr>
      </w:pPr>
      <w:r w:rsidRPr="009E1E56">
        <w:rPr>
          <w:b/>
          <w:sz w:val="28"/>
          <w:szCs w:val="28"/>
          <w:lang w:val="uk-UA"/>
        </w:rPr>
        <w:t>РІШЕННЯ</w:t>
      </w:r>
    </w:p>
    <w:p w:rsidR="00C54854" w:rsidRDefault="00C54854" w:rsidP="00C54854">
      <w:pPr>
        <w:rPr>
          <w:lang w:val="uk-UA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C54854" w:rsidTr="00C96DF9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9A4928" w:rsidP="00C5290C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  <w:r w:rsidR="00C54854">
              <w:rPr>
                <w:sz w:val="28"/>
                <w:szCs w:val="28"/>
                <w:lang w:val="uk-UA"/>
              </w:rPr>
              <w:t xml:space="preserve"> </w:t>
            </w:r>
            <w:r w:rsidR="00C5290C">
              <w:rPr>
                <w:sz w:val="28"/>
                <w:szCs w:val="28"/>
                <w:lang w:val="uk-UA"/>
              </w:rPr>
              <w:t>лип</w:t>
            </w:r>
            <w:r w:rsidR="00C54854">
              <w:rPr>
                <w:sz w:val="28"/>
                <w:szCs w:val="28"/>
                <w:lang w:val="uk-UA"/>
              </w:rPr>
              <w:t>ня</w:t>
            </w:r>
            <w:r w:rsidR="00C54854" w:rsidRPr="00531C44">
              <w:rPr>
                <w:sz w:val="28"/>
                <w:szCs w:val="28"/>
              </w:rPr>
              <w:t xml:space="preserve"> 20</w:t>
            </w:r>
            <w:r w:rsidR="00C5290C">
              <w:rPr>
                <w:sz w:val="28"/>
                <w:szCs w:val="28"/>
                <w:lang w:val="uk-UA"/>
              </w:rPr>
              <w:t>20</w:t>
            </w:r>
            <w:r w:rsidR="00C54854" w:rsidRPr="00531C44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</w:tbl>
    <w:p w:rsidR="00C54854" w:rsidRDefault="00C54854" w:rsidP="00C54854">
      <w:pPr>
        <w:rPr>
          <w:lang w:val="uk-UA"/>
        </w:rPr>
      </w:pPr>
    </w:p>
    <w:tbl>
      <w:tblPr>
        <w:tblW w:w="3743" w:type="dxa"/>
        <w:tblLayout w:type="fixed"/>
        <w:tblLook w:val="0000" w:firstRow="0" w:lastRow="0" w:firstColumn="0" w:lastColumn="0" w:noHBand="0" w:noVBand="0"/>
      </w:tblPr>
      <w:tblGrid>
        <w:gridCol w:w="3743"/>
      </w:tblGrid>
      <w:tr w:rsidR="00C54854" w:rsidRPr="00D02A8C" w:rsidTr="00570B32">
        <w:trPr>
          <w:trHeight w:val="335"/>
        </w:trPr>
        <w:tc>
          <w:tcPr>
            <w:tcW w:w="3743" w:type="dxa"/>
            <w:tcMar>
              <w:left w:w="57" w:type="dxa"/>
              <w:right w:w="57" w:type="dxa"/>
            </w:tcMar>
          </w:tcPr>
          <w:p w:rsidR="00C54854" w:rsidRPr="00346CCE" w:rsidRDefault="00C54854" w:rsidP="00381C98">
            <w:pPr>
              <w:pStyle w:val="a7"/>
              <w:spacing w:before="0" w:beforeAutospacing="0" w:after="0" w:afterAutospacing="0" w:line="240" w:lineRule="exact"/>
              <w:jc w:val="both"/>
              <w:rPr>
                <w:sz w:val="28"/>
                <w:lang w:val="uk-UA"/>
              </w:rPr>
            </w:pPr>
            <w:r w:rsidRPr="00E528E4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C5290C">
              <w:rPr>
                <w:bCs/>
                <w:sz w:val="28"/>
                <w:szCs w:val="28"/>
                <w:lang w:val="uk-UA"/>
              </w:rPr>
              <w:t xml:space="preserve">затвердження </w:t>
            </w:r>
            <w:r w:rsidR="00381C98">
              <w:rPr>
                <w:bCs/>
                <w:sz w:val="28"/>
                <w:szCs w:val="28"/>
                <w:lang w:val="uk-UA"/>
              </w:rPr>
              <w:t>Переліку об’єктів комунальної власності Гадяцької міської об’єднаної територіальної громади, що підлягають приватизації шляхом викупу</w:t>
            </w:r>
          </w:p>
        </w:tc>
      </w:tr>
    </w:tbl>
    <w:p w:rsidR="00C54854" w:rsidRDefault="00C54854" w:rsidP="00C54854">
      <w:pPr>
        <w:rPr>
          <w:lang w:val="uk-UA"/>
        </w:rPr>
      </w:pPr>
    </w:p>
    <w:p w:rsidR="00C54854" w:rsidRPr="00E528E4" w:rsidRDefault="00570B32" w:rsidP="003F292E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</w:t>
      </w:r>
      <w:r w:rsidR="00C54854">
        <w:rPr>
          <w:sz w:val="28"/>
          <w:szCs w:val="28"/>
          <w:lang w:val="uk-UA"/>
        </w:rPr>
        <w:t xml:space="preserve"> </w:t>
      </w:r>
      <w:r w:rsidR="00C54854" w:rsidRPr="00E528E4">
        <w:rPr>
          <w:sz w:val="28"/>
          <w:szCs w:val="28"/>
          <w:lang w:val="uk-UA"/>
        </w:rPr>
        <w:t>ст.</w:t>
      </w:r>
      <w:r w:rsidR="00C54854">
        <w:rPr>
          <w:sz w:val="28"/>
          <w:szCs w:val="28"/>
          <w:lang w:val="uk-UA"/>
        </w:rPr>
        <w:t xml:space="preserve">ст. 26, </w:t>
      </w:r>
      <w:r w:rsidR="00C54854" w:rsidRPr="00E528E4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="00C54854">
        <w:rPr>
          <w:sz w:val="28"/>
          <w:szCs w:val="28"/>
          <w:lang w:val="uk-UA"/>
        </w:rPr>
        <w:t xml:space="preserve">, </w:t>
      </w:r>
      <w:r w:rsidR="00381C98">
        <w:rPr>
          <w:sz w:val="28"/>
          <w:szCs w:val="28"/>
          <w:lang w:val="uk-UA"/>
        </w:rPr>
        <w:t xml:space="preserve">ч.1 </w:t>
      </w:r>
      <w:r w:rsidR="00C8696A">
        <w:rPr>
          <w:sz w:val="28"/>
          <w:szCs w:val="28"/>
          <w:lang w:val="uk-UA"/>
        </w:rPr>
        <w:t>ст. 1</w:t>
      </w:r>
      <w:r w:rsidR="00381C98">
        <w:rPr>
          <w:sz w:val="28"/>
          <w:szCs w:val="28"/>
          <w:lang w:val="uk-UA"/>
        </w:rPr>
        <w:t>0, ч.4 ст.11</w:t>
      </w:r>
      <w:r w:rsidR="00C8696A">
        <w:rPr>
          <w:sz w:val="28"/>
          <w:szCs w:val="28"/>
          <w:lang w:val="uk-UA"/>
        </w:rPr>
        <w:t xml:space="preserve"> Закону України «</w:t>
      </w:r>
      <w:r w:rsidR="00381C98">
        <w:rPr>
          <w:sz w:val="28"/>
          <w:szCs w:val="28"/>
          <w:lang w:val="uk-UA"/>
        </w:rPr>
        <w:t>Про приватизацію державного і комунального майна</w:t>
      </w:r>
      <w:r w:rsidR="00C8696A">
        <w:rPr>
          <w:sz w:val="28"/>
          <w:szCs w:val="28"/>
          <w:lang w:val="uk-UA"/>
        </w:rPr>
        <w:t xml:space="preserve">», </w:t>
      </w:r>
      <w:r w:rsidR="00F1721A">
        <w:rPr>
          <w:sz w:val="28"/>
          <w:szCs w:val="28"/>
          <w:lang w:val="uk-UA"/>
        </w:rPr>
        <w:t>враховуючи рішення п’ятдесят сьомої сесії Гадяцької міської ради сьомого скликання від 22.01.2020 «</w:t>
      </w:r>
      <w:r w:rsidR="00F1721A" w:rsidRPr="00DC6CD6">
        <w:rPr>
          <w:sz w:val="28"/>
          <w:szCs w:val="28"/>
          <w:lang w:val="uk-UA"/>
        </w:rPr>
        <w:t xml:space="preserve">Про </w:t>
      </w:r>
      <w:r w:rsidR="00F1721A">
        <w:rPr>
          <w:sz w:val="28"/>
          <w:szCs w:val="28"/>
          <w:lang w:val="uk-UA"/>
        </w:rPr>
        <w:t xml:space="preserve">надання дозволу фізичній особі-підприємцю Ракочію Віталію Миколайовичу на викуп орендованого майна – погреба вхідного за адресою: вул. Героїв Майдану, 5, м. Гадяч» </w:t>
      </w:r>
      <w:r w:rsidR="00C54854">
        <w:rPr>
          <w:sz w:val="28"/>
          <w:szCs w:val="28"/>
          <w:lang w:val="uk-UA"/>
        </w:rPr>
        <w:t>з</w:t>
      </w:r>
      <w:r w:rsidR="00C54854" w:rsidRPr="00E528E4">
        <w:rPr>
          <w:sz w:val="28"/>
          <w:szCs w:val="28"/>
          <w:lang w:val="uk-UA"/>
        </w:rPr>
        <w:t xml:space="preserve"> метою </w:t>
      </w:r>
      <w:r w:rsidR="00381C98">
        <w:rPr>
          <w:sz w:val="28"/>
          <w:szCs w:val="28"/>
          <w:lang w:val="uk-UA"/>
        </w:rPr>
        <w:t>забезпечення виконання заходів, направлених на підвищення ефективності використання об’єктів нерухомого майна Гадяцької міської об’єднаної територіальної громади</w:t>
      </w:r>
      <w:r w:rsidR="00C54854" w:rsidRPr="00E528E4">
        <w:rPr>
          <w:sz w:val="28"/>
          <w:szCs w:val="28"/>
          <w:lang w:val="uk-UA"/>
        </w:rPr>
        <w:t xml:space="preserve">, </w:t>
      </w:r>
    </w:p>
    <w:p w:rsidR="00C54854" w:rsidRDefault="00C54854" w:rsidP="00C54854">
      <w:pPr>
        <w:pStyle w:val="a7"/>
        <w:jc w:val="both"/>
        <w:rPr>
          <w:sz w:val="28"/>
          <w:szCs w:val="28"/>
          <w:lang w:val="uk-UA"/>
        </w:rPr>
      </w:pPr>
      <w:r w:rsidRPr="00C8696A">
        <w:rPr>
          <w:color w:val="000000"/>
          <w:sz w:val="28"/>
          <w:szCs w:val="28"/>
          <w:lang w:val="uk-UA"/>
        </w:rPr>
        <w:t xml:space="preserve">міська рада </w:t>
      </w:r>
      <w:r w:rsidRPr="00C8696A">
        <w:rPr>
          <w:sz w:val="28"/>
          <w:szCs w:val="28"/>
          <w:lang w:val="uk-UA"/>
        </w:rPr>
        <w:t>вирішила:</w:t>
      </w:r>
    </w:p>
    <w:p w:rsidR="00C54854" w:rsidRDefault="00614C42" w:rsidP="00C54854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F1721A">
        <w:rPr>
          <w:bCs/>
          <w:sz w:val="28"/>
          <w:szCs w:val="28"/>
          <w:lang w:val="uk-UA"/>
        </w:rPr>
        <w:t>Перелік об’єктів комунальної власності Гадяцької міської об’єднаної територіальної громади, що підлягають приватизації шляхом викупу</w:t>
      </w:r>
      <w:r w:rsidR="004A1BB4" w:rsidRPr="004A1BB4">
        <w:rPr>
          <w:rStyle w:val="xfm50105617"/>
          <w:bCs/>
          <w:iCs/>
          <w:sz w:val="28"/>
          <w:szCs w:val="28"/>
          <w:lang w:val="uk-UA"/>
        </w:rPr>
        <w:t xml:space="preserve"> (</w:t>
      </w:r>
      <w:r w:rsidR="00F1721A">
        <w:rPr>
          <w:rStyle w:val="xfm50105617"/>
          <w:bCs/>
          <w:iCs/>
          <w:sz w:val="28"/>
          <w:szCs w:val="28"/>
          <w:lang w:val="uk-UA"/>
        </w:rPr>
        <w:t>додається</w:t>
      </w:r>
      <w:r w:rsidR="004A1BB4" w:rsidRPr="004A1BB4">
        <w:rPr>
          <w:rStyle w:val="xfm50105617"/>
          <w:bCs/>
          <w:iCs/>
          <w:sz w:val="28"/>
          <w:szCs w:val="28"/>
          <w:lang w:val="uk-UA"/>
        </w:rPr>
        <w:t>)</w:t>
      </w:r>
      <w:r w:rsidR="00C54854" w:rsidRPr="00C5290C">
        <w:rPr>
          <w:sz w:val="28"/>
          <w:szCs w:val="28"/>
          <w:lang w:val="uk-UA"/>
        </w:rPr>
        <w:t>.</w:t>
      </w:r>
    </w:p>
    <w:p w:rsidR="00C54854" w:rsidRPr="00D86B1C" w:rsidRDefault="001B5AF3" w:rsidP="00C548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4854" w:rsidRPr="00614C42">
        <w:rPr>
          <w:sz w:val="28"/>
          <w:szCs w:val="28"/>
          <w:lang w:val="uk-UA"/>
        </w:rPr>
        <w:t>. Контроль за виконанням цього рішення покласти на постійну комісію з питань містобудування, житлово-комунального господарств</w:t>
      </w:r>
      <w:r w:rsidR="00C54854" w:rsidRPr="00E5621E">
        <w:rPr>
          <w:sz w:val="28"/>
          <w:szCs w:val="28"/>
        </w:rPr>
        <w:t xml:space="preserve">а, </w:t>
      </w:r>
      <w:proofErr w:type="spellStart"/>
      <w:r w:rsidR="00C54854" w:rsidRPr="00E5621E">
        <w:rPr>
          <w:sz w:val="28"/>
          <w:szCs w:val="28"/>
        </w:rPr>
        <w:t>будівництва</w:t>
      </w:r>
      <w:proofErr w:type="spellEnd"/>
      <w:r w:rsidR="00C54854" w:rsidRPr="00E5621E">
        <w:rPr>
          <w:sz w:val="28"/>
          <w:szCs w:val="28"/>
        </w:rPr>
        <w:t xml:space="preserve">, транспорту, </w:t>
      </w:r>
      <w:proofErr w:type="spellStart"/>
      <w:r w:rsidR="00C54854" w:rsidRPr="00E5621E">
        <w:rPr>
          <w:sz w:val="28"/>
          <w:szCs w:val="28"/>
        </w:rPr>
        <w:t>зв’язку</w:t>
      </w:r>
      <w:proofErr w:type="spellEnd"/>
      <w:r w:rsidR="00C54854" w:rsidRPr="00E5621E">
        <w:rPr>
          <w:sz w:val="28"/>
          <w:szCs w:val="28"/>
        </w:rPr>
        <w:t xml:space="preserve"> та </w:t>
      </w:r>
      <w:proofErr w:type="spellStart"/>
      <w:r w:rsidR="00C54854" w:rsidRPr="00E5621E">
        <w:rPr>
          <w:sz w:val="28"/>
          <w:szCs w:val="28"/>
        </w:rPr>
        <w:t>управління</w:t>
      </w:r>
      <w:proofErr w:type="spellEnd"/>
      <w:r w:rsidR="00C54854" w:rsidRPr="00E5621E">
        <w:rPr>
          <w:sz w:val="28"/>
          <w:szCs w:val="28"/>
        </w:rPr>
        <w:t xml:space="preserve"> </w:t>
      </w:r>
      <w:proofErr w:type="spellStart"/>
      <w:r w:rsidR="00C54854" w:rsidRPr="00E5621E">
        <w:rPr>
          <w:sz w:val="28"/>
          <w:szCs w:val="28"/>
        </w:rPr>
        <w:t>майном</w:t>
      </w:r>
      <w:proofErr w:type="spellEnd"/>
      <w:r w:rsidR="00C54854" w:rsidRPr="00E5621E">
        <w:rPr>
          <w:sz w:val="28"/>
          <w:szCs w:val="28"/>
        </w:rPr>
        <w:t xml:space="preserve"> (Власенко М.О.)</w:t>
      </w:r>
      <w:r w:rsidR="00C54854">
        <w:rPr>
          <w:sz w:val="28"/>
          <w:szCs w:val="28"/>
          <w:lang w:val="uk-UA"/>
        </w:rPr>
        <w:t xml:space="preserve"> та першого заступника міського голови </w:t>
      </w:r>
      <w:proofErr w:type="spellStart"/>
      <w:r w:rsidR="00C54854">
        <w:rPr>
          <w:sz w:val="28"/>
          <w:szCs w:val="28"/>
          <w:lang w:val="uk-UA"/>
        </w:rPr>
        <w:t>Дроботю</w:t>
      </w:r>
      <w:proofErr w:type="spellEnd"/>
      <w:r w:rsidR="00C54854">
        <w:rPr>
          <w:sz w:val="28"/>
          <w:szCs w:val="28"/>
          <w:lang w:val="uk-UA"/>
        </w:rPr>
        <w:t xml:space="preserve"> Г.М.</w:t>
      </w:r>
    </w:p>
    <w:p w:rsidR="00C54854" w:rsidRDefault="00C54854" w:rsidP="00C54854">
      <w:pPr>
        <w:ind w:firstLine="709"/>
        <w:rPr>
          <w:lang w:val="uk-UA"/>
        </w:rPr>
      </w:pPr>
    </w:p>
    <w:p w:rsidR="004A1BB4" w:rsidRDefault="004A1BB4" w:rsidP="00C54854">
      <w:pPr>
        <w:ind w:firstLine="709"/>
        <w:rPr>
          <w:lang w:val="uk-UA"/>
        </w:rPr>
      </w:pPr>
    </w:p>
    <w:tbl>
      <w:tblPr>
        <w:tblW w:w="9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C54854" w:rsidTr="00C96DF9">
        <w:trPr>
          <w:trHeight w:val="307"/>
        </w:trPr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ind w:left="51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Міський голова       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C54854" w:rsidRDefault="00C54854" w:rsidP="00C96DF9">
            <w:pPr>
              <w:tabs>
                <w:tab w:val="left" w:pos="6720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В.О. Нестеренко</w:t>
            </w:r>
          </w:p>
        </w:tc>
      </w:tr>
    </w:tbl>
    <w:p w:rsidR="00A04F53" w:rsidRDefault="00A04F53" w:rsidP="00EC2526">
      <w:pPr>
        <w:rPr>
          <w:sz w:val="28"/>
          <w:szCs w:val="28"/>
          <w:lang w:val="uk-UA"/>
        </w:rPr>
      </w:pPr>
    </w:p>
    <w:p w:rsidR="003F292E" w:rsidRDefault="003F292E" w:rsidP="00EC2526">
      <w:pPr>
        <w:rPr>
          <w:sz w:val="28"/>
          <w:szCs w:val="28"/>
          <w:lang w:val="uk-UA"/>
        </w:rPr>
      </w:pPr>
    </w:p>
    <w:p w:rsidR="004A1BB4" w:rsidRDefault="004A1BB4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7A1E3D" w:rsidRDefault="007A1E3D" w:rsidP="007A1E3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Додаток </w:t>
      </w:r>
    </w:p>
    <w:p w:rsidR="007A1E3D" w:rsidRDefault="007A1E3D" w:rsidP="007A1E3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63 сесії Гадяцької міської ради 7 скликання</w:t>
      </w:r>
    </w:p>
    <w:p w:rsidR="007A1E3D" w:rsidRDefault="007A1E3D" w:rsidP="007A1E3D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16.07.2020</w:t>
      </w: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F1721A" w:rsidRDefault="00F1721A" w:rsidP="00EC2526">
      <w:pPr>
        <w:rPr>
          <w:sz w:val="28"/>
          <w:szCs w:val="28"/>
          <w:lang w:val="uk-UA"/>
        </w:rPr>
      </w:pPr>
    </w:p>
    <w:p w:rsidR="007A1E3D" w:rsidRDefault="007A1E3D" w:rsidP="007A1E3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Перелік</w:t>
      </w:r>
    </w:p>
    <w:p w:rsidR="00F1721A" w:rsidRDefault="007A1E3D" w:rsidP="007A1E3D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об’єктів комунальної власності Гадяцької міської об’єднаної територіальної громади, що підлягають приватизації шляхом викупу</w:t>
      </w:r>
    </w:p>
    <w:p w:rsidR="007A1E3D" w:rsidRDefault="007A1E3D" w:rsidP="00EC2526">
      <w:pPr>
        <w:rPr>
          <w:bCs/>
          <w:sz w:val="28"/>
          <w:szCs w:val="28"/>
          <w:lang w:val="uk-UA"/>
        </w:rPr>
      </w:pPr>
    </w:p>
    <w:p w:rsidR="007A1E3D" w:rsidRDefault="007A1E3D" w:rsidP="00EC2526">
      <w:pPr>
        <w:rPr>
          <w:bCs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4"/>
        <w:gridCol w:w="2633"/>
        <w:gridCol w:w="2299"/>
        <w:gridCol w:w="2137"/>
        <w:gridCol w:w="1908"/>
      </w:tblGrid>
      <w:tr w:rsidR="007A1E3D" w:rsidTr="007A1E3D">
        <w:tc>
          <w:tcPr>
            <w:tcW w:w="594" w:type="dxa"/>
          </w:tcPr>
          <w:p w:rsidR="007A1E3D" w:rsidRDefault="007A1E3D" w:rsidP="00EC25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2633" w:type="dxa"/>
          </w:tcPr>
          <w:p w:rsidR="007A1E3D" w:rsidRDefault="007A1E3D" w:rsidP="007A1E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Адреса об’єкта  приватизації</w:t>
            </w:r>
          </w:p>
        </w:tc>
        <w:tc>
          <w:tcPr>
            <w:tcW w:w="2299" w:type="dxa"/>
          </w:tcPr>
          <w:p w:rsidR="007A1E3D" w:rsidRDefault="007A1E3D" w:rsidP="007A1E3D">
            <w:pPr>
              <w:ind w:left="-108" w:right="-7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Площа приміщення, </w:t>
            </w:r>
            <w:proofErr w:type="spellStart"/>
            <w:r>
              <w:rPr>
                <w:sz w:val="28"/>
                <w:szCs w:val="28"/>
                <w:lang w:val="uk-UA"/>
              </w:rPr>
              <w:t>кв.м</w:t>
            </w:r>
            <w:proofErr w:type="spellEnd"/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137" w:type="dxa"/>
          </w:tcPr>
          <w:p w:rsidR="007A1E3D" w:rsidRDefault="007A1E3D" w:rsidP="007A1E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Характеристика приміщення</w:t>
            </w:r>
          </w:p>
        </w:tc>
        <w:tc>
          <w:tcPr>
            <w:tcW w:w="1908" w:type="dxa"/>
          </w:tcPr>
          <w:p w:rsidR="007A1E3D" w:rsidRDefault="007A1E3D" w:rsidP="007A1E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Покупець</w:t>
            </w:r>
          </w:p>
        </w:tc>
      </w:tr>
      <w:tr w:rsidR="007A1E3D" w:rsidTr="007A1E3D">
        <w:tc>
          <w:tcPr>
            <w:tcW w:w="594" w:type="dxa"/>
          </w:tcPr>
          <w:p w:rsidR="007A1E3D" w:rsidRDefault="007A1E3D" w:rsidP="00EC25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33" w:type="dxa"/>
          </w:tcPr>
          <w:p w:rsidR="007A1E3D" w:rsidRDefault="007A1E3D" w:rsidP="00EC25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Героїв Майдану, 5-Є,       м. Гадяч  </w:t>
            </w:r>
          </w:p>
        </w:tc>
        <w:tc>
          <w:tcPr>
            <w:tcW w:w="2299" w:type="dxa"/>
          </w:tcPr>
          <w:p w:rsidR="007A1E3D" w:rsidRDefault="007A1E3D" w:rsidP="00EC2526">
            <w:pPr>
              <w:rPr>
                <w:sz w:val="28"/>
                <w:szCs w:val="28"/>
                <w:lang w:val="uk-UA"/>
              </w:rPr>
            </w:pPr>
          </w:p>
          <w:p w:rsidR="007A1E3D" w:rsidRDefault="007A1E3D" w:rsidP="007A1E3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20,2</w:t>
            </w:r>
          </w:p>
        </w:tc>
        <w:tc>
          <w:tcPr>
            <w:tcW w:w="2137" w:type="dxa"/>
          </w:tcPr>
          <w:p w:rsidR="007A1E3D" w:rsidRDefault="00C327EA" w:rsidP="00C327EA">
            <w:pPr>
              <w:ind w:right="-6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Нежитлова споруда (</w:t>
            </w:r>
            <w:r w:rsidR="007A1E3D">
              <w:rPr>
                <w:sz w:val="28"/>
                <w:szCs w:val="28"/>
                <w:lang w:val="uk-UA"/>
              </w:rPr>
              <w:t>погріб</w:t>
            </w:r>
            <w:r>
              <w:rPr>
                <w:sz w:val="28"/>
                <w:szCs w:val="28"/>
                <w:lang w:val="uk-UA"/>
              </w:rPr>
              <w:t>)</w:t>
            </w:r>
            <w:r w:rsidR="007A1E3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08" w:type="dxa"/>
          </w:tcPr>
          <w:p w:rsidR="007A1E3D" w:rsidRDefault="007A1E3D" w:rsidP="00EC25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ФОП Ракочій Віталій Миколайович</w:t>
            </w:r>
          </w:p>
        </w:tc>
      </w:tr>
    </w:tbl>
    <w:p w:rsidR="007A1E3D" w:rsidRDefault="007A1E3D" w:rsidP="00EC2526">
      <w:pPr>
        <w:rPr>
          <w:sz w:val="28"/>
          <w:szCs w:val="28"/>
          <w:lang w:val="uk-UA"/>
        </w:rPr>
      </w:pPr>
    </w:p>
    <w:p w:rsidR="007A1E3D" w:rsidRDefault="007A1E3D" w:rsidP="00EC2526">
      <w:pPr>
        <w:rPr>
          <w:sz w:val="28"/>
          <w:szCs w:val="28"/>
          <w:lang w:val="uk-UA"/>
        </w:rPr>
      </w:pPr>
    </w:p>
    <w:p w:rsidR="007A1E3D" w:rsidRDefault="007A1E3D" w:rsidP="00EC2526">
      <w:pPr>
        <w:rPr>
          <w:sz w:val="28"/>
          <w:szCs w:val="28"/>
          <w:lang w:val="uk-UA"/>
        </w:rPr>
      </w:pPr>
    </w:p>
    <w:p w:rsidR="007A1E3D" w:rsidRDefault="007A1E3D" w:rsidP="00EC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комунальної </w:t>
      </w:r>
    </w:p>
    <w:p w:rsidR="007A1E3D" w:rsidRDefault="007A1E3D" w:rsidP="00EC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власності виконавчого комітету</w:t>
      </w:r>
    </w:p>
    <w:p w:rsidR="007A1E3D" w:rsidRDefault="007A1E3D" w:rsidP="00EC252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Гадяцької міської ради                                                             Л.Г. </w:t>
      </w:r>
      <w:proofErr w:type="spellStart"/>
      <w:r>
        <w:rPr>
          <w:sz w:val="28"/>
          <w:szCs w:val="28"/>
          <w:lang w:val="uk-UA"/>
        </w:rPr>
        <w:t>Олексієнко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</w:t>
      </w:r>
    </w:p>
    <w:p w:rsidR="007A1E3D" w:rsidRDefault="007A1E3D" w:rsidP="00EC2526">
      <w:pPr>
        <w:rPr>
          <w:sz w:val="28"/>
          <w:szCs w:val="28"/>
          <w:lang w:val="uk-UA"/>
        </w:rPr>
      </w:pPr>
    </w:p>
    <w:p w:rsidR="007A1E3D" w:rsidRDefault="007A1E3D" w:rsidP="00EC2526">
      <w:pPr>
        <w:rPr>
          <w:sz w:val="28"/>
          <w:szCs w:val="28"/>
          <w:lang w:val="uk-UA"/>
        </w:rPr>
      </w:pPr>
      <w:bookmarkStart w:id="0" w:name="_GoBack"/>
      <w:bookmarkEnd w:id="0"/>
    </w:p>
    <w:sectPr w:rsidR="007A1E3D" w:rsidSect="00614C4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73163"/>
    <w:multiLevelType w:val="hybridMultilevel"/>
    <w:tmpl w:val="C56C3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854"/>
    <w:rsid w:val="0006055E"/>
    <w:rsid w:val="001B5AF3"/>
    <w:rsid w:val="00271ACE"/>
    <w:rsid w:val="002E7DA7"/>
    <w:rsid w:val="00316765"/>
    <w:rsid w:val="0036143F"/>
    <w:rsid w:val="00381C98"/>
    <w:rsid w:val="003D4C69"/>
    <w:rsid w:val="003F292E"/>
    <w:rsid w:val="00434DA6"/>
    <w:rsid w:val="004A1BB4"/>
    <w:rsid w:val="00563974"/>
    <w:rsid w:val="00566041"/>
    <w:rsid w:val="00570B32"/>
    <w:rsid w:val="005C76B0"/>
    <w:rsid w:val="00614C42"/>
    <w:rsid w:val="006C4E21"/>
    <w:rsid w:val="00703BD4"/>
    <w:rsid w:val="007117C9"/>
    <w:rsid w:val="007A1E3D"/>
    <w:rsid w:val="009A4928"/>
    <w:rsid w:val="00A04F53"/>
    <w:rsid w:val="00A20544"/>
    <w:rsid w:val="00A866BC"/>
    <w:rsid w:val="00AE0891"/>
    <w:rsid w:val="00C327EA"/>
    <w:rsid w:val="00C5290C"/>
    <w:rsid w:val="00C54854"/>
    <w:rsid w:val="00C8696A"/>
    <w:rsid w:val="00D02A8C"/>
    <w:rsid w:val="00E02A3D"/>
    <w:rsid w:val="00E81322"/>
    <w:rsid w:val="00EC2526"/>
    <w:rsid w:val="00F1721A"/>
    <w:rsid w:val="00FA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4854"/>
    <w:pPr>
      <w:keepNext/>
      <w:jc w:val="center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8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C54854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C548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C5485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EC252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rvts9">
    <w:name w:val="rvts9"/>
    <w:rsid w:val="00EC2526"/>
  </w:style>
  <w:style w:type="character" w:styleId="a8">
    <w:name w:val="Strong"/>
    <w:basedOn w:val="a0"/>
    <w:uiPriority w:val="22"/>
    <w:qFormat/>
    <w:rsid w:val="00C8696A"/>
    <w:rPr>
      <w:b/>
      <w:bCs/>
    </w:rPr>
  </w:style>
  <w:style w:type="character" w:customStyle="1" w:styleId="xfm50105617">
    <w:name w:val="xfm_50105617"/>
    <w:basedOn w:val="a0"/>
    <w:rsid w:val="00C5290C"/>
  </w:style>
  <w:style w:type="table" w:styleId="a9">
    <w:name w:val="Table Grid"/>
    <w:basedOn w:val="a1"/>
    <w:uiPriority w:val="59"/>
    <w:rsid w:val="007A1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4854"/>
    <w:pPr>
      <w:keepNext/>
      <w:jc w:val="center"/>
      <w:outlineLvl w:val="0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2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485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4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85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C54854"/>
    <w:pPr>
      <w:ind w:firstLine="567"/>
    </w:pPr>
    <w:rPr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C5485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Normal (Web)"/>
    <w:basedOn w:val="a"/>
    <w:uiPriority w:val="99"/>
    <w:unhideWhenUsed/>
    <w:rsid w:val="00C5485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EC252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rvts9">
    <w:name w:val="rvts9"/>
    <w:rsid w:val="00EC2526"/>
  </w:style>
  <w:style w:type="character" w:styleId="a8">
    <w:name w:val="Strong"/>
    <w:basedOn w:val="a0"/>
    <w:uiPriority w:val="22"/>
    <w:qFormat/>
    <w:rsid w:val="00C8696A"/>
    <w:rPr>
      <w:b/>
      <w:bCs/>
    </w:rPr>
  </w:style>
  <w:style w:type="character" w:customStyle="1" w:styleId="xfm50105617">
    <w:name w:val="xfm_50105617"/>
    <w:basedOn w:val="a0"/>
    <w:rsid w:val="00C5290C"/>
  </w:style>
  <w:style w:type="table" w:styleId="a9">
    <w:name w:val="Table Grid"/>
    <w:basedOn w:val="a1"/>
    <w:uiPriority w:val="59"/>
    <w:rsid w:val="007A1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Julia</cp:lastModifiedBy>
  <cp:revision>8</cp:revision>
  <cp:lastPrinted>2020-07-15T10:10:00Z</cp:lastPrinted>
  <dcterms:created xsi:type="dcterms:W3CDTF">2020-07-10T05:53:00Z</dcterms:created>
  <dcterms:modified xsi:type="dcterms:W3CDTF">2020-07-21T07:19:00Z</dcterms:modified>
</cp:coreProperties>
</file>