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2E" w:rsidRDefault="000F0F2E" w:rsidP="000F0F2E">
      <w:pPr>
        <w:spacing w:after="0" w:line="240" w:lineRule="auto"/>
        <w:jc w:val="center"/>
      </w:pPr>
    </w:p>
    <w:p w:rsidR="000F0F2E" w:rsidRPr="004817AA" w:rsidRDefault="000F0F2E" w:rsidP="000F0F2E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0F0F2E" w:rsidRPr="002E4577" w:rsidRDefault="000F0F2E" w:rsidP="000F0F2E">
      <w:pPr>
        <w:pStyle w:val="1"/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-678815</wp:posOffset>
            </wp:positionV>
            <wp:extent cx="431800" cy="612140"/>
            <wp:effectExtent l="0" t="0" r="6350" b="0"/>
            <wp:wrapNone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ГАДЯЦЬКА МІСЬКА РАДА</w:t>
      </w:r>
    </w:p>
    <w:p w:rsidR="000F0F2E" w:rsidRPr="002E4577" w:rsidRDefault="000F0F2E" w:rsidP="000F0F2E">
      <w:pPr>
        <w:spacing w:after="0" w:line="240" w:lineRule="auto"/>
        <w:ind w:left="-142" w:right="-12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ДЕВ’ЯТНАДЦЯТА СЕСІЯ ВОСЬ</w:t>
      </w:r>
      <w:r w:rsidRPr="002E457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МОГО СКЛИКАННЯ</w:t>
      </w:r>
    </w:p>
    <w:p w:rsidR="000F0F2E" w:rsidRPr="00D00ADF" w:rsidRDefault="000F0F2E" w:rsidP="000F0F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0F2E" w:rsidRPr="00AF34BB" w:rsidRDefault="000F0F2E" w:rsidP="000F0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34BB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0F0F2E" w:rsidRPr="00D00ADF" w:rsidRDefault="000F0F2E" w:rsidP="000F0F2E">
      <w:pPr>
        <w:spacing w:after="0" w:line="240" w:lineRule="auto"/>
        <w:ind w:right="1615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5F4498" w:rsidRPr="00985681" w:rsidTr="00297581">
        <w:tc>
          <w:tcPr>
            <w:tcW w:w="3284" w:type="dxa"/>
          </w:tcPr>
          <w:p w:rsidR="005F4498" w:rsidRPr="00985681" w:rsidRDefault="005F4498" w:rsidP="005F44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5F4498" w:rsidRPr="00985681" w:rsidRDefault="005F4498" w:rsidP="002975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681">
              <w:rPr>
                <w:rFonts w:ascii="Times New Roman" w:hAnsi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F4498" w:rsidRPr="00985681" w:rsidRDefault="005F4498" w:rsidP="00355E1D">
            <w:pPr>
              <w:ind w:left="16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355E1D">
              <w:rPr>
                <w:rFonts w:ascii="Times New Roman" w:hAnsi="Times New Roman"/>
                <w:sz w:val="28"/>
                <w:szCs w:val="28"/>
                <w:lang w:val="uk-UA"/>
              </w:rPr>
              <w:t>982</w:t>
            </w:r>
          </w:p>
        </w:tc>
      </w:tr>
    </w:tbl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F4498" w:rsidRDefault="005F4498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D01EDA" w:rsidTr="00D01EDA">
        <w:tc>
          <w:tcPr>
            <w:tcW w:w="4139" w:type="dxa"/>
          </w:tcPr>
          <w:p w:rsidR="00D01EDA" w:rsidRPr="0099157A" w:rsidRDefault="0099157A" w:rsidP="008D7B1C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9157A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Про приватизацію нерухомого майна шляхом викупу та  </w:t>
            </w:r>
            <w:proofErr w:type="spellStart"/>
            <w:r w:rsidRPr="0099157A">
              <w:rPr>
                <w:rFonts w:ascii="Times New Roman" w:hAnsi="Times New Roman"/>
                <w:b/>
                <w:i/>
                <w:sz w:val="28"/>
                <w:szCs w:val="28"/>
              </w:rPr>
              <w:t>уповноваження</w:t>
            </w:r>
            <w:proofErr w:type="spellEnd"/>
            <w:r w:rsidRPr="0099157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9157A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міського голови </w:t>
            </w:r>
            <w:r w:rsidRPr="0099157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на </w:t>
            </w:r>
            <w:proofErr w:type="spellStart"/>
            <w:r w:rsidRPr="0099157A">
              <w:rPr>
                <w:rFonts w:ascii="Times New Roman" w:hAnsi="Times New Roman"/>
                <w:b/>
                <w:i/>
                <w:sz w:val="28"/>
                <w:szCs w:val="28"/>
              </w:rPr>
              <w:t>підписання</w:t>
            </w:r>
            <w:proofErr w:type="spellEnd"/>
            <w:r w:rsidRPr="0099157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договор</w:t>
            </w:r>
            <w:r w:rsidRPr="0099157A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у</w:t>
            </w:r>
            <w:r w:rsidRPr="0099157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99157A">
              <w:rPr>
                <w:rFonts w:ascii="Times New Roman" w:hAnsi="Times New Roman"/>
                <w:b/>
                <w:i/>
                <w:sz w:val="28"/>
                <w:szCs w:val="28"/>
              </w:rPr>
              <w:t>купівлі</w:t>
            </w:r>
            <w:proofErr w:type="spellEnd"/>
            <w:r w:rsidRPr="0099157A">
              <w:rPr>
                <w:rFonts w:ascii="Times New Roman" w:hAnsi="Times New Roman"/>
                <w:b/>
                <w:i/>
                <w:sz w:val="28"/>
                <w:szCs w:val="28"/>
              </w:rPr>
              <w:t>-продажу</w:t>
            </w:r>
            <w:r w:rsidRPr="0099157A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нерухомого майна</w:t>
            </w:r>
          </w:p>
        </w:tc>
      </w:tr>
    </w:tbl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Default="009A4BDD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Default="009A4BDD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Pr="00FF466B" w:rsidRDefault="009A4BDD" w:rsidP="00095A6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9157A" w:rsidRPr="0099157A">
        <w:rPr>
          <w:rFonts w:ascii="Times New Roman" w:hAnsi="Times New Roman"/>
          <w:sz w:val="28"/>
          <w:szCs w:val="28"/>
          <w:lang w:val="uk-UA"/>
        </w:rPr>
        <w:t>Відповідно до ст</w:t>
      </w:r>
      <w:r w:rsidR="00E25218">
        <w:rPr>
          <w:rFonts w:ascii="Times New Roman" w:hAnsi="Times New Roman"/>
          <w:sz w:val="28"/>
          <w:szCs w:val="28"/>
          <w:lang w:val="uk-UA"/>
        </w:rPr>
        <w:t xml:space="preserve">атей </w:t>
      </w:r>
      <w:r w:rsidR="0099157A" w:rsidRPr="0099157A">
        <w:rPr>
          <w:rFonts w:ascii="Times New Roman" w:hAnsi="Times New Roman"/>
          <w:sz w:val="28"/>
          <w:szCs w:val="28"/>
          <w:lang w:val="uk-UA"/>
        </w:rPr>
        <w:t>26, 59, 42, 60 Закону України «Про місцеве самоврядування в Україні», п</w:t>
      </w:r>
      <w:r w:rsidR="00E25218">
        <w:rPr>
          <w:rFonts w:ascii="Times New Roman" w:hAnsi="Times New Roman"/>
          <w:sz w:val="28"/>
          <w:szCs w:val="28"/>
          <w:lang w:val="uk-UA"/>
        </w:rPr>
        <w:t xml:space="preserve">ункту </w:t>
      </w:r>
      <w:r w:rsidR="0099157A" w:rsidRPr="0099157A">
        <w:rPr>
          <w:rFonts w:ascii="Times New Roman" w:hAnsi="Times New Roman"/>
          <w:sz w:val="28"/>
          <w:szCs w:val="28"/>
          <w:lang w:val="uk-UA"/>
        </w:rPr>
        <w:t>2 Прикінцевих та Перехідних положень Закону України «Про приватизацію державного і комунального майна», враховуючи рішення конкурсної комісії з питань відчуження, продажу об’єктів комунальної власності територіальної громади міста Гадяч при виконавчому комітеті міської ради (протокол №2 від 23</w:t>
      </w:r>
      <w:r w:rsidR="0099157A">
        <w:rPr>
          <w:rFonts w:ascii="Times New Roman" w:hAnsi="Times New Roman"/>
          <w:sz w:val="28"/>
          <w:szCs w:val="28"/>
          <w:lang w:val="uk-UA"/>
        </w:rPr>
        <w:t xml:space="preserve"> жовтня </w:t>
      </w:r>
      <w:r w:rsidR="0099157A" w:rsidRPr="0099157A">
        <w:rPr>
          <w:rFonts w:ascii="Times New Roman" w:hAnsi="Times New Roman"/>
          <w:sz w:val="28"/>
          <w:szCs w:val="28"/>
          <w:lang w:val="uk-UA"/>
        </w:rPr>
        <w:t>2017</w:t>
      </w:r>
      <w:r w:rsidR="0099157A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99157A" w:rsidRPr="0099157A">
        <w:rPr>
          <w:rFonts w:ascii="Times New Roman" w:hAnsi="Times New Roman"/>
          <w:sz w:val="28"/>
          <w:szCs w:val="28"/>
          <w:lang w:val="uk-UA"/>
        </w:rPr>
        <w:t>), рішення виконавчого комітету Гадяцької міської ради від 26</w:t>
      </w:r>
      <w:r w:rsidR="0099157A">
        <w:rPr>
          <w:rFonts w:ascii="Times New Roman" w:hAnsi="Times New Roman"/>
          <w:sz w:val="28"/>
          <w:szCs w:val="28"/>
          <w:lang w:val="uk-UA"/>
        </w:rPr>
        <w:t xml:space="preserve"> жовтня </w:t>
      </w:r>
      <w:r w:rsidR="0099157A" w:rsidRPr="0099157A">
        <w:rPr>
          <w:rFonts w:ascii="Times New Roman" w:hAnsi="Times New Roman"/>
          <w:sz w:val="28"/>
          <w:szCs w:val="28"/>
          <w:lang w:val="uk-UA"/>
        </w:rPr>
        <w:t>2017</w:t>
      </w:r>
      <w:r w:rsidR="0099157A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99157A" w:rsidRPr="0099157A">
        <w:rPr>
          <w:rFonts w:ascii="Times New Roman" w:hAnsi="Times New Roman"/>
          <w:sz w:val="28"/>
          <w:szCs w:val="28"/>
          <w:lang w:val="uk-UA"/>
        </w:rPr>
        <w:t xml:space="preserve"> №705 «Про затвердження результатів конкурсу з продажу об’єктів комунальної власності територіальної громади міста Гадяч»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D7B1C" w:rsidRDefault="008D7B1C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4595" w:rsidRDefault="00564595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8D7B1C">
        <w:rPr>
          <w:rFonts w:ascii="Times New Roman" w:hAnsi="Times New Roman"/>
          <w:sz w:val="28"/>
          <w:szCs w:val="28"/>
          <w:lang w:val="uk-UA"/>
        </w:rPr>
        <w:t>іська рада</w:t>
      </w:r>
      <w:r>
        <w:rPr>
          <w:rFonts w:ascii="Times New Roman" w:hAnsi="Times New Roman"/>
          <w:sz w:val="28"/>
          <w:szCs w:val="28"/>
          <w:lang w:val="uk-UA"/>
        </w:rPr>
        <w:t xml:space="preserve"> вирішила:</w:t>
      </w:r>
    </w:p>
    <w:p w:rsidR="00564595" w:rsidRDefault="00564595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157A" w:rsidRPr="0099157A" w:rsidRDefault="0099157A" w:rsidP="00095A6D">
      <w:pPr>
        <w:numPr>
          <w:ilvl w:val="0"/>
          <w:numId w:val="1"/>
        </w:numPr>
        <w:tabs>
          <w:tab w:val="left" w:pos="284"/>
          <w:tab w:val="left" w:pos="851"/>
          <w:tab w:val="left" w:pos="1800"/>
          <w:tab w:val="left" w:pos="1049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157A">
        <w:rPr>
          <w:rFonts w:ascii="Times New Roman" w:hAnsi="Times New Roman"/>
          <w:sz w:val="28"/>
          <w:szCs w:val="28"/>
          <w:lang w:val="uk-UA"/>
        </w:rPr>
        <w:t>Здійснити приватизацію шляхом викупу нежитлового приміщення №3 по вул</w:t>
      </w:r>
      <w:r w:rsidR="00E25218">
        <w:rPr>
          <w:rFonts w:ascii="Times New Roman" w:hAnsi="Times New Roman"/>
          <w:sz w:val="28"/>
          <w:szCs w:val="28"/>
          <w:lang w:val="uk-UA"/>
        </w:rPr>
        <w:t>иці</w:t>
      </w:r>
      <w:r w:rsidRPr="0099157A">
        <w:rPr>
          <w:rFonts w:ascii="Times New Roman" w:hAnsi="Times New Roman"/>
          <w:sz w:val="28"/>
          <w:szCs w:val="28"/>
          <w:lang w:val="uk-UA"/>
        </w:rPr>
        <w:t xml:space="preserve"> Полтавській, 43, м</w:t>
      </w:r>
      <w:r w:rsidR="00E25218">
        <w:rPr>
          <w:rFonts w:ascii="Times New Roman" w:hAnsi="Times New Roman"/>
          <w:sz w:val="28"/>
          <w:szCs w:val="28"/>
          <w:lang w:val="uk-UA"/>
        </w:rPr>
        <w:t>істо</w:t>
      </w:r>
      <w:r w:rsidRPr="0099157A">
        <w:rPr>
          <w:rFonts w:ascii="Times New Roman" w:hAnsi="Times New Roman"/>
          <w:sz w:val="28"/>
          <w:szCs w:val="28"/>
          <w:lang w:val="uk-UA"/>
        </w:rPr>
        <w:t xml:space="preserve"> Гадяч, яке рішенням двадцятої сесії Гадяцької міської ради сьомого скликання від 19</w:t>
      </w:r>
      <w:r w:rsidR="00E25218">
        <w:rPr>
          <w:rFonts w:ascii="Times New Roman" w:hAnsi="Times New Roman"/>
          <w:sz w:val="28"/>
          <w:szCs w:val="28"/>
          <w:lang w:val="uk-UA"/>
        </w:rPr>
        <w:t xml:space="preserve"> травня </w:t>
      </w:r>
      <w:r w:rsidRPr="0099157A">
        <w:rPr>
          <w:rFonts w:ascii="Times New Roman" w:hAnsi="Times New Roman"/>
          <w:sz w:val="28"/>
          <w:szCs w:val="28"/>
          <w:lang w:val="uk-UA"/>
        </w:rPr>
        <w:t xml:space="preserve">2017 </w:t>
      </w:r>
      <w:r w:rsidR="00E25218">
        <w:rPr>
          <w:rFonts w:ascii="Times New Roman" w:hAnsi="Times New Roman"/>
          <w:sz w:val="28"/>
          <w:szCs w:val="28"/>
          <w:lang w:val="uk-UA"/>
        </w:rPr>
        <w:t xml:space="preserve">року </w:t>
      </w:r>
      <w:r w:rsidRPr="0099157A">
        <w:rPr>
          <w:rFonts w:ascii="Times New Roman" w:hAnsi="Times New Roman"/>
          <w:sz w:val="28"/>
          <w:szCs w:val="28"/>
          <w:lang w:val="uk-UA"/>
        </w:rPr>
        <w:t xml:space="preserve">внесено до Переліку об’єктів комунальної власності міста Гадяча, що підлягають приватизації шляхом викупу </w:t>
      </w:r>
      <w:proofErr w:type="spellStart"/>
      <w:r w:rsidRPr="0099157A">
        <w:rPr>
          <w:rFonts w:ascii="Times New Roman" w:hAnsi="Times New Roman"/>
          <w:sz w:val="28"/>
          <w:szCs w:val="28"/>
          <w:lang w:val="uk-UA"/>
        </w:rPr>
        <w:t>Буланкіній</w:t>
      </w:r>
      <w:proofErr w:type="spellEnd"/>
      <w:r w:rsidRPr="0099157A">
        <w:rPr>
          <w:rFonts w:ascii="Times New Roman" w:hAnsi="Times New Roman"/>
          <w:sz w:val="28"/>
          <w:szCs w:val="28"/>
          <w:lang w:val="uk-UA"/>
        </w:rPr>
        <w:t xml:space="preserve"> Світлані Миколаївні, </w:t>
      </w:r>
      <w:r w:rsidR="003F30D4">
        <w:rPr>
          <w:rFonts w:ascii="Times New Roman" w:hAnsi="Times New Roman"/>
          <w:sz w:val="28"/>
          <w:szCs w:val="28"/>
          <w:lang w:val="uk-UA"/>
        </w:rPr>
        <w:t>яка</w:t>
      </w:r>
      <w:r w:rsidRPr="0099157A">
        <w:rPr>
          <w:rFonts w:ascii="Times New Roman" w:hAnsi="Times New Roman"/>
          <w:sz w:val="28"/>
          <w:szCs w:val="28"/>
          <w:lang w:val="uk-UA"/>
        </w:rPr>
        <w:t xml:space="preserve"> проживає за адресою: вул</w:t>
      </w:r>
      <w:r w:rsidR="003F30D4">
        <w:rPr>
          <w:rFonts w:ascii="Times New Roman" w:hAnsi="Times New Roman"/>
          <w:sz w:val="28"/>
          <w:szCs w:val="28"/>
          <w:lang w:val="uk-UA"/>
        </w:rPr>
        <w:t>иця</w:t>
      </w:r>
      <w:r w:rsidRPr="0099157A">
        <w:rPr>
          <w:rFonts w:ascii="Times New Roman" w:hAnsi="Times New Roman"/>
          <w:sz w:val="28"/>
          <w:szCs w:val="28"/>
          <w:lang w:val="uk-UA"/>
        </w:rPr>
        <w:t xml:space="preserve"> Полтавська (колишня 50</w:t>
      </w:r>
      <w:r w:rsidR="003F30D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157A">
        <w:rPr>
          <w:rFonts w:ascii="Times New Roman" w:hAnsi="Times New Roman"/>
          <w:sz w:val="28"/>
          <w:szCs w:val="28"/>
          <w:lang w:val="uk-UA"/>
        </w:rPr>
        <w:t>р</w:t>
      </w:r>
      <w:r w:rsidR="003F30D4">
        <w:rPr>
          <w:rFonts w:ascii="Times New Roman" w:hAnsi="Times New Roman"/>
          <w:sz w:val="28"/>
          <w:szCs w:val="28"/>
          <w:lang w:val="uk-UA"/>
        </w:rPr>
        <w:t>оків</w:t>
      </w:r>
      <w:r w:rsidRPr="0099157A">
        <w:rPr>
          <w:rFonts w:ascii="Times New Roman" w:hAnsi="Times New Roman"/>
          <w:sz w:val="28"/>
          <w:szCs w:val="28"/>
          <w:lang w:val="uk-UA"/>
        </w:rPr>
        <w:t xml:space="preserve"> Жовтня), </w:t>
      </w:r>
      <w:r w:rsidR="003F30D4">
        <w:rPr>
          <w:rFonts w:ascii="Times New Roman" w:hAnsi="Times New Roman"/>
          <w:sz w:val="28"/>
          <w:szCs w:val="28"/>
          <w:lang w:val="uk-UA"/>
        </w:rPr>
        <w:t xml:space="preserve">будинок </w:t>
      </w:r>
      <w:r w:rsidRPr="0099157A">
        <w:rPr>
          <w:rFonts w:ascii="Times New Roman" w:hAnsi="Times New Roman"/>
          <w:sz w:val="28"/>
          <w:szCs w:val="28"/>
          <w:lang w:val="uk-UA"/>
        </w:rPr>
        <w:t>88-а, корп</w:t>
      </w:r>
      <w:r w:rsidR="003F30D4">
        <w:rPr>
          <w:rFonts w:ascii="Times New Roman" w:hAnsi="Times New Roman"/>
          <w:sz w:val="28"/>
          <w:szCs w:val="28"/>
          <w:lang w:val="uk-UA"/>
        </w:rPr>
        <w:t xml:space="preserve">ус </w:t>
      </w:r>
      <w:r w:rsidRPr="0099157A">
        <w:rPr>
          <w:rFonts w:ascii="Times New Roman" w:hAnsi="Times New Roman"/>
          <w:sz w:val="28"/>
          <w:szCs w:val="28"/>
          <w:lang w:val="uk-UA"/>
        </w:rPr>
        <w:t>3, кв</w:t>
      </w:r>
      <w:r w:rsidR="003F30D4">
        <w:rPr>
          <w:rFonts w:ascii="Times New Roman" w:hAnsi="Times New Roman"/>
          <w:sz w:val="28"/>
          <w:szCs w:val="28"/>
          <w:lang w:val="uk-UA"/>
        </w:rPr>
        <w:t xml:space="preserve">артира </w:t>
      </w:r>
      <w:r w:rsidRPr="0099157A">
        <w:rPr>
          <w:rFonts w:ascii="Times New Roman" w:hAnsi="Times New Roman"/>
          <w:sz w:val="28"/>
          <w:szCs w:val="28"/>
          <w:lang w:val="uk-UA"/>
        </w:rPr>
        <w:t xml:space="preserve">42 за </w:t>
      </w:r>
      <w:r w:rsidR="003F30D4">
        <w:rPr>
          <w:rFonts w:ascii="Times New Roman" w:hAnsi="Times New Roman"/>
          <w:sz w:val="28"/>
          <w:szCs w:val="28"/>
          <w:lang w:val="uk-UA"/>
        </w:rPr>
        <w:t xml:space="preserve">ціною, визначеною конкурсною комісією </w:t>
      </w:r>
      <w:r w:rsidR="003F30D4" w:rsidRPr="0099157A">
        <w:rPr>
          <w:rFonts w:ascii="Times New Roman" w:hAnsi="Times New Roman"/>
          <w:sz w:val="28"/>
          <w:szCs w:val="28"/>
          <w:lang w:val="uk-UA"/>
        </w:rPr>
        <w:t>з питань відчуження, продажу об’єктів комунальної власності територіальної громади міста Гадяч при виконавчому комітеті міської ради</w:t>
      </w:r>
      <w:r w:rsidR="003F30D4">
        <w:rPr>
          <w:rFonts w:ascii="Times New Roman" w:hAnsi="Times New Roman"/>
          <w:sz w:val="28"/>
          <w:szCs w:val="28"/>
          <w:lang w:val="uk-UA"/>
        </w:rPr>
        <w:t xml:space="preserve"> – 170 800 грн</w:t>
      </w:r>
      <w:r w:rsidRPr="0099157A">
        <w:rPr>
          <w:rFonts w:ascii="Times New Roman" w:hAnsi="Times New Roman"/>
          <w:sz w:val="28"/>
          <w:szCs w:val="28"/>
          <w:lang w:val="uk-UA"/>
        </w:rPr>
        <w:t>.</w:t>
      </w:r>
      <w:r w:rsidR="003F30D4">
        <w:rPr>
          <w:rFonts w:ascii="Times New Roman" w:hAnsi="Times New Roman"/>
          <w:sz w:val="28"/>
          <w:szCs w:val="28"/>
          <w:lang w:val="uk-UA"/>
        </w:rPr>
        <w:t xml:space="preserve"> Витрати щодо підготовки та укладення договору </w:t>
      </w:r>
      <w:r w:rsidR="003A7E24">
        <w:rPr>
          <w:rFonts w:ascii="Times New Roman" w:hAnsi="Times New Roman"/>
          <w:sz w:val="28"/>
          <w:szCs w:val="28"/>
          <w:lang w:val="uk-UA"/>
        </w:rPr>
        <w:t xml:space="preserve">купівлі-продажу </w:t>
      </w:r>
      <w:r w:rsidR="003F30D4">
        <w:rPr>
          <w:rFonts w:ascii="Times New Roman" w:hAnsi="Times New Roman"/>
          <w:sz w:val="28"/>
          <w:szCs w:val="28"/>
          <w:lang w:val="uk-UA"/>
        </w:rPr>
        <w:t>покласти на набувача.</w:t>
      </w:r>
    </w:p>
    <w:p w:rsidR="0099157A" w:rsidRPr="0099157A" w:rsidRDefault="0099157A" w:rsidP="00095A6D">
      <w:pPr>
        <w:pStyle w:val="a4"/>
        <w:tabs>
          <w:tab w:val="left" w:pos="0"/>
          <w:tab w:val="left" w:pos="10080"/>
          <w:tab w:val="left" w:pos="10348"/>
          <w:tab w:val="left" w:pos="1049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157A">
        <w:rPr>
          <w:rFonts w:ascii="Times New Roman" w:hAnsi="Times New Roman"/>
          <w:sz w:val="28"/>
          <w:szCs w:val="28"/>
          <w:lang w:val="uk-UA"/>
        </w:rPr>
        <w:t>2. Укласти договір купівлі-продажу нерухомого майна -  н</w:t>
      </w:r>
      <w:r w:rsidR="003F30D4">
        <w:rPr>
          <w:rFonts w:ascii="Times New Roman" w:hAnsi="Times New Roman"/>
          <w:sz w:val="28"/>
          <w:szCs w:val="28"/>
          <w:lang w:val="uk-UA"/>
        </w:rPr>
        <w:t>ежитлового приміщення №3 по вулиці</w:t>
      </w:r>
      <w:r w:rsidRPr="0099157A">
        <w:rPr>
          <w:rFonts w:ascii="Times New Roman" w:hAnsi="Times New Roman"/>
          <w:sz w:val="28"/>
          <w:szCs w:val="28"/>
          <w:lang w:val="uk-UA"/>
        </w:rPr>
        <w:t xml:space="preserve"> Полтавській, </w:t>
      </w:r>
      <w:r w:rsidR="003F30D4">
        <w:rPr>
          <w:rFonts w:ascii="Times New Roman" w:hAnsi="Times New Roman"/>
          <w:sz w:val="28"/>
          <w:szCs w:val="28"/>
          <w:lang w:val="uk-UA"/>
        </w:rPr>
        <w:t xml:space="preserve">будинок </w:t>
      </w:r>
      <w:r w:rsidRPr="0099157A">
        <w:rPr>
          <w:rFonts w:ascii="Times New Roman" w:hAnsi="Times New Roman"/>
          <w:sz w:val="28"/>
          <w:szCs w:val="28"/>
          <w:lang w:val="uk-UA"/>
        </w:rPr>
        <w:t>43, м</w:t>
      </w:r>
      <w:r w:rsidR="003F30D4">
        <w:rPr>
          <w:rFonts w:ascii="Times New Roman" w:hAnsi="Times New Roman"/>
          <w:sz w:val="28"/>
          <w:szCs w:val="28"/>
          <w:lang w:val="uk-UA"/>
        </w:rPr>
        <w:t>істо</w:t>
      </w:r>
      <w:r w:rsidRPr="0099157A">
        <w:rPr>
          <w:rFonts w:ascii="Times New Roman" w:hAnsi="Times New Roman"/>
          <w:sz w:val="28"/>
          <w:szCs w:val="28"/>
          <w:lang w:val="uk-UA"/>
        </w:rPr>
        <w:t xml:space="preserve"> Гадяч між Гадяцькою міською територіальною громадою в особі Гадяцької міської ради </w:t>
      </w:r>
      <w:r w:rsidRPr="0099157A">
        <w:rPr>
          <w:rFonts w:ascii="Times New Roman" w:hAnsi="Times New Roman"/>
          <w:sz w:val="28"/>
          <w:szCs w:val="28"/>
          <w:lang w:val="uk-UA"/>
        </w:rPr>
        <w:lastRenderedPageBreak/>
        <w:t xml:space="preserve">та </w:t>
      </w:r>
      <w:proofErr w:type="spellStart"/>
      <w:r w:rsidRPr="0099157A">
        <w:rPr>
          <w:rFonts w:ascii="Times New Roman" w:hAnsi="Times New Roman"/>
          <w:sz w:val="28"/>
          <w:szCs w:val="28"/>
          <w:lang w:val="uk-UA"/>
        </w:rPr>
        <w:t>Буланкіною</w:t>
      </w:r>
      <w:proofErr w:type="spellEnd"/>
      <w:r w:rsidRPr="0099157A">
        <w:rPr>
          <w:rFonts w:ascii="Times New Roman" w:hAnsi="Times New Roman"/>
          <w:sz w:val="28"/>
          <w:szCs w:val="28"/>
          <w:lang w:val="uk-UA"/>
        </w:rPr>
        <w:t xml:space="preserve"> Світланою Миколаївною.</w:t>
      </w:r>
      <w:r w:rsidR="003F30D4">
        <w:rPr>
          <w:rFonts w:ascii="Times New Roman" w:hAnsi="Times New Roman"/>
          <w:sz w:val="28"/>
          <w:szCs w:val="28"/>
          <w:lang w:val="uk-UA"/>
        </w:rPr>
        <w:t xml:space="preserve"> Визначити, що кошти </w:t>
      </w:r>
      <w:r w:rsidR="00D92BEE">
        <w:rPr>
          <w:rFonts w:ascii="Times New Roman" w:hAnsi="Times New Roman"/>
          <w:sz w:val="28"/>
          <w:szCs w:val="28"/>
          <w:lang w:val="uk-UA"/>
        </w:rPr>
        <w:t xml:space="preserve">за договором купівлі-продажу мають бути сплачені покупцем до </w:t>
      </w:r>
      <w:r w:rsidR="003822A2">
        <w:rPr>
          <w:rFonts w:ascii="Times New Roman" w:hAnsi="Times New Roman"/>
          <w:sz w:val="28"/>
          <w:szCs w:val="28"/>
          <w:lang w:val="uk-UA"/>
        </w:rPr>
        <w:t xml:space="preserve">моменту </w:t>
      </w:r>
      <w:r w:rsidR="00D92BEE">
        <w:rPr>
          <w:rFonts w:ascii="Times New Roman" w:hAnsi="Times New Roman"/>
          <w:sz w:val="28"/>
          <w:szCs w:val="28"/>
          <w:lang w:val="uk-UA"/>
        </w:rPr>
        <w:t>укладення договору купівлі-продажу.</w:t>
      </w:r>
    </w:p>
    <w:p w:rsidR="006509E4" w:rsidRDefault="0099157A" w:rsidP="00095A6D">
      <w:pPr>
        <w:pStyle w:val="a7"/>
        <w:numPr>
          <w:ilvl w:val="0"/>
          <w:numId w:val="7"/>
        </w:numPr>
        <w:tabs>
          <w:tab w:val="left" w:pos="0"/>
          <w:tab w:val="left" w:pos="284"/>
          <w:tab w:val="left" w:pos="851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F3078B">
        <w:rPr>
          <w:sz w:val="28"/>
          <w:szCs w:val="28"/>
          <w:lang w:val="uk-UA"/>
        </w:rPr>
        <w:t>Уповноважити Гадяцького міського голову Нестеренка Володимира Олександровича на підписання договору купівлі-продажу нерухомого майна -  нежитлового приміщення №3 по вул</w:t>
      </w:r>
      <w:r w:rsidR="00D92BEE">
        <w:rPr>
          <w:sz w:val="28"/>
          <w:szCs w:val="28"/>
          <w:lang w:val="uk-UA"/>
        </w:rPr>
        <w:t>иці</w:t>
      </w:r>
      <w:r w:rsidRPr="00F3078B">
        <w:rPr>
          <w:sz w:val="28"/>
          <w:szCs w:val="28"/>
          <w:lang w:val="uk-UA"/>
        </w:rPr>
        <w:t xml:space="preserve"> Полтавській, </w:t>
      </w:r>
      <w:r w:rsidR="00D92BEE">
        <w:rPr>
          <w:sz w:val="28"/>
          <w:szCs w:val="28"/>
          <w:lang w:val="uk-UA"/>
        </w:rPr>
        <w:t xml:space="preserve">будинок </w:t>
      </w:r>
      <w:r w:rsidRPr="00F3078B">
        <w:rPr>
          <w:sz w:val="28"/>
          <w:szCs w:val="28"/>
          <w:lang w:val="uk-UA"/>
        </w:rPr>
        <w:t>43, м</w:t>
      </w:r>
      <w:r w:rsidR="00D92BEE">
        <w:rPr>
          <w:sz w:val="28"/>
          <w:szCs w:val="28"/>
          <w:lang w:val="uk-UA"/>
        </w:rPr>
        <w:t>істо</w:t>
      </w:r>
      <w:r w:rsidRPr="00F3078B">
        <w:rPr>
          <w:sz w:val="28"/>
          <w:szCs w:val="28"/>
          <w:lang w:val="uk-UA"/>
        </w:rPr>
        <w:t xml:space="preserve"> Гадяч між Гадяцькою міською територіальною громадою в особі Гадяцької міської ради та </w:t>
      </w:r>
      <w:proofErr w:type="spellStart"/>
      <w:r w:rsidRPr="00F3078B">
        <w:rPr>
          <w:sz w:val="28"/>
          <w:szCs w:val="28"/>
          <w:lang w:val="uk-UA"/>
        </w:rPr>
        <w:t>Буланкіною</w:t>
      </w:r>
      <w:proofErr w:type="spellEnd"/>
      <w:r w:rsidRPr="00F3078B">
        <w:rPr>
          <w:sz w:val="28"/>
          <w:szCs w:val="28"/>
          <w:lang w:val="uk-UA"/>
        </w:rPr>
        <w:t xml:space="preserve"> Світланою Миколаївною.</w:t>
      </w:r>
    </w:p>
    <w:p w:rsidR="008D7B1C" w:rsidRDefault="006509E4" w:rsidP="0099157A">
      <w:pPr>
        <w:pStyle w:val="a7"/>
        <w:tabs>
          <w:tab w:val="left" w:pos="284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4</w:t>
      </w:r>
      <w:bookmarkEnd w:id="0"/>
      <w:r w:rsidR="00564595">
        <w:rPr>
          <w:sz w:val="28"/>
          <w:szCs w:val="28"/>
          <w:lang w:val="uk-UA"/>
        </w:rPr>
        <w:t>.</w:t>
      </w:r>
      <w:r w:rsidR="00564595" w:rsidRPr="003A62C1">
        <w:rPr>
          <w:sz w:val="28"/>
          <w:szCs w:val="28"/>
        </w:rPr>
        <w:t xml:space="preserve"> </w:t>
      </w:r>
      <w:r w:rsidR="00564595" w:rsidRPr="00395B77">
        <w:rPr>
          <w:sz w:val="28"/>
          <w:szCs w:val="28"/>
        </w:rPr>
        <w:t xml:space="preserve">Контроль за </w:t>
      </w:r>
      <w:proofErr w:type="spellStart"/>
      <w:r w:rsidR="00564595" w:rsidRPr="00395B77">
        <w:rPr>
          <w:sz w:val="28"/>
          <w:szCs w:val="28"/>
        </w:rPr>
        <w:t>виконанням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r w:rsidR="00564595" w:rsidRPr="00395B77">
        <w:rPr>
          <w:sz w:val="28"/>
          <w:szCs w:val="28"/>
        </w:rPr>
        <w:t>цього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proofErr w:type="gramStart"/>
      <w:r w:rsidR="00564595" w:rsidRPr="00395B77">
        <w:rPr>
          <w:sz w:val="28"/>
          <w:szCs w:val="28"/>
        </w:rPr>
        <w:t>р</w:t>
      </w:r>
      <w:proofErr w:type="gramEnd"/>
      <w:r w:rsidR="00564595" w:rsidRPr="00395B77">
        <w:rPr>
          <w:sz w:val="28"/>
          <w:szCs w:val="28"/>
        </w:rPr>
        <w:t>ішення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r w:rsidR="00564595" w:rsidRPr="00395B77">
        <w:rPr>
          <w:sz w:val="28"/>
          <w:szCs w:val="28"/>
        </w:rPr>
        <w:t>покласти</w:t>
      </w:r>
      <w:proofErr w:type="spellEnd"/>
      <w:r w:rsidR="00564595" w:rsidRPr="00395B77">
        <w:rPr>
          <w:sz w:val="28"/>
          <w:szCs w:val="28"/>
        </w:rPr>
        <w:t xml:space="preserve"> на </w:t>
      </w:r>
      <w:proofErr w:type="spellStart"/>
      <w:r w:rsidR="00564595" w:rsidRPr="00395B77">
        <w:rPr>
          <w:sz w:val="28"/>
          <w:szCs w:val="28"/>
        </w:rPr>
        <w:t>постійну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r w:rsidR="00564595" w:rsidRPr="00395B77">
        <w:rPr>
          <w:sz w:val="28"/>
          <w:szCs w:val="28"/>
        </w:rPr>
        <w:t>комісію</w:t>
      </w:r>
      <w:proofErr w:type="spellEnd"/>
      <w:r w:rsidR="00564595" w:rsidRPr="00395B77">
        <w:rPr>
          <w:b/>
          <w:sz w:val="28"/>
          <w:szCs w:val="28"/>
        </w:rPr>
        <w:t xml:space="preserve"> </w:t>
      </w:r>
      <w:r w:rsidR="00564595" w:rsidRPr="00395B77">
        <w:rPr>
          <w:sz w:val="28"/>
          <w:szCs w:val="28"/>
        </w:rPr>
        <w:t>з</w:t>
      </w:r>
      <w:r w:rsidR="00564595" w:rsidRPr="00395B77">
        <w:rPr>
          <w:rStyle w:val="a9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питань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містобудування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житлово-комунального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господарства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будівництва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r w:rsidR="005A0EAB">
        <w:rPr>
          <w:rStyle w:val="a9"/>
          <w:b w:val="0"/>
          <w:sz w:val="28"/>
          <w:szCs w:val="28"/>
          <w:lang w:val="uk-UA"/>
        </w:rPr>
        <w:t>т</w:t>
      </w:r>
      <w:proofErr w:type="spellStart"/>
      <w:r w:rsidR="00564595" w:rsidRPr="00C63D2D">
        <w:rPr>
          <w:rStyle w:val="a9"/>
          <w:b w:val="0"/>
          <w:sz w:val="28"/>
          <w:szCs w:val="28"/>
        </w:rPr>
        <w:t>ранспорту</w:t>
      </w:r>
      <w:proofErr w:type="spellEnd"/>
      <w:r w:rsidR="00564595" w:rsidRPr="00C63D2D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C63D2D">
        <w:rPr>
          <w:rStyle w:val="a9"/>
          <w:b w:val="0"/>
          <w:sz w:val="28"/>
          <w:szCs w:val="28"/>
        </w:rPr>
        <w:t>зв’язку</w:t>
      </w:r>
      <w:proofErr w:type="spellEnd"/>
      <w:r w:rsidR="00564595" w:rsidRPr="00C63D2D">
        <w:rPr>
          <w:rStyle w:val="a9"/>
          <w:b w:val="0"/>
          <w:sz w:val="28"/>
          <w:szCs w:val="28"/>
        </w:rPr>
        <w:t xml:space="preserve"> та </w:t>
      </w:r>
      <w:proofErr w:type="spellStart"/>
      <w:r w:rsidR="00564595" w:rsidRPr="00C63D2D">
        <w:rPr>
          <w:rStyle w:val="a9"/>
          <w:b w:val="0"/>
          <w:sz w:val="28"/>
          <w:szCs w:val="28"/>
        </w:rPr>
        <w:t>управління</w:t>
      </w:r>
      <w:proofErr w:type="spellEnd"/>
      <w:r w:rsidR="00564595" w:rsidRPr="00C63D2D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C63D2D">
        <w:rPr>
          <w:rStyle w:val="a9"/>
          <w:b w:val="0"/>
          <w:sz w:val="28"/>
          <w:szCs w:val="28"/>
        </w:rPr>
        <w:t>майном</w:t>
      </w:r>
      <w:proofErr w:type="spellEnd"/>
      <w:r w:rsidR="00564595">
        <w:rPr>
          <w:rStyle w:val="a9"/>
          <w:b w:val="0"/>
          <w:sz w:val="28"/>
          <w:szCs w:val="28"/>
          <w:lang w:val="uk-UA"/>
        </w:rPr>
        <w:t>.</w:t>
      </w:r>
      <w:r w:rsidR="008D7B1C" w:rsidRPr="00564595">
        <w:rPr>
          <w:sz w:val="28"/>
          <w:szCs w:val="28"/>
          <w:lang w:val="uk-UA"/>
        </w:rPr>
        <w:t xml:space="preserve"> </w:t>
      </w: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Володимир НЕСТЕРЕНКО</w:t>
      </w: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E73B6" w:rsidRDefault="005E73B6" w:rsidP="005E73B6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5E73B6" w:rsidRPr="005E73B6" w:rsidRDefault="005E73B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sectPr w:rsidR="005E73B6" w:rsidRPr="005E73B6" w:rsidSect="009237B5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F68" w:rsidRDefault="00070F68" w:rsidP="00960E84">
      <w:pPr>
        <w:spacing w:after="0" w:line="240" w:lineRule="auto"/>
      </w:pPr>
      <w:r>
        <w:separator/>
      </w:r>
    </w:p>
  </w:endnote>
  <w:endnote w:type="continuationSeparator" w:id="0">
    <w:p w:rsidR="00070F68" w:rsidRDefault="00070F68" w:rsidP="00960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F68" w:rsidRDefault="00070F68" w:rsidP="00960E84">
      <w:pPr>
        <w:spacing w:after="0" w:line="240" w:lineRule="auto"/>
      </w:pPr>
      <w:r>
        <w:separator/>
      </w:r>
    </w:p>
  </w:footnote>
  <w:footnote w:type="continuationSeparator" w:id="0">
    <w:p w:rsidR="00070F68" w:rsidRDefault="00070F68" w:rsidP="00960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83684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822A2" w:rsidRPr="003822A2" w:rsidRDefault="003822A2">
        <w:pPr>
          <w:pStyle w:val="ab"/>
          <w:jc w:val="center"/>
          <w:rPr>
            <w:rFonts w:ascii="Times New Roman" w:hAnsi="Times New Roman"/>
            <w:sz w:val="28"/>
            <w:szCs w:val="28"/>
          </w:rPr>
        </w:pPr>
        <w:r w:rsidRPr="003822A2">
          <w:rPr>
            <w:rFonts w:ascii="Times New Roman" w:hAnsi="Times New Roman"/>
            <w:sz w:val="28"/>
            <w:szCs w:val="28"/>
          </w:rPr>
          <w:fldChar w:fldCharType="begin"/>
        </w:r>
        <w:r w:rsidRPr="003822A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822A2">
          <w:rPr>
            <w:rFonts w:ascii="Times New Roman" w:hAnsi="Times New Roman"/>
            <w:sz w:val="28"/>
            <w:szCs w:val="28"/>
          </w:rPr>
          <w:fldChar w:fldCharType="separate"/>
        </w:r>
        <w:r w:rsidR="000A0836">
          <w:rPr>
            <w:rFonts w:ascii="Times New Roman" w:hAnsi="Times New Roman"/>
            <w:noProof/>
            <w:sz w:val="28"/>
            <w:szCs w:val="28"/>
          </w:rPr>
          <w:t>2</w:t>
        </w:r>
        <w:r w:rsidRPr="003822A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C087B" w:rsidRDefault="00DC087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B32AC"/>
    <w:multiLevelType w:val="hybridMultilevel"/>
    <w:tmpl w:val="AB76714C"/>
    <w:lvl w:ilvl="0" w:tplc="CF9AF8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D55A59"/>
    <w:multiLevelType w:val="hybridMultilevel"/>
    <w:tmpl w:val="F274EA42"/>
    <w:lvl w:ilvl="0" w:tplc="9C88A614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0151BCE"/>
    <w:multiLevelType w:val="hybridMultilevel"/>
    <w:tmpl w:val="F1AE5F5A"/>
    <w:lvl w:ilvl="0" w:tplc="94588E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2C101C5"/>
    <w:multiLevelType w:val="hybridMultilevel"/>
    <w:tmpl w:val="F1AE5F5A"/>
    <w:lvl w:ilvl="0" w:tplc="94588E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671902D9"/>
    <w:multiLevelType w:val="hybridMultilevel"/>
    <w:tmpl w:val="6EBC7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483AF9"/>
    <w:multiLevelType w:val="hybridMultilevel"/>
    <w:tmpl w:val="53F43838"/>
    <w:lvl w:ilvl="0" w:tplc="4B346C52">
      <w:start w:val="1"/>
      <w:numFmt w:val="decimal"/>
      <w:lvlText w:val="%1."/>
      <w:lvlJc w:val="left"/>
      <w:pPr>
        <w:ind w:left="135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F2E"/>
    <w:rsid w:val="000038BB"/>
    <w:rsid w:val="00070F68"/>
    <w:rsid w:val="00095A6D"/>
    <w:rsid w:val="000A0836"/>
    <w:rsid w:val="000C1956"/>
    <w:rsid w:val="000F0F2E"/>
    <w:rsid w:val="00203866"/>
    <w:rsid w:val="00223934"/>
    <w:rsid w:val="0024385C"/>
    <w:rsid w:val="00297581"/>
    <w:rsid w:val="002E39CD"/>
    <w:rsid w:val="003209CF"/>
    <w:rsid w:val="003316C2"/>
    <w:rsid w:val="00355E1D"/>
    <w:rsid w:val="003822A2"/>
    <w:rsid w:val="00393525"/>
    <w:rsid w:val="003A7E24"/>
    <w:rsid w:val="003B0DE8"/>
    <w:rsid w:val="003D1528"/>
    <w:rsid w:val="003F30D4"/>
    <w:rsid w:val="00400B27"/>
    <w:rsid w:val="0047521A"/>
    <w:rsid w:val="004E3280"/>
    <w:rsid w:val="005428A7"/>
    <w:rsid w:val="00564595"/>
    <w:rsid w:val="005A0EAB"/>
    <w:rsid w:val="005E73B6"/>
    <w:rsid w:val="005F4498"/>
    <w:rsid w:val="006509E4"/>
    <w:rsid w:val="006C4E21"/>
    <w:rsid w:val="00756435"/>
    <w:rsid w:val="007636BE"/>
    <w:rsid w:val="0082052B"/>
    <w:rsid w:val="00881EF3"/>
    <w:rsid w:val="0088768D"/>
    <w:rsid w:val="008D7B1C"/>
    <w:rsid w:val="00917F00"/>
    <w:rsid w:val="009237B5"/>
    <w:rsid w:val="00953CFD"/>
    <w:rsid w:val="00960E84"/>
    <w:rsid w:val="00987707"/>
    <w:rsid w:val="0099157A"/>
    <w:rsid w:val="009A4BDD"/>
    <w:rsid w:val="009A5C39"/>
    <w:rsid w:val="009D7B1F"/>
    <w:rsid w:val="00A20544"/>
    <w:rsid w:val="00AE558E"/>
    <w:rsid w:val="00B5113D"/>
    <w:rsid w:val="00B557C5"/>
    <w:rsid w:val="00BA3357"/>
    <w:rsid w:val="00C027FC"/>
    <w:rsid w:val="00C432DC"/>
    <w:rsid w:val="00C815D8"/>
    <w:rsid w:val="00C81DA1"/>
    <w:rsid w:val="00C82795"/>
    <w:rsid w:val="00CD254C"/>
    <w:rsid w:val="00D01EDA"/>
    <w:rsid w:val="00D0263B"/>
    <w:rsid w:val="00D92BEE"/>
    <w:rsid w:val="00DC087B"/>
    <w:rsid w:val="00DF5B73"/>
    <w:rsid w:val="00E25218"/>
    <w:rsid w:val="00E57272"/>
    <w:rsid w:val="00E7537A"/>
    <w:rsid w:val="00E81322"/>
    <w:rsid w:val="00E85703"/>
    <w:rsid w:val="00E93B7E"/>
    <w:rsid w:val="00EE4A20"/>
    <w:rsid w:val="00EF7A38"/>
    <w:rsid w:val="00FF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2E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6509E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0F0F2E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table" w:styleId="a3">
    <w:name w:val="Table Grid"/>
    <w:basedOn w:val="a1"/>
    <w:uiPriority w:val="59"/>
    <w:rsid w:val="00D0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5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4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645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nhideWhenUsed/>
    <w:rsid w:val="0056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564595"/>
    <w:rPr>
      <w:b/>
      <w:bCs/>
    </w:rPr>
  </w:style>
  <w:style w:type="paragraph" w:styleId="aa">
    <w:name w:val="No Spacing"/>
    <w:uiPriority w:val="1"/>
    <w:qFormat/>
    <w:rsid w:val="00564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link w:val="a7"/>
    <w:locked/>
    <w:rsid w:val="005645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564595"/>
  </w:style>
  <w:style w:type="paragraph" w:styleId="ab">
    <w:name w:val="header"/>
    <w:basedOn w:val="a"/>
    <w:link w:val="ac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E84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E84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6509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">
    <w:name w:val="Body Text Indent"/>
    <w:basedOn w:val="a"/>
    <w:link w:val="af0"/>
    <w:rsid w:val="006509E4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rsid w:val="006509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newsp">
    <w:name w:val="news_p"/>
    <w:basedOn w:val="a"/>
    <w:rsid w:val="00881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2E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6509E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0F0F2E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table" w:styleId="a3">
    <w:name w:val="Table Grid"/>
    <w:basedOn w:val="a1"/>
    <w:uiPriority w:val="59"/>
    <w:rsid w:val="00D0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5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4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645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nhideWhenUsed/>
    <w:rsid w:val="0056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564595"/>
    <w:rPr>
      <w:b/>
      <w:bCs/>
    </w:rPr>
  </w:style>
  <w:style w:type="paragraph" w:styleId="aa">
    <w:name w:val="No Spacing"/>
    <w:uiPriority w:val="1"/>
    <w:qFormat/>
    <w:rsid w:val="00564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link w:val="a7"/>
    <w:locked/>
    <w:rsid w:val="005645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564595"/>
  </w:style>
  <w:style w:type="paragraph" w:styleId="ab">
    <w:name w:val="header"/>
    <w:basedOn w:val="a"/>
    <w:link w:val="ac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E84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E84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6509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">
    <w:name w:val="Body Text Indent"/>
    <w:basedOn w:val="a"/>
    <w:link w:val="af0"/>
    <w:rsid w:val="006509E4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rsid w:val="006509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newsp">
    <w:name w:val="news_p"/>
    <w:basedOn w:val="a"/>
    <w:rsid w:val="00881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CB384-2D42-4FD6-8774-A68D4B9C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11</cp:revision>
  <cp:lastPrinted>2022-01-21T13:27:00Z</cp:lastPrinted>
  <dcterms:created xsi:type="dcterms:W3CDTF">2022-01-13T13:51:00Z</dcterms:created>
  <dcterms:modified xsi:type="dcterms:W3CDTF">2022-01-21T13:28:00Z</dcterms:modified>
</cp:coreProperties>
</file>