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C59" w:rsidRPr="00840E70" w:rsidRDefault="00835C59" w:rsidP="00840E70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0E70"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  <w:r w:rsidR="001C72ED">
        <w:rPr>
          <w:rFonts w:ascii="Times New Roman" w:hAnsi="Times New Roman" w:cs="Times New Roman"/>
          <w:sz w:val="28"/>
          <w:szCs w:val="28"/>
          <w:lang w:val="uk-UA"/>
        </w:rPr>
        <w:t>2</w:t>
      </w:r>
    </w:p>
    <w:p w:rsidR="00835C59" w:rsidRPr="00840E70" w:rsidRDefault="00835C59" w:rsidP="00840E70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0E70">
        <w:rPr>
          <w:rFonts w:ascii="Times New Roman" w:hAnsi="Times New Roman" w:cs="Times New Roman"/>
          <w:sz w:val="28"/>
          <w:szCs w:val="28"/>
          <w:lang w:val="uk-UA"/>
        </w:rPr>
        <w:t xml:space="preserve">до рішення виконавчого комітету Гадяцької міської ради  </w:t>
      </w:r>
    </w:p>
    <w:p w:rsidR="00835C59" w:rsidRPr="00840E70" w:rsidRDefault="005639A8" w:rsidP="00840E70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0E70">
        <w:rPr>
          <w:rFonts w:ascii="Times New Roman" w:hAnsi="Times New Roman" w:cs="Times New Roman"/>
          <w:sz w:val="28"/>
          <w:szCs w:val="28"/>
          <w:lang w:val="uk-UA"/>
        </w:rPr>
        <w:t>від 20.05</w:t>
      </w:r>
      <w:r w:rsidR="00835C59" w:rsidRPr="00840E70">
        <w:rPr>
          <w:rFonts w:ascii="Times New Roman" w:hAnsi="Times New Roman" w:cs="Times New Roman"/>
          <w:sz w:val="28"/>
          <w:szCs w:val="28"/>
          <w:lang w:val="uk-UA"/>
        </w:rPr>
        <w:t>.2021 №</w:t>
      </w:r>
      <w:r w:rsidR="00842524">
        <w:rPr>
          <w:rFonts w:ascii="Times New Roman" w:hAnsi="Times New Roman" w:cs="Times New Roman"/>
          <w:sz w:val="28"/>
          <w:szCs w:val="28"/>
          <w:lang w:val="uk-UA"/>
        </w:rPr>
        <w:t xml:space="preserve"> 251</w:t>
      </w:r>
    </w:p>
    <w:p w:rsidR="003563DB" w:rsidRPr="00537B23" w:rsidRDefault="003563DB" w:rsidP="003563DB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  <w:lang w:val="uk-UA"/>
        </w:rPr>
      </w:pPr>
    </w:p>
    <w:p w:rsidR="00302C50" w:rsidRPr="002549F3" w:rsidRDefault="00302C50" w:rsidP="003563DB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p w:rsidR="003563DB" w:rsidRPr="001C72ED" w:rsidRDefault="003563DB" w:rsidP="003563DB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C72ED">
        <w:rPr>
          <w:rFonts w:ascii="Times New Roman" w:hAnsi="Times New Roman" w:cs="Times New Roman"/>
          <w:sz w:val="28"/>
          <w:szCs w:val="28"/>
          <w:lang w:val="uk-UA"/>
        </w:rPr>
        <w:t>ПЛАН ЗАХОДІВ</w:t>
      </w:r>
    </w:p>
    <w:p w:rsidR="00423D24" w:rsidRPr="001C72ED" w:rsidRDefault="00423D24" w:rsidP="003563DB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C72ED">
        <w:rPr>
          <w:rFonts w:ascii="Times New Roman" w:hAnsi="Times New Roman" w:cs="Times New Roman"/>
          <w:sz w:val="28"/>
          <w:szCs w:val="28"/>
          <w:lang w:val="uk-UA"/>
        </w:rPr>
        <w:t xml:space="preserve">щодо складання </w:t>
      </w:r>
      <w:proofErr w:type="spellStart"/>
      <w:r w:rsidRPr="001C72ED">
        <w:rPr>
          <w:rFonts w:ascii="Times New Roman" w:hAnsi="Times New Roman" w:cs="Times New Roman"/>
          <w:sz w:val="28"/>
          <w:szCs w:val="28"/>
          <w:lang w:val="uk-UA"/>
        </w:rPr>
        <w:t>проє</w:t>
      </w:r>
      <w:r w:rsidR="003563DB" w:rsidRPr="001C72ED">
        <w:rPr>
          <w:rFonts w:ascii="Times New Roman" w:hAnsi="Times New Roman" w:cs="Times New Roman"/>
          <w:sz w:val="28"/>
          <w:szCs w:val="28"/>
          <w:lang w:val="uk-UA"/>
        </w:rPr>
        <w:t>кту</w:t>
      </w:r>
      <w:proofErr w:type="spellEnd"/>
      <w:r w:rsidR="003563DB" w:rsidRPr="001C72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40754" w:rsidRPr="001C72ED">
        <w:rPr>
          <w:rFonts w:ascii="Times New Roman" w:hAnsi="Times New Roman" w:cs="Times New Roman"/>
          <w:sz w:val="28"/>
          <w:szCs w:val="28"/>
          <w:lang w:val="uk-UA"/>
        </w:rPr>
        <w:t>бюджету</w:t>
      </w:r>
    </w:p>
    <w:p w:rsidR="003563DB" w:rsidRPr="001C72ED" w:rsidRDefault="00440754" w:rsidP="003563DB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C72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Гадяцької міської територіальної громади</w:t>
      </w:r>
      <w:r w:rsidRPr="001C72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23D24" w:rsidRPr="001C72ED">
        <w:rPr>
          <w:rFonts w:ascii="Times New Roman" w:hAnsi="Times New Roman" w:cs="Times New Roman"/>
          <w:sz w:val="28"/>
          <w:szCs w:val="28"/>
          <w:lang w:val="uk-UA"/>
        </w:rPr>
        <w:t>на 2022</w:t>
      </w:r>
      <w:r w:rsidR="003563DB" w:rsidRPr="001C72ED">
        <w:rPr>
          <w:rFonts w:ascii="Times New Roman" w:hAnsi="Times New Roman" w:cs="Times New Roman"/>
          <w:sz w:val="28"/>
          <w:szCs w:val="28"/>
          <w:lang w:val="uk-UA"/>
        </w:rPr>
        <w:t xml:space="preserve"> рік</w:t>
      </w:r>
    </w:p>
    <w:p w:rsidR="003563DB" w:rsidRPr="001C72ED" w:rsidRDefault="003563DB" w:rsidP="003563DB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4"/>
        <w:tblW w:w="9639" w:type="dxa"/>
        <w:tblInd w:w="-5" w:type="dxa"/>
        <w:tblLook w:val="04A0" w:firstRow="1" w:lastRow="0" w:firstColumn="1" w:lastColumn="0" w:noHBand="0" w:noVBand="1"/>
      </w:tblPr>
      <w:tblGrid>
        <w:gridCol w:w="555"/>
        <w:gridCol w:w="4325"/>
        <w:gridCol w:w="2805"/>
        <w:gridCol w:w="1954"/>
      </w:tblGrid>
      <w:tr w:rsidR="00BA7F63" w:rsidRPr="001C72ED" w:rsidTr="002C2437">
        <w:tc>
          <w:tcPr>
            <w:tcW w:w="534" w:type="dxa"/>
            <w:vAlign w:val="center"/>
          </w:tcPr>
          <w:p w:rsidR="003563DB" w:rsidRPr="001C72ED" w:rsidRDefault="003563DB" w:rsidP="00C23CF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C72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 </w:t>
            </w:r>
            <w:r w:rsidRPr="001C72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з/п</w:t>
            </w:r>
          </w:p>
        </w:tc>
        <w:tc>
          <w:tcPr>
            <w:tcW w:w="4346" w:type="dxa"/>
            <w:vAlign w:val="center"/>
          </w:tcPr>
          <w:p w:rsidR="003563DB" w:rsidRPr="001C72ED" w:rsidRDefault="003563DB" w:rsidP="00C23CF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C72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Зміст заходів</w:t>
            </w:r>
          </w:p>
        </w:tc>
        <w:tc>
          <w:tcPr>
            <w:tcW w:w="2805" w:type="dxa"/>
            <w:vAlign w:val="center"/>
          </w:tcPr>
          <w:p w:rsidR="003563DB" w:rsidRPr="001C72ED" w:rsidRDefault="003563DB" w:rsidP="00C23CF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C72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1954" w:type="dxa"/>
            <w:vAlign w:val="center"/>
          </w:tcPr>
          <w:p w:rsidR="003563DB" w:rsidRPr="001C72ED" w:rsidRDefault="003563DB" w:rsidP="00C23CF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563DB" w:rsidRPr="001C72ED" w:rsidRDefault="003563DB" w:rsidP="00C23CF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C72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Відповідальні за виконання</w:t>
            </w:r>
          </w:p>
          <w:p w:rsidR="003563DB" w:rsidRPr="001C72ED" w:rsidRDefault="003563DB" w:rsidP="00C23CF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A7F63" w:rsidRPr="001C72ED" w:rsidTr="002C2437">
        <w:trPr>
          <w:trHeight w:val="2630"/>
        </w:trPr>
        <w:tc>
          <w:tcPr>
            <w:tcW w:w="534" w:type="dxa"/>
          </w:tcPr>
          <w:p w:rsidR="003563DB" w:rsidRPr="001C72ED" w:rsidRDefault="003563DB" w:rsidP="003563DB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46" w:type="dxa"/>
          </w:tcPr>
          <w:p w:rsidR="003563DB" w:rsidRPr="001C72ED" w:rsidRDefault="003563DB" w:rsidP="00423D2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1C72E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Уточнення параметрів, з урахуванням яких здійснюється горизонтальне вирівнювання податкоспроможності бюджетів </w:t>
            </w:r>
            <w:r w:rsidR="00423D24" w:rsidRPr="001C72E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місцевого самоврядування </w:t>
            </w:r>
            <w:r w:rsidRPr="001C72E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(обсягів надходжень податку на доходи фізичних осіб та податку на прибуток, чисельність населення) </w:t>
            </w:r>
          </w:p>
        </w:tc>
        <w:tc>
          <w:tcPr>
            <w:tcW w:w="2805" w:type="dxa"/>
          </w:tcPr>
          <w:p w:rsidR="003563DB" w:rsidRPr="001C72ED" w:rsidRDefault="00423D24" w:rsidP="00C23CF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C72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Згідно термінів, визначених Департаментом фінансів Полтавської ОДА</w:t>
            </w:r>
          </w:p>
        </w:tc>
        <w:tc>
          <w:tcPr>
            <w:tcW w:w="1954" w:type="dxa"/>
          </w:tcPr>
          <w:p w:rsidR="003563DB" w:rsidRPr="001C72ED" w:rsidRDefault="00440754" w:rsidP="00C23CF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C72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Фінансове управління Гадяцької міської ради</w:t>
            </w:r>
          </w:p>
        </w:tc>
      </w:tr>
      <w:tr w:rsidR="00BA7F63" w:rsidRPr="00E25A3C" w:rsidTr="002C2437">
        <w:tc>
          <w:tcPr>
            <w:tcW w:w="534" w:type="dxa"/>
          </w:tcPr>
          <w:p w:rsidR="003563DB" w:rsidRPr="00E25A3C" w:rsidRDefault="003563DB" w:rsidP="003563DB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46" w:type="dxa"/>
          </w:tcPr>
          <w:p w:rsidR="003563DB" w:rsidRPr="00E25A3C" w:rsidRDefault="003563DB" w:rsidP="00AE1BD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25A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Доведення до</w:t>
            </w:r>
            <w:r w:rsidR="00423D2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головних розпорядників бюджетних коштів осо</w:t>
            </w:r>
            <w:r w:rsidR="00AE1BD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бливостей складання розрахунків до проекту бюджету громади</w:t>
            </w:r>
            <w:r w:rsidRPr="00E25A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та прогнозних обсягів міжбюджетних трансфертів на плановий рік, надісланих Мін</w:t>
            </w:r>
            <w:r w:rsidR="00AE1BD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істерством </w:t>
            </w:r>
            <w:r w:rsidRPr="00E25A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фін</w:t>
            </w:r>
            <w:r w:rsidR="00AE1BD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ансів</w:t>
            </w:r>
          </w:p>
        </w:tc>
        <w:tc>
          <w:tcPr>
            <w:tcW w:w="2805" w:type="dxa"/>
          </w:tcPr>
          <w:p w:rsidR="003563DB" w:rsidRPr="00E25A3C" w:rsidRDefault="00F7658D" w:rsidP="00C23CF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="00AF68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одноденний термін з дня отримання</w:t>
            </w:r>
            <w:r w:rsidR="00AE1B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показників від Міністерства фінансів</w:t>
            </w:r>
          </w:p>
        </w:tc>
        <w:tc>
          <w:tcPr>
            <w:tcW w:w="1954" w:type="dxa"/>
          </w:tcPr>
          <w:p w:rsidR="003563DB" w:rsidRPr="00E25A3C" w:rsidRDefault="00731719" w:rsidP="00C23CF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Фінансове управління Гадяцької міської ради</w:t>
            </w:r>
          </w:p>
        </w:tc>
      </w:tr>
      <w:tr w:rsidR="00BA7F63" w:rsidRPr="00E25A3C" w:rsidTr="002C2437">
        <w:tc>
          <w:tcPr>
            <w:tcW w:w="534" w:type="dxa"/>
          </w:tcPr>
          <w:p w:rsidR="003563DB" w:rsidRPr="00E25A3C" w:rsidRDefault="003563DB" w:rsidP="003563DB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46" w:type="dxa"/>
          </w:tcPr>
          <w:p w:rsidR="003563DB" w:rsidRPr="00E25A3C" w:rsidRDefault="00AE1BDF" w:rsidP="00C23CF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Розробка та д</w:t>
            </w:r>
            <w:r w:rsidR="003563DB" w:rsidRPr="00E25A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оведення до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головних розпорядників </w:t>
            </w:r>
            <w:r w:rsidR="00F60E0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бюджетних коштів</w:t>
            </w:r>
            <w:r w:rsidR="003563DB" w:rsidRPr="00E25A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</w:t>
            </w:r>
          </w:p>
          <w:p w:rsidR="003563DB" w:rsidRPr="00E25A3C" w:rsidRDefault="003563DB" w:rsidP="00C23CF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25A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інструкції з підготовки бюджетних запитів;</w:t>
            </w:r>
          </w:p>
          <w:p w:rsidR="003563DB" w:rsidRPr="00E25A3C" w:rsidRDefault="003563DB" w:rsidP="001739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25A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граничних показників видатків бюджету</w:t>
            </w:r>
            <w:r w:rsidR="00AE1B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громади</w:t>
            </w:r>
            <w:r w:rsidRPr="00E25A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надання кредитів з бюджету</w:t>
            </w:r>
          </w:p>
        </w:tc>
        <w:tc>
          <w:tcPr>
            <w:tcW w:w="2805" w:type="dxa"/>
          </w:tcPr>
          <w:p w:rsidR="003563DB" w:rsidRPr="00440754" w:rsidRDefault="00AE1BDF" w:rsidP="00C23CF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01 жовтня 2021</w:t>
            </w:r>
            <w:r w:rsidR="008278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  <w:r w:rsidRPr="00AE1BDF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954" w:type="dxa"/>
          </w:tcPr>
          <w:p w:rsidR="003563DB" w:rsidRPr="00E25A3C" w:rsidRDefault="00F60E06" w:rsidP="00C23CF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Фінансове управління Гадяцької міської ради</w:t>
            </w:r>
          </w:p>
        </w:tc>
      </w:tr>
      <w:tr w:rsidR="00BA7F63" w:rsidRPr="00E25A3C" w:rsidTr="002C2437">
        <w:tc>
          <w:tcPr>
            <w:tcW w:w="534" w:type="dxa"/>
          </w:tcPr>
          <w:p w:rsidR="003563DB" w:rsidRPr="00E25A3C" w:rsidRDefault="003563DB" w:rsidP="003563DB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46" w:type="dxa"/>
          </w:tcPr>
          <w:p w:rsidR="003563DB" w:rsidRPr="00E25A3C" w:rsidRDefault="00AE1BDF" w:rsidP="0017391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Розробка та п</w:t>
            </w:r>
            <w:r w:rsidR="003563DB" w:rsidRPr="00E25A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одання бюджетних запитів </w:t>
            </w:r>
            <w:r w:rsidR="001739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фінансовому управлінню Гадяцької міської ради</w:t>
            </w:r>
          </w:p>
        </w:tc>
        <w:tc>
          <w:tcPr>
            <w:tcW w:w="2805" w:type="dxa"/>
          </w:tcPr>
          <w:p w:rsidR="003563DB" w:rsidRPr="00E25A3C" w:rsidRDefault="00AE1BDF" w:rsidP="00C23CF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25 жовтня 2021 року</w:t>
            </w:r>
            <w:r w:rsidRPr="00AE1BDF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954" w:type="dxa"/>
          </w:tcPr>
          <w:p w:rsidR="003563DB" w:rsidRPr="00E25A3C" w:rsidRDefault="00AE1BDF" w:rsidP="00C23CF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Головні розпорядники </w:t>
            </w:r>
            <w:r w:rsidRPr="008278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бюджетних коштів</w:t>
            </w:r>
          </w:p>
        </w:tc>
      </w:tr>
      <w:tr w:rsidR="00BA7F63" w:rsidRPr="00E25A3C" w:rsidTr="002C2437">
        <w:tc>
          <w:tcPr>
            <w:tcW w:w="534" w:type="dxa"/>
          </w:tcPr>
          <w:p w:rsidR="003563DB" w:rsidRPr="00E25A3C" w:rsidRDefault="003563DB" w:rsidP="003563DB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46" w:type="dxa"/>
          </w:tcPr>
          <w:p w:rsidR="003563DB" w:rsidRPr="00E25A3C" w:rsidRDefault="003563DB" w:rsidP="00AE1BD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25A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Здійснення аналізу бюджетних запитів, отриманих від </w:t>
            </w:r>
            <w:r w:rsidR="00AE1B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головних </w:t>
            </w:r>
            <w:r w:rsidR="00AE1B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розпорядників бюджетних коштів, </w:t>
            </w:r>
            <w:r w:rsidRPr="00E25A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та прийняття рішення щодо включення їх до </w:t>
            </w:r>
            <w:proofErr w:type="spellStart"/>
            <w:r w:rsidR="00AE1B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</w:t>
            </w:r>
            <w:r w:rsidRPr="00E25A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кту</w:t>
            </w:r>
            <w:proofErr w:type="spellEnd"/>
            <w:r w:rsidRPr="00E25A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бюджету</w:t>
            </w:r>
            <w:r w:rsidR="00AE1B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громади</w:t>
            </w:r>
          </w:p>
        </w:tc>
        <w:tc>
          <w:tcPr>
            <w:tcW w:w="2805" w:type="dxa"/>
          </w:tcPr>
          <w:p w:rsidR="003563DB" w:rsidRPr="00AE1BDF" w:rsidRDefault="00AE1BDF" w:rsidP="00C23CF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E1B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 будь-</w:t>
            </w:r>
            <w:proofErr w:type="spellStart"/>
            <w:r w:rsidRPr="00AE1BDF">
              <w:rPr>
                <w:rFonts w:ascii="Times New Roman" w:hAnsi="Times New Roman" w:cs="Times New Roman"/>
                <w:sz w:val="28"/>
                <w:szCs w:val="28"/>
              </w:rPr>
              <w:t>якому</w:t>
            </w:r>
            <w:proofErr w:type="spellEnd"/>
            <w:r w:rsidRPr="00AE1B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E1BDF">
              <w:rPr>
                <w:rFonts w:ascii="Times New Roman" w:hAnsi="Times New Roman" w:cs="Times New Roman"/>
                <w:sz w:val="28"/>
                <w:szCs w:val="28"/>
              </w:rPr>
              <w:t>етапі</w:t>
            </w:r>
            <w:proofErr w:type="spellEnd"/>
            <w:r w:rsidRPr="00AE1B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E1BDF">
              <w:rPr>
                <w:rFonts w:ascii="Times New Roman" w:hAnsi="Times New Roman" w:cs="Times New Roman"/>
                <w:sz w:val="28"/>
                <w:szCs w:val="28"/>
              </w:rPr>
              <w:t>складання</w:t>
            </w:r>
            <w:proofErr w:type="spellEnd"/>
            <w:r w:rsidRPr="00AE1BD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AE1BDF">
              <w:rPr>
                <w:rFonts w:ascii="Times New Roman" w:hAnsi="Times New Roman" w:cs="Times New Roman"/>
                <w:sz w:val="28"/>
                <w:szCs w:val="28"/>
              </w:rPr>
              <w:t>розгляду</w:t>
            </w:r>
            <w:proofErr w:type="spellEnd"/>
            <w:r w:rsidRPr="00AE1B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E1B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проєкту</w:t>
            </w:r>
            <w:proofErr w:type="spellEnd"/>
            <w:r w:rsidRPr="00AE1BDF">
              <w:rPr>
                <w:rFonts w:ascii="Times New Roman" w:hAnsi="Times New Roman" w:cs="Times New Roman"/>
                <w:sz w:val="28"/>
                <w:szCs w:val="28"/>
              </w:rPr>
              <w:t xml:space="preserve"> бюджету </w:t>
            </w:r>
            <w:proofErr w:type="spellStart"/>
            <w:r w:rsidRPr="00AE1BDF">
              <w:rPr>
                <w:rFonts w:ascii="Times New Roman" w:hAnsi="Times New Roman" w:cs="Times New Roman"/>
                <w:sz w:val="28"/>
                <w:szCs w:val="28"/>
              </w:rPr>
              <w:t>громади</w:t>
            </w:r>
            <w:proofErr w:type="spellEnd"/>
            <w:r w:rsidRPr="00AE1BD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AE1BDF">
              <w:rPr>
                <w:rFonts w:ascii="Times New Roman" w:hAnsi="Times New Roman" w:cs="Times New Roman"/>
                <w:sz w:val="28"/>
                <w:szCs w:val="28"/>
              </w:rPr>
              <w:t>орієнтовно</w:t>
            </w:r>
            <w:proofErr w:type="spellEnd"/>
            <w:r w:rsidRPr="00AE1B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E1BDF">
              <w:rPr>
                <w:rFonts w:ascii="Times New Roman" w:hAnsi="Times New Roman" w:cs="Times New Roman"/>
                <w:sz w:val="28"/>
                <w:szCs w:val="28"/>
              </w:rPr>
              <w:t>жовтень</w:t>
            </w:r>
            <w:proofErr w:type="spellEnd"/>
            <w:r w:rsidRPr="00AE1BDF">
              <w:rPr>
                <w:rFonts w:ascii="Times New Roman" w:hAnsi="Times New Roman" w:cs="Times New Roman"/>
                <w:sz w:val="28"/>
                <w:szCs w:val="28"/>
              </w:rPr>
              <w:t xml:space="preserve"> – листопад 2021</w:t>
            </w:r>
            <w:r w:rsidRPr="00AE1B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1954" w:type="dxa"/>
          </w:tcPr>
          <w:p w:rsidR="003563DB" w:rsidRPr="00E25A3C" w:rsidRDefault="008278A5" w:rsidP="00C23CF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Фінансове управління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Гадяцької міської ради</w:t>
            </w:r>
          </w:p>
        </w:tc>
      </w:tr>
      <w:tr w:rsidR="00BA7F63" w:rsidRPr="00E25A3C" w:rsidTr="002C2437">
        <w:tc>
          <w:tcPr>
            <w:tcW w:w="534" w:type="dxa"/>
          </w:tcPr>
          <w:p w:rsidR="003563DB" w:rsidRPr="00E25A3C" w:rsidRDefault="003563DB" w:rsidP="003563DB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46" w:type="dxa"/>
          </w:tcPr>
          <w:p w:rsidR="003563DB" w:rsidRPr="00E25A3C" w:rsidRDefault="003563DB" w:rsidP="00AE1BD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25A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Доведення до </w:t>
            </w:r>
            <w:r w:rsidR="00AE1BD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головних розпорядників бюджетних коштів</w:t>
            </w:r>
            <w:r w:rsidRPr="00E25A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обсягів міжбюджетни</w:t>
            </w:r>
            <w:r w:rsidR="001626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х трансфертів, врахованих у </w:t>
            </w:r>
            <w:proofErr w:type="spellStart"/>
            <w:r w:rsidR="001626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</w:t>
            </w:r>
            <w:r w:rsidRPr="00E25A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кті</w:t>
            </w:r>
            <w:proofErr w:type="spellEnd"/>
            <w:r w:rsidRPr="00E25A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державного бюджету, прийнятого Верховною Радою України у другому читанні</w:t>
            </w:r>
            <w:r w:rsidR="001626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після отримання від Департаменту фінансів облдержадміністрації</w:t>
            </w:r>
          </w:p>
        </w:tc>
        <w:tc>
          <w:tcPr>
            <w:tcW w:w="2805" w:type="dxa"/>
          </w:tcPr>
          <w:p w:rsidR="003563DB" w:rsidRPr="00162609" w:rsidRDefault="00162609" w:rsidP="00C23CF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2609">
              <w:rPr>
                <w:rFonts w:ascii="Times New Roman" w:hAnsi="Times New Roman" w:cs="Times New Roman"/>
                <w:sz w:val="28"/>
                <w:szCs w:val="28"/>
              </w:rPr>
              <w:t xml:space="preserve">Не </w:t>
            </w:r>
            <w:proofErr w:type="spellStart"/>
            <w:proofErr w:type="gramStart"/>
            <w:r w:rsidRPr="0016260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62609">
              <w:rPr>
                <w:rFonts w:ascii="Times New Roman" w:hAnsi="Times New Roman" w:cs="Times New Roman"/>
                <w:sz w:val="28"/>
                <w:szCs w:val="28"/>
              </w:rPr>
              <w:t>ізніше</w:t>
            </w:r>
            <w:proofErr w:type="spellEnd"/>
            <w:r w:rsidRPr="001626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62609">
              <w:rPr>
                <w:rFonts w:ascii="Times New Roman" w:hAnsi="Times New Roman" w:cs="Times New Roman"/>
                <w:sz w:val="28"/>
                <w:szCs w:val="28"/>
              </w:rPr>
              <w:t>наступного</w:t>
            </w:r>
            <w:proofErr w:type="spellEnd"/>
            <w:r w:rsidRPr="00162609">
              <w:rPr>
                <w:rFonts w:ascii="Times New Roman" w:hAnsi="Times New Roman" w:cs="Times New Roman"/>
                <w:sz w:val="28"/>
                <w:szCs w:val="28"/>
              </w:rPr>
              <w:t xml:space="preserve"> дня </w:t>
            </w:r>
            <w:proofErr w:type="spellStart"/>
            <w:r w:rsidRPr="00162609">
              <w:rPr>
                <w:rFonts w:ascii="Times New Roman" w:hAnsi="Times New Roman" w:cs="Times New Roman"/>
                <w:sz w:val="28"/>
                <w:szCs w:val="28"/>
              </w:rPr>
              <w:t>після</w:t>
            </w:r>
            <w:proofErr w:type="spellEnd"/>
            <w:r w:rsidRPr="001626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62609">
              <w:rPr>
                <w:rFonts w:ascii="Times New Roman" w:hAnsi="Times New Roman" w:cs="Times New Roman"/>
                <w:sz w:val="28"/>
                <w:szCs w:val="28"/>
              </w:rPr>
              <w:t>доведення</w:t>
            </w:r>
            <w:proofErr w:type="spellEnd"/>
            <w:r w:rsidRPr="00162609">
              <w:rPr>
                <w:rFonts w:ascii="Times New Roman" w:hAnsi="Times New Roman" w:cs="Times New Roman"/>
                <w:sz w:val="28"/>
                <w:szCs w:val="28"/>
              </w:rPr>
              <w:t xml:space="preserve"> Департаментом </w:t>
            </w:r>
            <w:proofErr w:type="spellStart"/>
            <w:r w:rsidRPr="00162609">
              <w:rPr>
                <w:rFonts w:ascii="Times New Roman" w:hAnsi="Times New Roman" w:cs="Times New Roman"/>
                <w:sz w:val="28"/>
                <w:szCs w:val="28"/>
              </w:rPr>
              <w:t>фінансів</w:t>
            </w:r>
            <w:proofErr w:type="spellEnd"/>
            <w:r w:rsidRPr="001626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62609">
              <w:rPr>
                <w:rFonts w:ascii="Times New Roman" w:hAnsi="Times New Roman" w:cs="Times New Roman"/>
                <w:sz w:val="28"/>
                <w:szCs w:val="28"/>
              </w:rPr>
              <w:t>облдержадміністрації</w:t>
            </w:r>
            <w:proofErr w:type="spellEnd"/>
          </w:p>
        </w:tc>
        <w:tc>
          <w:tcPr>
            <w:tcW w:w="1954" w:type="dxa"/>
          </w:tcPr>
          <w:p w:rsidR="003563DB" w:rsidRPr="00E25A3C" w:rsidRDefault="004F13E9" w:rsidP="00C23CF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Фінансове управління Гадяцької міської ради</w:t>
            </w:r>
          </w:p>
        </w:tc>
      </w:tr>
      <w:tr w:rsidR="00BA7F63" w:rsidRPr="00842524" w:rsidTr="002C2437">
        <w:tc>
          <w:tcPr>
            <w:tcW w:w="534" w:type="dxa"/>
          </w:tcPr>
          <w:p w:rsidR="003563DB" w:rsidRPr="00E25A3C" w:rsidRDefault="003563DB" w:rsidP="003563DB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46" w:type="dxa"/>
          </w:tcPr>
          <w:p w:rsidR="003563DB" w:rsidRPr="00E25A3C" w:rsidRDefault="00162609" w:rsidP="001626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Здійснення</w:t>
            </w:r>
            <w:r w:rsidR="003563DB" w:rsidRPr="00E25A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заходів щодо залучення громадс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ькості до процесу складання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</w:t>
            </w:r>
            <w:r w:rsidR="003563DB" w:rsidRPr="00E25A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кту</w:t>
            </w:r>
            <w:proofErr w:type="spellEnd"/>
            <w:r w:rsidR="003563DB" w:rsidRPr="00E25A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бюджету</w:t>
            </w:r>
            <w:r w:rsidR="008739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Гадяцької міської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територіальної громади на 2022 рік</w:t>
            </w:r>
            <w:r w:rsidR="003563DB" w:rsidRPr="00E25A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(проведення засідань грома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дських рад, громадських слухань</w:t>
            </w:r>
            <w:r w:rsidR="003563DB" w:rsidRPr="00E25A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  <w:tc>
          <w:tcPr>
            <w:tcW w:w="2805" w:type="dxa"/>
          </w:tcPr>
          <w:p w:rsidR="003563DB" w:rsidRPr="00E25A3C" w:rsidRDefault="00162609" w:rsidP="00BA7F6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Листопад 2021</w:t>
            </w:r>
            <w:r w:rsidR="001739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1954" w:type="dxa"/>
          </w:tcPr>
          <w:p w:rsidR="003563DB" w:rsidRPr="00E25A3C" w:rsidRDefault="00162609" w:rsidP="0016260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Гадяцька міська рада,</w:t>
            </w:r>
            <w:r w:rsidR="008739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фінансове управління</w:t>
            </w:r>
            <w:r w:rsidRPr="009A5D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Гадяцької міської ради</w:t>
            </w:r>
            <w:r w:rsidR="008739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головні розпорядники </w:t>
            </w:r>
            <w:r w:rsidRPr="008278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бюджетних коштів</w:t>
            </w:r>
            <w:r w:rsidR="008739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BA7F63" w:rsidRPr="00E25A3C" w:rsidTr="002C2437">
        <w:trPr>
          <w:trHeight w:val="699"/>
        </w:trPr>
        <w:tc>
          <w:tcPr>
            <w:tcW w:w="534" w:type="dxa"/>
          </w:tcPr>
          <w:p w:rsidR="003563DB" w:rsidRPr="00E25A3C" w:rsidRDefault="003563DB" w:rsidP="003563DB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46" w:type="dxa"/>
          </w:tcPr>
          <w:p w:rsidR="003563DB" w:rsidRPr="00E25A3C" w:rsidRDefault="00162609" w:rsidP="00162609">
            <w:pPr>
              <w:pStyle w:val="a3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Підготовка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</w:t>
            </w:r>
            <w:r w:rsidR="003563DB" w:rsidRPr="00E25A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кту</w:t>
            </w:r>
            <w:proofErr w:type="spellEnd"/>
            <w:r w:rsidR="003563DB" w:rsidRPr="00E25A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рішення </w:t>
            </w:r>
            <w:r w:rsidR="003563DB" w:rsidRPr="00537B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бюджет</w:t>
            </w:r>
            <w:r w:rsidR="009A5D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Гадяцької міської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територіальної громади на 2022 рік</w:t>
            </w:r>
            <w:r w:rsidR="009A5D71" w:rsidRPr="00E25A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563DB" w:rsidRPr="00537B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 додатками згідно з типовою формою, затвердженою </w:t>
            </w:r>
            <w:r w:rsidR="00537B23" w:rsidRPr="00537B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відповідним наказом Мін</w:t>
            </w:r>
            <w:r w:rsidR="00BA7F6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істерства фінансів</w:t>
            </w:r>
            <w:r w:rsidR="003563DB" w:rsidRPr="00537B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і матеріалів, передбачених статтею 76 Бюджетного кодексу України, </w:t>
            </w:r>
            <w:r w:rsidR="003563DB" w:rsidRPr="00537B2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та його </w:t>
            </w:r>
            <w:r w:rsidR="003563DB" w:rsidRPr="00E25A3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подання, виконавчому </w:t>
            </w:r>
            <w:r w:rsidR="009A5D71">
              <w:rPr>
                <w:rFonts w:ascii="Times New Roman" w:hAnsi="Times New Roman"/>
                <w:sz w:val="28"/>
                <w:szCs w:val="28"/>
                <w:lang w:val="uk-UA"/>
              </w:rPr>
              <w:t>комітету Гадяцької міської ради</w:t>
            </w:r>
            <w:r w:rsidR="003563DB" w:rsidRPr="00E25A3C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805" w:type="dxa"/>
          </w:tcPr>
          <w:p w:rsidR="003563DB" w:rsidRPr="009A5D71" w:rsidRDefault="00BA7F63" w:rsidP="00C23CF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20 листопада 2021</w:t>
            </w:r>
            <w:r w:rsidR="009A5D71" w:rsidRPr="009A5D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  <w:r w:rsidRPr="00AE1BDF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954" w:type="dxa"/>
          </w:tcPr>
          <w:p w:rsidR="003563DB" w:rsidRPr="009A5D71" w:rsidRDefault="009A5D71" w:rsidP="00C23CF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5D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Фінансове управління Гадяцької міської ради</w:t>
            </w:r>
          </w:p>
        </w:tc>
      </w:tr>
      <w:tr w:rsidR="00BA7F63" w:rsidRPr="00E25A3C" w:rsidTr="002C2437">
        <w:tc>
          <w:tcPr>
            <w:tcW w:w="534" w:type="dxa"/>
          </w:tcPr>
          <w:p w:rsidR="003563DB" w:rsidRPr="00E25A3C" w:rsidRDefault="003563DB" w:rsidP="003563DB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46" w:type="dxa"/>
          </w:tcPr>
          <w:p w:rsidR="003563DB" w:rsidRPr="00E25A3C" w:rsidRDefault="00BA7F63" w:rsidP="00BA7F6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Схвалення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проє</w:t>
            </w:r>
            <w:r w:rsidR="003563DB" w:rsidRPr="00E25A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кту</w:t>
            </w:r>
            <w:proofErr w:type="spellEnd"/>
            <w:r w:rsidR="003563DB" w:rsidRPr="00E25A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563DB" w:rsidRPr="00E25A3C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рішення про бюджет</w:t>
            </w:r>
            <w:r w:rsidR="003563DB" w:rsidRPr="00E25A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A551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Гадяцької міської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територіальної громади на 2022 рік</w:t>
            </w:r>
          </w:p>
        </w:tc>
        <w:tc>
          <w:tcPr>
            <w:tcW w:w="2805" w:type="dxa"/>
          </w:tcPr>
          <w:p w:rsidR="003563DB" w:rsidRPr="00E25A3C" w:rsidRDefault="00BA7F63" w:rsidP="00C23CF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25 листопада 2021</w:t>
            </w:r>
            <w:r w:rsidRPr="009A5D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  <w:r w:rsidRPr="00AE1BDF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954" w:type="dxa"/>
          </w:tcPr>
          <w:p w:rsidR="003563DB" w:rsidRPr="00E25A3C" w:rsidRDefault="00A551D8" w:rsidP="00C23CF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Виконавчий комітет </w:t>
            </w:r>
            <w:r w:rsidRPr="009A5D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Гадяцької міської ради</w:t>
            </w:r>
          </w:p>
        </w:tc>
      </w:tr>
      <w:tr w:rsidR="00BA7F63" w:rsidRPr="00842524" w:rsidTr="002C2437">
        <w:trPr>
          <w:trHeight w:val="452"/>
        </w:trPr>
        <w:tc>
          <w:tcPr>
            <w:tcW w:w="534" w:type="dxa"/>
          </w:tcPr>
          <w:p w:rsidR="003563DB" w:rsidRPr="00E25A3C" w:rsidRDefault="003563DB" w:rsidP="003563DB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46" w:type="dxa"/>
          </w:tcPr>
          <w:p w:rsidR="003563DB" w:rsidRPr="00E25A3C" w:rsidRDefault="003563DB" w:rsidP="00C23CFC">
            <w:pPr>
              <w:pStyle w:val="a3"/>
              <w:spacing w:before="120" w:after="120"/>
              <w:ind w:left="0"/>
              <w:contextualSpacing w:val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25A3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Направлення схваленого </w:t>
            </w:r>
            <w:proofErr w:type="spellStart"/>
            <w:r w:rsidR="00BA7F6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проє</w:t>
            </w:r>
            <w:r w:rsidRPr="00E25A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кту</w:t>
            </w:r>
            <w:proofErr w:type="spellEnd"/>
            <w:r w:rsidRPr="00E25A3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E25A3C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рішення про бюджет</w:t>
            </w:r>
            <w:r w:rsidR="00A551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Гадяцької міської </w:t>
            </w:r>
            <w:r w:rsidR="00BA7F6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територіальної громади на 2022 рік </w:t>
            </w:r>
            <w:r w:rsidRPr="00E25A3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до </w:t>
            </w:r>
            <w:r w:rsidR="00A551D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міської </w:t>
            </w:r>
            <w:r w:rsidRPr="00E25A3C">
              <w:rPr>
                <w:rFonts w:ascii="Times New Roman" w:hAnsi="Times New Roman"/>
                <w:sz w:val="28"/>
                <w:szCs w:val="28"/>
                <w:lang w:val="uk-UA"/>
              </w:rPr>
              <w:t>ради</w:t>
            </w:r>
          </w:p>
          <w:p w:rsidR="003563DB" w:rsidRPr="00E25A3C" w:rsidRDefault="003563DB" w:rsidP="00C23CFC">
            <w:pPr>
              <w:pStyle w:val="a3"/>
              <w:spacing w:before="120" w:after="120"/>
              <w:ind w:left="0"/>
              <w:contextualSpacing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805" w:type="dxa"/>
          </w:tcPr>
          <w:p w:rsidR="003563DB" w:rsidRPr="00E25A3C" w:rsidRDefault="00F7658D" w:rsidP="00A551D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До 27</w:t>
            </w:r>
            <w:r w:rsidR="00BA7F6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листопада 2021</w:t>
            </w:r>
            <w:r w:rsidR="00BA7F63" w:rsidRPr="009A5D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  <w:r w:rsidR="00BA7F63" w:rsidRPr="00AE1BDF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954" w:type="dxa"/>
          </w:tcPr>
          <w:p w:rsidR="003563DB" w:rsidRPr="00E25A3C" w:rsidRDefault="00A551D8" w:rsidP="00C23CF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Виконавчий комітет </w:t>
            </w:r>
            <w:r w:rsidRPr="009A5D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Гадяцької міської ради</w:t>
            </w:r>
            <w:r w:rsidR="00BA7F63" w:rsidRPr="009A5D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Фінансове </w:t>
            </w:r>
            <w:r w:rsidR="00BA7F63" w:rsidRPr="009A5D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управління Гадяцької міської ради</w:t>
            </w:r>
          </w:p>
        </w:tc>
      </w:tr>
      <w:tr w:rsidR="00BA7F63" w:rsidRPr="00E25A3C" w:rsidTr="002C2437">
        <w:tc>
          <w:tcPr>
            <w:tcW w:w="534" w:type="dxa"/>
          </w:tcPr>
          <w:p w:rsidR="003563DB" w:rsidRPr="00E25A3C" w:rsidRDefault="003563DB" w:rsidP="003563DB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46" w:type="dxa"/>
          </w:tcPr>
          <w:p w:rsidR="003563DB" w:rsidRPr="00E25A3C" w:rsidRDefault="003563DB" w:rsidP="00A551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25A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Розміщенн</w:t>
            </w:r>
            <w:r w:rsidR="00A551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 бюджетних запитів на офіційному</w:t>
            </w:r>
            <w:r w:rsidRPr="00E25A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A551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сайті Гадяцької міської ради</w:t>
            </w:r>
            <w:r w:rsidRPr="00E25A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805" w:type="dxa"/>
          </w:tcPr>
          <w:p w:rsidR="003563DB" w:rsidRPr="00C23CFC" w:rsidRDefault="00C23CFC" w:rsidP="00BA7F6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3C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Не пізніше ніж через 3 робочі дні після подання </w:t>
            </w:r>
            <w:r w:rsidR="00BA7F6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Гадяцькій міській раді </w:t>
            </w:r>
            <w:proofErr w:type="spellStart"/>
            <w:r w:rsidR="00BA7F6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</w:t>
            </w:r>
            <w:r w:rsidRPr="00C23C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кту</w:t>
            </w:r>
            <w:proofErr w:type="spellEnd"/>
            <w:r w:rsidRPr="00C23C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рішення про бюджет Гадяцької міської територіальної громади</w:t>
            </w:r>
          </w:p>
        </w:tc>
        <w:tc>
          <w:tcPr>
            <w:tcW w:w="1954" w:type="dxa"/>
          </w:tcPr>
          <w:p w:rsidR="003563DB" w:rsidRPr="00E25A3C" w:rsidRDefault="003563DB" w:rsidP="00C23CF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25A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Головні розпорядники коштів</w:t>
            </w:r>
          </w:p>
        </w:tc>
      </w:tr>
      <w:tr w:rsidR="00BA7F63" w:rsidRPr="00E25A3C" w:rsidTr="002C2437">
        <w:tc>
          <w:tcPr>
            <w:tcW w:w="534" w:type="dxa"/>
          </w:tcPr>
          <w:p w:rsidR="00BA7F63" w:rsidRPr="00E25A3C" w:rsidRDefault="00BA7F63" w:rsidP="003563DB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46" w:type="dxa"/>
          </w:tcPr>
          <w:p w:rsidR="00BA7F63" w:rsidRPr="00E25A3C" w:rsidRDefault="00BA7F63" w:rsidP="00BA7F6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Оприлюднення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</w:t>
            </w:r>
            <w:r w:rsidRPr="00E25A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кту</w:t>
            </w:r>
            <w:proofErr w:type="spellEnd"/>
            <w:r w:rsidRPr="00E25A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рішення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ради про</w:t>
            </w:r>
            <w:r w:rsidRPr="00E25A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бюджет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Гадяцької міської територіальної громади на 2022 рік</w:t>
            </w:r>
          </w:p>
        </w:tc>
        <w:tc>
          <w:tcPr>
            <w:tcW w:w="2805" w:type="dxa"/>
          </w:tcPr>
          <w:p w:rsidR="00BA7F63" w:rsidRPr="00C23CFC" w:rsidRDefault="00BA7F63" w:rsidP="00BA7F6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пізніше як за 1</w:t>
            </w:r>
            <w:r w:rsidRPr="00C23C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0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робочих </w:t>
            </w:r>
            <w:r w:rsidRPr="00C23C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днів до дати розгляду</w:t>
            </w:r>
          </w:p>
        </w:tc>
        <w:tc>
          <w:tcPr>
            <w:tcW w:w="1954" w:type="dxa"/>
          </w:tcPr>
          <w:p w:rsidR="00BA7F63" w:rsidRPr="001F33CF" w:rsidRDefault="00BA7F63" w:rsidP="00CB569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5D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Фінансове управління Гадяцької міської ради</w:t>
            </w:r>
          </w:p>
        </w:tc>
      </w:tr>
      <w:tr w:rsidR="00BA7F63" w:rsidRPr="00E25A3C" w:rsidTr="002C2437">
        <w:tc>
          <w:tcPr>
            <w:tcW w:w="534" w:type="dxa"/>
          </w:tcPr>
          <w:p w:rsidR="003563DB" w:rsidRPr="00E25A3C" w:rsidRDefault="003563DB" w:rsidP="003563DB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46" w:type="dxa"/>
          </w:tcPr>
          <w:p w:rsidR="003563DB" w:rsidRPr="001F33CF" w:rsidRDefault="00BA7F63" w:rsidP="00BA7F6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Доопрацювання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проє</w:t>
            </w:r>
            <w:r w:rsidR="003563DB" w:rsidRPr="001F33CF">
              <w:rPr>
                <w:rFonts w:ascii="Times New Roman" w:hAnsi="Times New Roman"/>
                <w:sz w:val="28"/>
                <w:szCs w:val="28"/>
                <w:lang w:val="uk-UA"/>
              </w:rPr>
              <w:t>кту</w:t>
            </w:r>
            <w:proofErr w:type="spellEnd"/>
            <w:r w:rsidR="003563DB" w:rsidRPr="001F33C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рішення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міської </w:t>
            </w:r>
            <w:r w:rsidR="003563DB" w:rsidRPr="001F33CF">
              <w:rPr>
                <w:rFonts w:ascii="Times New Roman" w:hAnsi="Times New Roman"/>
                <w:sz w:val="28"/>
                <w:szCs w:val="28"/>
                <w:lang w:val="uk-UA"/>
              </w:rPr>
              <w:t>ради про бюджет</w:t>
            </w:r>
            <w:r w:rsidR="00C23C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громади</w:t>
            </w:r>
            <w:r w:rsidR="003563DB" w:rsidRPr="001F33C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 урахуванням показників обсягів міжбюджетних трансфертів,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врахованих 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</w:t>
            </w:r>
            <w:r w:rsidR="003563DB" w:rsidRPr="001F33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кті</w:t>
            </w:r>
            <w:proofErr w:type="spellEnd"/>
            <w:r w:rsidR="003563DB" w:rsidRPr="001F33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державного бюджету, прийнят</w:t>
            </w:r>
            <w:r w:rsidR="00537B2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ому</w:t>
            </w:r>
            <w:r w:rsidR="003563DB" w:rsidRPr="001F33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Верховною Радою України у другому читанні</w:t>
            </w:r>
          </w:p>
        </w:tc>
        <w:tc>
          <w:tcPr>
            <w:tcW w:w="2805" w:type="dxa"/>
          </w:tcPr>
          <w:p w:rsidR="003563DB" w:rsidRPr="001F33CF" w:rsidRDefault="00BA7F63" w:rsidP="00C23CFC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Після доведення уточнених показників</w:t>
            </w:r>
          </w:p>
        </w:tc>
        <w:tc>
          <w:tcPr>
            <w:tcW w:w="1954" w:type="dxa"/>
          </w:tcPr>
          <w:p w:rsidR="003563DB" w:rsidRPr="001F33CF" w:rsidRDefault="00C23CFC" w:rsidP="00C23CF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5D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Фінансове управління Гадяцької міської ради</w:t>
            </w:r>
          </w:p>
        </w:tc>
      </w:tr>
      <w:tr w:rsidR="00BA7F63" w:rsidRPr="00AE1BDF" w:rsidTr="002C2437">
        <w:tc>
          <w:tcPr>
            <w:tcW w:w="534" w:type="dxa"/>
          </w:tcPr>
          <w:p w:rsidR="003563DB" w:rsidRPr="00E25A3C" w:rsidRDefault="003563DB" w:rsidP="003563DB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46" w:type="dxa"/>
          </w:tcPr>
          <w:p w:rsidR="003563DB" w:rsidRPr="00E25A3C" w:rsidRDefault="00BA7F63" w:rsidP="00BA7F6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Супровід розгляду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</w:t>
            </w:r>
            <w:r w:rsidR="003563DB" w:rsidRPr="00E25A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кту</w:t>
            </w:r>
            <w:proofErr w:type="spellEnd"/>
            <w:r w:rsidR="003563DB" w:rsidRPr="00E25A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рішення про бюджет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Гадяцької міської територіальної громади на 2022 рік</w:t>
            </w:r>
            <w:r w:rsidRPr="00E25A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563DB" w:rsidRPr="00E25A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міській</w:t>
            </w:r>
            <w:r w:rsidR="003563DB" w:rsidRPr="00E25A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раді</w:t>
            </w:r>
          </w:p>
        </w:tc>
        <w:tc>
          <w:tcPr>
            <w:tcW w:w="2805" w:type="dxa"/>
          </w:tcPr>
          <w:p w:rsidR="003563DB" w:rsidRPr="00E25A3C" w:rsidRDefault="00BA7F63" w:rsidP="00C23CFC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Грудень 2021 року</w:t>
            </w:r>
          </w:p>
        </w:tc>
        <w:tc>
          <w:tcPr>
            <w:tcW w:w="1954" w:type="dxa"/>
          </w:tcPr>
          <w:p w:rsidR="003563DB" w:rsidRPr="00440754" w:rsidRDefault="00375328" w:rsidP="00BA7F63">
            <w:pPr>
              <w:jc w:val="center"/>
              <w:rPr>
                <w:lang w:val="uk-UA"/>
              </w:rPr>
            </w:pPr>
            <w:r w:rsidRPr="006A0C1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Представники </w:t>
            </w:r>
            <w:r w:rsidR="00BA7F6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міської ради,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фінансового управління </w:t>
            </w:r>
            <w:r w:rsidR="00BA7F6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головних розпорядників бюджетних коштів</w:t>
            </w:r>
          </w:p>
        </w:tc>
      </w:tr>
      <w:tr w:rsidR="00BA7F63" w:rsidRPr="00AE1BDF" w:rsidTr="002C2437">
        <w:tc>
          <w:tcPr>
            <w:tcW w:w="534" w:type="dxa"/>
          </w:tcPr>
          <w:p w:rsidR="00BA7F63" w:rsidRPr="00E25A3C" w:rsidRDefault="00BA7F63" w:rsidP="003563DB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46" w:type="dxa"/>
          </w:tcPr>
          <w:p w:rsidR="00BA7F63" w:rsidRPr="002C2437" w:rsidRDefault="00BA7F63" w:rsidP="00BA7F6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BA7F63">
              <w:rPr>
                <w:rFonts w:ascii="Times New Roman" w:hAnsi="Times New Roman" w:cs="Times New Roman"/>
                <w:sz w:val="28"/>
                <w:szCs w:val="28"/>
              </w:rPr>
              <w:t>Затвердження</w:t>
            </w:r>
            <w:proofErr w:type="spellEnd"/>
            <w:r w:rsidRPr="00BA7F63">
              <w:rPr>
                <w:rFonts w:ascii="Times New Roman" w:hAnsi="Times New Roman" w:cs="Times New Roman"/>
                <w:sz w:val="28"/>
                <w:szCs w:val="28"/>
              </w:rPr>
              <w:t xml:space="preserve"> бюджету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Гадяцької</w:t>
            </w:r>
            <w:r w:rsidRPr="00BA7F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A7F63"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Pr="00BA7F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A7F63">
              <w:rPr>
                <w:rFonts w:ascii="Times New Roman" w:hAnsi="Times New Roman" w:cs="Times New Roman"/>
                <w:sz w:val="28"/>
                <w:szCs w:val="28"/>
              </w:rPr>
              <w:t>територіальної</w:t>
            </w:r>
            <w:proofErr w:type="spellEnd"/>
            <w:r w:rsidRPr="00BA7F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A7F63">
              <w:rPr>
                <w:rFonts w:ascii="Times New Roman" w:hAnsi="Times New Roman" w:cs="Times New Roman"/>
                <w:sz w:val="28"/>
                <w:szCs w:val="28"/>
              </w:rPr>
              <w:t>громади</w:t>
            </w:r>
            <w:proofErr w:type="spellEnd"/>
            <w:r w:rsidRPr="00BA7F63">
              <w:rPr>
                <w:rFonts w:ascii="Times New Roman" w:hAnsi="Times New Roman" w:cs="Times New Roman"/>
                <w:sz w:val="28"/>
                <w:szCs w:val="28"/>
              </w:rPr>
              <w:t xml:space="preserve"> на 2022 </w:t>
            </w:r>
            <w:proofErr w:type="spellStart"/>
            <w:proofErr w:type="gramStart"/>
            <w:r w:rsidRPr="00BA7F63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BA7F63">
              <w:rPr>
                <w:rFonts w:ascii="Times New Roman" w:hAnsi="Times New Roman" w:cs="Times New Roman"/>
                <w:sz w:val="28"/>
                <w:szCs w:val="28"/>
              </w:rPr>
              <w:t>ік</w:t>
            </w:r>
            <w:proofErr w:type="spellEnd"/>
            <w:r w:rsidRPr="00BA7F63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BA7F63">
              <w:rPr>
                <w:rFonts w:ascii="Times New Roman" w:hAnsi="Times New Roman" w:cs="Times New Roman"/>
                <w:sz w:val="28"/>
                <w:szCs w:val="28"/>
              </w:rPr>
              <w:t>Якщо</w:t>
            </w:r>
            <w:proofErr w:type="spellEnd"/>
            <w:r w:rsidRPr="00BA7F63">
              <w:rPr>
                <w:rFonts w:ascii="Times New Roman" w:hAnsi="Times New Roman" w:cs="Times New Roman"/>
                <w:sz w:val="28"/>
                <w:szCs w:val="28"/>
              </w:rPr>
              <w:t xml:space="preserve"> до 1 </w:t>
            </w:r>
            <w:proofErr w:type="spellStart"/>
            <w:r w:rsidRPr="00BA7F63">
              <w:rPr>
                <w:rFonts w:ascii="Times New Roman" w:hAnsi="Times New Roman" w:cs="Times New Roman"/>
                <w:sz w:val="28"/>
                <w:szCs w:val="28"/>
              </w:rPr>
              <w:t>грудня</w:t>
            </w:r>
            <w:proofErr w:type="spellEnd"/>
            <w:r w:rsidRPr="00BA7F63">
              <w:rPr>
                <w:rFonts w:ascii="Times New Roman" w:hAnsi="Times New Roman" w:cs="Times New Roman"/>
                <w:sz w:val="28"/>
                <w:szCs w:val="28"/>
              </w:rPr>
              <w:t xml:space="preserve"> 2021 року, Верховною Радою </w:t>
            </w:r>
            <w:proofErr w:type="spellStart"/>
            <w:r w:rsidRPr="00BA7F63">
              <w:rPr>
                <w:rFonts w:ascii="Times New Roman" w:hAnsi="Times New Roman" w:cs="Times New Roman"/>
                <w:sz w:val="28"/>
                <w:szCs w:val="28"/>
              </w:rPr>
              <w:t>України</w:t>
            </w:r>
            <w:proofErr w:type="spellEnd"/>
            <w:r w:rsidRPr="00BA7F63">
              <w:rPr>
                <w:rFonts w:ascii="Times New Roman" w:hAnsi="Times New Roman" w:cs="Times New Roman"/>
                <w:sz w:val="28"/>
                <w:szCs w:val="28"/>
              </w:rPr>
              <w:t xml:space="preserve"> не </w:t>
            </w:r>
            <w:proofErr w:type="spellStart"/>
            <w:r w:rsidRPr="00BA7F63">
              <w:rPr>
                <w:rFonts w:ascii="Times New Roman" w:hAnsi="Times New Roman" w:cs="Times New Roman"/>
                <w:sz w:val="28"/>
                <w:szCs w:val="28"/>
              </w:rPr>
              <w:t>прийнято</w:t>
            </w:r>
            <w:proofErr w:type="spellEnd"/>
            <w:r w:rsidRPr="00BA7F63">
              <w:rPr>
                <w:rFonts w:ascii="Times New Roman" w:hAnsi="Times New Roman" w:cs="Times New Roman"/>
                <w:sz w:val="28"/>
                <w:szCs w:val="28"/>
              </w:rPr>
              <w:t xml:space="preserve"> закон про </w:t>
            </w:r>
            <w:proofErr w:type="spellStart"/>
            <w:r w:rsidRPr="00BA7F63">
              <w:rPr>
                <w:rFonts w:ascii="Times New Roman" w:hAnsi="Times New Roman" w:cs="Times New Roman"/>
                <w:sz w:val="28"/>
                <w:szCs w:val="28"/>
              </w:rPr>
              <w:t>Державний</w:t>
            </w:r>
            <w:proofErr w:type="spellEnd"/>
            <w:r w:rsidRPr="00BA7F63">
              <w:rPr>
                <w:rFonts w:ascii="Times New Roman" w:hAnsi="Times New Roman" w:cs="Times New Roman"/>
                <w:sz w:val="28"/>
                <w:szCs w:val="28"/>
              </w:rPr>
              <w:t xml:space="preserve"> бюджет </w:t>
            </w:r>
            <w:proofErr w:type="spellStart"/>
            <w:r w:rsidRPr="00BA7F63">
              <w:rPr>
                <w:rFonts w:ascii="Times New Roman" w:hAnsi="Times New Roman" w:cs="Times New Roman"/>
                <w:sz w:val="28"/>
                <w:szCs w:val="28"/>
              </w:rPr>
              <w:t>України</w:t>
            </w:r>
            <w:proofErr w:type="spellEnd"/>
            <w:r w:rsidRPr="00BA7F6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A7F63">
              <w:rPr>
                <w:rFonts w:ascii="Times New Roman" w:hAnsi="Times New Roman" w:cs="Times New Roman"/>
                <w:sz w:val="28"/>
                <w:szCs w:val="28"/>
              </w:rPr>
              <w:t>міською</w:t>
            </w:r>
            <w:proofErr w:type="spellEnd"/>
            <w:r w:rsidRPr="00BA7F63">
              <w:rPr>
                <w:rFonts w:ascii="Times New Roman" w:hAnsi="Times New Roman" w:cs="Times New Roman"/>
                <w:sz w:val="28"/>
                <w:szCs w:val="28"/>
              </w:rPr>
              <w:t xml:space="preserve"> радою, при </w:t>
            </w:r>
            <w:proofErr w:type="spellStart"/>
            <w:r w:rsidRPr="00BA7F63">
              <w:rPr>
                <w:rFonts w:ascii="Times New Roman" w:hAnsi="Times New Roman" w:cs="Times New Roman"/>
                <w:sz w:val="28"/>
                <w:szCs w:val="28"/>
              </w:rPr>
              <w:t>затвердженні</w:t>
            </w:r>
            <w:proofErr w:type="spellEnd"/>
            <w:r w:rsidRPr="00BA7F63">
              <w:rPr>
                <w:rFonts w:ascii="Times New Roman" w:hAnsi="Times New Roman" w:cs="Times New Roman"/>
                <w:sz w:val="28"/>
                <w:szCs w:val="28"/>
              </w:rPr>
              <w:t xml:space="preserve"> бюджету </w:t>
            </w:r>
            <w:proofErr w:type="spellStart"/>
            <w:r w:rsidRPr="00BA7F63">
              <w:rPr>
                <w:rFonts w:ascii="Times New Roman" w:hAnsi="Times New Roman" w:cs="Times New Roman"/>
                <w:sz w:val="28"/>
                <w:szCs w:val="28"/>
              </w:rPr>
              <w:t>громади</w:t>
            </w:r>
            <w:proofErr w:type="spellEnd"/>
            <w:r w:rsidRPr="00BA7F6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A7F63">
              <w:rPr>
                <w:rFonts w:ascii="Times New Roman" w:hAnsi="Times New Roman" w:cs="Times New Roman"/>
                <w:sz w:val="28"/>
                <w:szCs w:val="28"/>
              </w:rPr>
              <w:t>враховуються</w:t>
            </w:r>
            <w:proofErr w:type="spellEnd"/>
            <w:r w:rsidRPr="00BA7F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A7F63">
              <w:rPr>
                <w:rFonts w:ascii="Times New Roman" w:hAnsi="Times New Roman" w:cs="Times New Roman"/>
                <w:sz w:val="28"/>
                <w:szCs w:val="28"/>
              </w:rPr>
              <w:t>обсяги</w:t>
            </w:r>
            <w:proofErr w:type="spellEnd"/>
            <w:r w:rsidRPr="00BA7F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A7F63">
              <w:rPr>
                <w:rFonts w:ascii="Times New Roman" w:hAnsi="Times New Roman" w:cs="Times New Roman"/>
                <w:sz w:val="28"/>
                <w:szCs w:val="28"/>
              </w:rPr>
              <w:t>міжбюджетних</w:t>
            </w:r>
            <w:proofErr w:type="spellEnd"/>
            <w:r w:rsidRPr="00BA7F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A7F63">
              <w:rPr>
                <w:rFonts w:ascii="Times New Roman" w:hAnsi="Times New Roman" w:cs="Times New Roman"/>
                <w:sz w:val="28"/>
                <w:szCs w:val="28"/>
              </w:rPr>
              <w:t>трансфертів</w:t>
            </w:r>
            <w:proofErr w:type="spellEnd"/>
            <w:r w:rsidRPr="00BA7F6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A7F63">
              <w:rPr>
                <w:rFonts w:ascii="Times New Roman" w:hAnsi="Times New Roman" w:cs="Times New Roman"/>
                <w:sz w:val="28"/>
                <w:szCs w:val="28"/>
              </w:rPr>
              <w:t>визначені</w:t>
            </w:r>
            <w:proofErr w:type="spellEnd"/>
            <w:r w:rsidRPr="00BA7F63">
              <w:rPr>
                <w:rFonts w:ascii="Times New Roman" w:hAnsi="Times New Roman" w:cs="Times New Roman"/>
                <w:sz w:val="28"/>
                <w:szCs w:val="28"/>
              </w:rPr>
              <w:t xml:space="preserve"> у </w:t>
            </w:r>
            <w:proofErr w:type="spellStart"/>
            <w:r w:rsidRPr="00BA7F63">
              <w:rPr>
                <w:rFonts w:ascii="Times New Roman" w:hAnsi="Times New Roman" w:cs="Times New Roman"/>
                <w:sz w:val="28"/>
                <w:szCs w:val="28"/>
              </w:rPr>
              <w:t>проєкті</w:t>
            </w:r>
            <w:proofErr w:type="spellEnd"/>
            <w:r w:rsidRPr="00BA7F63">
              <w:rPr>
                <w:rFonts w:ascii="Times New Roman" w:hAnsi="Times New Roman" w:cs="Times New Roman"/>
                <w:sz w:val="28"/>
                <w:szCs w:val="28"/>
              </w:rPr>
              <w:t xml:space="preserve"> закону про </w:t>
            </w:r>
            <w:proofErr w:type="spellStart"/>
            <w:r w:rsidRPr="00BA7F63">
              <w:rPr>
                <w:rFonts w:ascii="Times New Roman" w:hAnsi="Times New Roman" w:cs="Times New Roman"/>
                <w:sz w:val="28"/>
                <w:szCs w:val="28"/>
              </w:rPr>
              <w:t>Державний</w:t>
            </w:r>
            <w:proofErr w:type="spellEnd"/>
            <w:r w:rsidRPr="00BA7F63">
              <w:rPr>
                <w:rFonts w:ascii="Times New Roman" w:hAnsi="Times New Roman" w:cs="Times New Roman"/>
                <w:sz w:val="28"/>
                <w:szCs w:val="28"/>
              </w:rPr>
              <w:t xml:space="preserve"> бюджет </w:t>
            </w:r>
            <w:proofErr w:type="spellStart"/>
            <w:r w:rsidRPr="00BA7F63">
              <w:rPr>
                <w:rFonts w:ascii="Times New Roman" w:hAnsi="Times New Roman" w:cs="Times New Roman"/>
                <w:sz w:val="28"/>
                <w:szCs w:val="28"/>
              </w:rPr>
              <w:t>України</w:t>
            </w:r>
            <w:proofErr w:type="spellEnd"/>
            <w:r w:rsidRPr="00BA7F63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 w:rsidRPr="00BA7F63">
              <w:rPr>
                <w:rFonts w:ascii="Times New Roman" w:hAnsi="Times New Roman" w:cs="Times New Roman"/>
                <w:sz w:val="28"/>
                <w:szCs w:val="28"/>
              </w:rPr>
              <w:t>плановий</w:t>
            </w:r>
            <w:proofErr w:type="spellEnd"/>
            <w:r w:rsidRPr="00BA7F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A7F63">
              <w:rPr>
                <w:rFonts w:ascii="Times New Roman" w:hAnsi="Times New Roman" w:cs="Times New Roman"/>
                <w:sz w:val="28"/>
                <w:szCs w:val="28"/>
              </w:rPr>
              <w:t>бюджетний</w:t>
            </w:r>
            <w:proofErr w:type="spellEnd"/>
            <w:r w:rsidRPr="00BA7F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A7F63">
              <w:rPr>
                <w:rFonts w:ascii="Times New Roman" w:hAnsi="Times New Roman" w:cs="Times New Roman"/>
                <w:sz w:val="28"/>
                <w:szCs w:val="28"/>
              </w:rPr>
              <w:t>період</w:t>
            </w:r>
            <w:proofErr w:type="spellEnd"/>
            <w:r w:rsidRPr="00BA7F6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A7F63">
              <w:rPr>
                <w:rFonts w:ascii="Times New Roman" w:hAnsi="Times New Roman" w:cs="Times New Roman"/>
                <w:sz w:val="28"/>
                <w:szCs w:val="28"/>
              </w:rPr>
              <w:t>поданому</w:t>
            </w:r>
            <w:proofErr w:type="spellEnd"/>
            <w:r w:rsidRPr="00BA7F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A7F63">
              <w:rPr>
                <w:rFonts w:ascii="Times New Roman" w:hAnsi="Times New Roman" w:cs="Times New Roman"/>
                <w:sz w:val="28"/>
                <w:szCs w:val="28"/>
              </w:rPr>
              <w:t>Кабінетом</w:t>
            </w:r>
            <w:proofErr w:type="spellEnd"/>
            <w:r w:rsidRPr="00BA7F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A7F63">
              <w:rPr>
                <w:rFonts w:ascii="Times New Roman" w:hAnsi="Times New Roman" w:cs="Times New Roman"/>
                <w:sz w:val="28"/>
                <w:szCs w:val="28"/>
              </w:rPr>
              <w:t>Міністрів</w:t>
            </w:r>
            <w:proofErr w:type="spellEnd"/>
            <w:r w:rsidRPr="00BA7F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A7F63">
              <w:rPr>
                <w:rFonts w:ascii="Times New Roman" w:hAnsi="Times New Roman" w:cs="Times New Roman"/>
                <w:sz w:val="28"/>
                <w:szCs w:val="28"/>
              </w:rPr>
              <w:t>України</w:t>
            </w:r>
            <w:proofErr w:type="spellEnd"/>
            <w:r w:rsidRPr="00BA7F63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proofErr w:type="spellStart"/>
            <w:r w:rsidRPr="00BA7F63">
              <w:rPr>
                <w:rFonts w:ascii="Times New Roman" w:hAnsi="Times New Roman" w:cs="Times New Roman"/>
                <w:sz w:val="28"/>
                <w:szCs w:val="28"/>
              </w:rPr>
              <w:t>Верховно</w:t>
            </w:r>
            <w:proofErr w:type="gramStart"/>
            <w:r w:rsidRPr="00BA7F63">
              <w:rPr>
                <w:rFonts w:ascii="Times New Roman" w:hAnsi="Times New Roman" w:cs="Times New Roman"/>
                <w:sz w:val="28"/>
                <w:szCs w:val="28"/>
              </w:rPr>
              <w:t>ї</w:t>
            </w:r>
            <w:proofErr w:type="spellEnd"/>
            <w:r w:rsidRPr="00BA7F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A7F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</w:t>
            </w:r>
            <w:proofErr w:type="gramEnd"/>
            <w:r w:rsidRPr="00BA7F63">
              <w:rPr>
                <w:rFonts w:ascii="Times New Roman" w:hAnsi="Times New Roman" w:cs="Times New Roman"/>
                <w:sz w:val="28"/>
                <w:szCs w:val="28"/>
              </w:rPr>
              <w:t xml:space="preserve">ади </w:t>
            </w:r>
            <w:proofErr w:type="spellStart"/>
            <w:r w:rsidRPr="00BA7F63">
              <w:rPr>
                <w:rFonts w:ascii="Times New Roman" w:hAnsi="Times New Roman" w:cs="Times New Roman"/>
                <w:sz w:val="28"/>
                <w:szCs w:val="28"/>
              </w:rPr>
              <w:t>України</w:t>
            </w:r>
            <w:proofErr w:type="spellEnd"/>
            <w:r w:rsidRPr="00BA7F63">
              <w:rPr>
                <w:rFonts w:ascii="Times New Roman" w:hAnsi="Times New Roman" w:cs="Times New Roman"/>
                <w:sz w:val="28"/>
                <w:szCs w:val="28"/>
              </w:rPr>
              <w:t xml:space="preserve">. У </w:t>
            </w:r>
            <w:proofErr w:type="spellStart"/>
            <w:r w:rsidRPr="00BA7F63">
              <w:rPr>
                <w:rFonts w:ascii="Times New Roman" w:hAnsi="Times New Roman" w:cs="Times New Roman"/>
                <w:sz w:val="28"/>
                <w:szCs w:val="28"/>
              </w:rPr>
              <w:t>двотижневий</w:t>
            </w:r>
            <w:proofErr w:type="spellEnd"/>
            <w:r w:rsidRPr="00BA7F63">
              <w:rPr>
                <w:rFonts w:ascii="Times New Roman" w:hAnsi="Times New Roman" w:cs="Times New Roman"/>
                <w:sz w:val="28"/>
                <w:szCs w:val="28"/>
              </w:rPr>
              <w:t xml:space="preserve"> строк з дня </w:t>
            </w:r>
            <w:proofErr w:type="spellStart"/>
            <w:r w:rsidRPr="00BA7F63">
              <w:rPr>
                <w:rFonts w:ascii="Times New Roman" w:hAnsi="Times New Roman" w:cs="Times New Roman"/>
                <w:sz w:val="28"/>
                <w:szCs w:val="28"/>
              </w:rPr>
              <w:t>офіційного</w:t>
            </w:r>
            <w:proofErr w:type="spellEnd"/>
            <w:r w:rsidRPr="00BA7F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A7F63">
              <w:rPr>
                <w:rFonts w:ascii="Times New Roman" w:hAnsi="Times New Roman" w:cs="Times New Roman"/>
                <w:sz w:val="28"/>
                <w:szCs w:val="28"/>
              </w:rPr>
              <w:t>опублікування</w:t>
            </w:r>
            <w:proofErr w:type="spellEnd"/>
            <w:r w:rsidRPr="00BA7F63">
              <w:rPr>
                <w:rFonts w:ascii="Times New Roman" w:hAnsi="Times New Roman" w:cs="Times New Roman"/>
                <w:sz w:val="28"/>
                <w:szCs w:val="28"/>
              </w:rPr>
              <w:t xml:space="preserve"> закону про </w:t>
            </w:r>
            <w:proofErr w:type="spellStart"/>
            <w:r w:rsidRPr="00BA7F63">
              <w:rPr>
                <w:rFonts w:ascii="Times New Roman" w:hAnsi="Times New Roman" w:cs="Times New Roman"/>
                <w:sz w:val="28"/>
                <w:szCs w:val="28"/>
              </w:rPr>
              <w:t>Державний</w:t>
            </w:r>
            <w:proofErr w:type="spellEnd"/>
            <w:r w:rsidRPr="00BA7F63">
              <w:rPr>
                <w:rFonts w:ascii="Times New Roman" w:hAnsi="Times New Roman" w:cs="Times New Roman"/>
                <w:sz w:val="28"/>
                <w:szCs w:val="28"/>
              </w:rPr>
              <w:t xml:space="preserve"> бюджет </w:t>
            </w:r>
            <w:proofErr w:type="spellStart"/>
            <w:r w:rsidRPr="00BA7F63">
              <w:rPr>
                <w:rFonts w:ascii="Times New Roman" w:hAnsi="Times New Roman" w:cs="Times New Roman"/>
                <w:sz w:val="28"/>
                <w:szCs w:val="28"/>
              </w:rPr>
              <w:t>України</w:t>
            </w:r>
            <w:proofErr w:type="spellEnd"/>
            <w:r w:rsidRPr="00BA7F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A7F63">
              <w:rPr>
                <w:rFonts w:ascii="Times New Roman" w:hAnsi="Times New Roman" w:cs="Times New Roman"/>
                <w:sz w:val="28"/>
                <w:szCs w:val="28"/>
              </w:rPr>
              <w:t>міська</w:t>
            </w:r>
            <w:proofErr w:type="spellEnd"/>
            <w:r w:rsidRPr="00BA7F63">
              <w:rPr>
                <w:rFonts w:ascii="Times New Roman" w:hAnsi="Times New Roman" w:cs="Times New Roman"/>
                <w:sz w:val="28"/>
                <w:szCs w:val="28"/>
              </w:rPr>
              <w:t xml:space="preserve"> рада приводить </w:t>
            </w:r>
            <w:proofErr w:type="spellStart"/>
            <w:r w:rsidRPr="00BA7F63">
              <w:rPr>
                <w:rFonts w:ascii="Times New Roman" w:hAnsi="Times New Roman" w:cs="Times New Roman"/>
                <w:sz w:val="28"/>
                <w:szCs w:val="28"/>
              </w:rPr>
              <w:t>обсяги</w:t>
            </w:r>
            <w:proofErr w:type="spellEnd"/>
            <w:r w:rsidRPr="00BA7F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A7F63">
              <w:rPr>
                <w:rFonts w:ascii="Times New Roman" w:hAnsi="Times New Roman" w:cs="Times New Roman"/>
                <w:sz w:val="28"/>
                <w:szCs w:val="28"/>
              </w:rPr>
              <w:t>міжбюджетних</w:t>
            </w:r>
            <w:proofErr w:type="spellEnd"/>
            <w:r w:rsidRPr="00BA7F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A7F63">
              <w:rPr>
                <w:rFonts w:ascii="Times New Roman" w:hAnsi="Times New Roman" w:cs="Times New Roman"/>
                <w:sz w:val="28"/>
                <w:szCs w:val="28"/>
              </w:rPr>
              <w:t>трансфертів</w:t>
            </w:r>
            <w:proofErr w:type="spellEnd"/>
            <w:r w:rsidRPr="00BA7F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BA7F63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gramEnd"/>
            <w:r w:rsidRPr="00BA7F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A7F63">
              <w:rPr>
                <w:rFonts w:ascii="Times New Roman" w:hAnsi="Times New Roman" w:cs="Times New Roman"/>
                <w:sz w:val="28"/>
                <w:szCs w:val="28"/>
              </w:rPr>
              <w:t>відповідність</w:t>
            </w:r>
            <w:proofErr w:type="spellEnd"/>
            <w:r w:rsidRPr="00BA7F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A7F63">
              <w:rPr>
                <w:rFonts w:ascii="Times New Roman" w:hAnsi="Times New Roman" w:cs="Times New Roman"/>
                <w:sz w:val="28"/>
                <w:szCs w:val="28"/>
              </w:rPr>
              <w:t>із</w:t>
            </w:r>
            <w:proofErr w:type="spellEnd"/>
            <w:r w:rsidRPr="00BA7F63">
              <w:rPr>
                <w:rFonts w:ascii="Times New Roman" w:hAnsi="Times New Roman" w:cs="Times New Roman"/>
                <w:sz w:val="28"/>
                <w:szCs w:val="28"/>
              </w:rPr>
              <w:t xml:space="preserve"> законом про </w:t>
            </w:r>
            <w:proofErr w:type="spellStart"/>
            <w:r w:rsidRPr="00BA7F63">
              <w:rPr>
                <w:rFonts w:ascii="Times New Roman" w:hAnsi="Times New Roman" w:cs="Times New Roman"/>
                <w:sz w:val="28"/>
                <w:szCs w:val="28"/>
              </w:rPr>
              <w:t>Державний</w:t>
            </w:r>
            <w:proofErr w:type="spellEnd"/>
            <w:r w:rsidR="002C24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бюджет України.</w:t>
            </w:r>
          </w:p>
        </w:tc>
        <w:tc>
          <w:tcPr>
            <w:tcW w:w="2805" w:type="dxa"/>
          </w:tcPr>
          <w:p w:rsidR="00BA7F63" w:rsidRDefault="002C2437" w:rsidP="00C23CFC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lastRenderedPageBreak/>
              <w:t>До 25 грудня 2021 року</w:t>
            </w:r>
          </w:p>
        </w:tc>
        <w:tc>
          <w:tcPr>
            <w:tcW w:w="1954" w:type="dxa"/>
          </w:tcPr>
          <w:p w:rsidR="00BA7F63" w:rsidRPr="006A0C14" w:rsidRDefault="002C2437" w:rsidP="00BA7F6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Гадяцька міська рада</w:t>
            </w:r>
          </w:p>
        </w:tc>
      </w:tr>
      <w:tr w:rsidR="00BA7F63" w:rsidRPr="002C2437" w:rsidTr="002C2437">
        <w:tc>
          <w:tcPr>
            <w:tcW w:w="534" w:type="dxa"/>
          </w:tcPr>
          <w:p w:rsidR="003563DB" w:rsidRPr="00E25A3C" w:rsidRDefault="003563DB" w:rsidP="003563DB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46" w:type="dxa"/>
          </w:tcPr>
          <w:p w:rsidR="003563DB" w:rsidRPr="00E25A3C" w:rsidRDefault="003563DB" w:rsidP="0037532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25A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Оприлюднення рішення </w:t>
            </w:r>
            <w:r w:rsidR="002C24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міської </w:t>
            </w:r>
            <w:r w:rsidRPr="00E25A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ради про бюджет</w:t>
            </w:r>
            <w:r w:rsidR="002C24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Гадяцької місько</w:t>
            </w:r>
            <w:r w:rsidR="003753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ї територіальної громади</w:t>
            </w:r>
            <w:r w:rsidRPr="00E25A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плановий рік у газеті, що визначена </w:t>
            </w:r>
            <w:r w:rsidR="002C24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міською </w:t>
            </w:r>
            <w:r w:rsidRPr="00E25A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радою</w:t>
            </w:r>
          </w:p>
        </w:tc>
        <w:tc>
          <w:tcPr>
            <w:tcW w:w="2805" w:type="dxa"/>
          </w:tcPr>
          <w:p w:rsidR="003563DB" w:rsidRPr="00E25A3C" w:rsidRDefault="009558FA" w:rsidP="00C23CF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пізніше ніж через десять днів з дня прийняття рішення про бюджет</w:t>
            </w:r>
            <w:r w:rsidR="002C24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Гадяцької міської територіальної громади на 2022 рік</w:t>
            </w:r>
          </w:p>
        </w:tc>
        <w:tc>
          <w:tcPr>
            <w:tcW w:w="1954" w:type="dxa"/>
          </w:tcPr>
          <w:p w:rsidR="003563DB" w:rsidRPr="002C2437" w:rsidRDefault="00375328" w:rsidP="00C23CFC">
            <w:pPr>
              <w:jc w:val="center"/>
              <w:rPr>
                <w:lang w:val="uk-UA"/>
              </w:rPr>
            </w:pPr>
            <w:r w:rsidRPr="002C24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Фінансове управління Гадяцької міської ради</w:t>
            </w:r>
          </w:p>
        </w:tc>
      </w:tr>
    </w:tbl>
    <w:p w:rsidR="002C2437" w:rsidRDefault="002C2437" w:rsidP="002C243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2437">
        <w:rPr>
          <w:rFonts w:ascii="Times New Roman" w:hAnsi="Times New Roman" w:cs="Times New Roman"/>
          <w:sz w:val="28"/>
          <w:szCs w:val="28"/>
        </w:rPr>
        <w:t>*</w:t>
      </w:r>
      <w:proofErr w:type="spellStart"/>
      <w:r w:rsidRPr="002C2437">
        <w:rPr>
          <w:rFonts w:ascii="Times New Roman" w:hAnsi="Times New Roman" w:cs="Times New Roman"/>
          <w:sz w:val="28"/>
          <w:szCs w:val="28"/>
        </w:rPr>
        <w:t>терміни</w:t>
      </w:r>
      <w:proofErr w:type="spellEnd"/>
      <w:r w:rsidRPr="002C24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2437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2C2437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2C2437">
        <w:rPr>
          <w:rFonts w:ascii="Times New Roman" w:hAnsi="Times New Roman" w:cs="Times New Roman"/>
          <w:sz w:val="28"/>
          <w:szCs w:val="28"/>
        </w:rPr>
        <w:t>орієнтовними</w:t>
      </w:r>
      <w:proofErr w:type="spellEnd"/>
      <w:r w:rsidRPr="002C24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C2437">
        <w:rPr>
          <w:rFonts w:ascii="Times New Roman" w:hAnsi="Times New Roman" w:cs="Times New Roman"/>
          <w:sz w:val="28"/>
          <w:szCs w:val="28"/>
        </w:rPr>
        <w:t>оскільки</w:t>
      </w:r>
      <w:proofErr w:type="spellEnd"/>
      <w:r w:rsidRPr="002C24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2437">
        <w:rPr>
          <w:rFonts w:ascii="Times New Roman" w:hAnsi="Times New Roman" w:cs="Times New Roman"/>
          <w:sz w:val="28"/>
          <w:szCs w:val="28"/>
        </w:rPr>
        <w:t>залежать</w:t>
      </w:r>
      <w:proofErr w:type="spellEnd"/>
      <w:r w:rsidRPr="002C24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2437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2C24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2437">
        <w:rPr>
          <w:rFonts w:ascii="Times New Roman" w:hAnsi="Times New Roman" w:cs="Times New Roman"/>
          <w:sz w:val="28"/>
          <w:szCs w:val="28"/>
        </w:rPr>
        <w:t>своєчасності</w:t>
      </w:r>
      <w:proofErr w:type="spellEnd"/>
      <w:r w:rsidRPr="002C24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2437">
        <w:rPr>
          <w:rFonts w:ascii="Times New Roman" w:hAnsi="Times New Roman" w:cs="Times New Roman"/>
          <w:sz w:val="28"/>
          <w:szCs w:val="28"/>
        </w:rPr>
        <w:t>складання</w:t>
      </w:r>
      <w:proofErr w:type="spellEnd"/>
      <w:r w:rsidRPr="002C24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C2437">
        <w:rPr>
          <w:rFonts w:ascii="Times New Roman" w:hAnsi="Times New Roman" w:cs="Times New Roman"/>
          <w:sz w:val="28"/>
          <w:szCs w:val="28"/>
        </w:rPr>
        <w:t>розгляду</w:t>
      </w:r>
      <w:proofErr w:type="spellEnd"/>
      <w:r w:rsidRPr="002C243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C2437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Pr="002C24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2437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Pr="002C2437">
        <w:rPr>
          <w:rFonts w:ascii="Times New Roman" w:hAnsi="Times New Roman" w:cs="Times New Roman"/>
          <w:sz w:val="28"/>
          <w:szCs w:val="28"/>
        </w:rPr>
        <w:t xml:space="preserve"> Державного бюджету </w:t>
      </w:r>
      <w:proofErr w:type="spellStart"/>
      <w:r w:rsidRPr="002C2437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2C243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C2437">
        <w:rPr>
          <w:rFonts w:ascii="Times New Roman" w:hAnsi="Times New Roman" w:cs="Times New Roman"/>
          <w:sz w:val="28"/>
          <w:szCs w:val="28"/>
        </w:rPr>
        <w:t>змін</w:t>
      </w:r>
      <w:proofErr w:type="spellEnd"/>
      <w:r w:rsidRPr="002C2437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2C2437">
        <w:rPr>
          <w:rFonts w:ascii="Times New Roman" w:hAnsi="Times New Roman" w:cs="Times New Roman"/>
          <w:sz w:val="28"/>
          <w:szCs w:val="28"/>
        </w:rPr>
        <w:t>податкового</w:t>
      </w:r>
      <w:proofErr w:type="spellEnd"/>
      <w:r w:rsidRPr="002C2437">
        <w:rPr>
          <w:rFonts w:ascii="Times New Roman" w:hAnsi="Times New Roman" w:cs="Times New Roman"/>
          <w:sz w:val="28"/>
          <w:szCs w:val="28"/>
        </w:rPr>
        <w:t xml:space="preserve"> та бюджетного </w:t>
      </w:r>
      <w:proofErr w:type="spellStart"/>
      <w:r w:rsidRPr="002C2437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2C2437">
        <w:rPr>
          <w:rFonts w:ascii="Times New Roman" w:hAnsi="Times New Roman" w:cs="Times New Roman"/>
          <w:sz w:val="28"/>
          <w:szCs w:val="28"/>
        </w:rPr>
        <w:t>.</w:t>
      </w:r>
    </w:p>
    <w:p w:rsidR="00840E70" w:rsidRPr="00840E70" w:rsidRDefault="00840E70" w:rsidP="002C243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C2437" w:rsidRPr="002C2437" w:rsidRDefault="002C2437" w:rsidP="002C243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0E70" w:rsidRPr="00840E70" w:rsidRDefault="00840E70" w:rsidP="00840E7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40E70">
        <w:rPr>
          <w:rFonts w:ascii="Times New Roman" w:hAnsi="Times New Roman" w:cs="Times New Roman"/>
          <w:sz w:val="28"/>
          <w:szCs w:val="28"/>
        </w:rPr>
        <w:t xml:space="preserve">Начальник </w:t>
      </w:r>
      <w:proofErr w:type="spellStart"/>
      <w:r w:rsidRPr="00840E70">
        <w:rPr>
          <w:rFonts w:ascii="Times New Roman" w:hAnsi="Times New Roman" w:cs="Times New Roman"/>
          <w:sz w:val="28"/>
          <w:szCs w:val="28"/>
        </w:rPr>
        <w:t>фінансового</w:t>
      </w:r>
      <w:proofErr w:type="spellEnd"/>
      <w:r w:rsidRPr="00840E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0E70" w:rsidRPr="00840E70" w:rsidRDefault="00840E70" w:rsidP="00840E7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40E70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840E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0E70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840E70">
        <w:rPr>
          <w:rFonts w:ascii="Times New Roman" w:hAnsi="Times New Roman" w:cs="Times New Roman"/>
          <w:sz w:val="28"/>
          <w:szCs w:val="28"/>
        </w:rPr>
        <w:t xml:space="preserve"> ради</w:t>
      </w:r>
      <w:r w:rsidRPr="00840E70">
        <w:rPr>
          <w:rFonts w:ascii="Times New Roman" w:hAnsi="Times New Roman" w:cs="Times New Roman"/>
          <w:sz w:val="28"/>
          <w:szCs w:val="28"/>
        </w:rPr>
        <w:tab/>
      </w:r>
      <w:r w:rsidRPr="00840E70">
        <w:rPr>
          <w:rFonts w:ascii="Times New Roman" w:hAnsi="Times New Roman" w:cs="Times New Roman"/>
          <w:sz w:val="28"/>
          <w:szCs w:val="28"/>
        </w:rPr>
        <w:tab/>
      </w:r>
      <w:r w:rsidRPr="00840E70">
        <w:rPr>
          <w:rFonts w:ascii="Times New Roman" w:hAnsi="Times New Roman" w:cs="Times New Roman"/>
          <w:sz w:val="28"/>
          <w:szCs w:val="28"/>
        </w:rPr>
        <w:tab/>
      </w:r>
      <w:r w:rsidRPr="00840E70">
        <w:rPr>
          <w:rFonts w:ascii="Times New Roman" w:hAnsi="Times New Roman" w:cs="Times New Roman"/>
          <w:sz w:val="28"/>
          <w:szCs w:val="28"/>
        </w:rPr>
        <w:tab/>
      </w:r>
      <w:r w:rsidRPr="00840E70">
        <w:rPr>
          <w:rFonts w:ascii="Times New Roman" w:hAnsi="Times New Roman" w:cs="Times New Roman"/>
          <w:sz w:val="28"/>
          <w:szCs w:val="28"/>
        </w:rPr>
        <w:tab/>
      </w:r>
      <w:r w:rsidRPr="00840E70">
        <w:rPr>
          <w:rFonts w:ascii="Times New Roman" w:hAnsi="Times New Roman" w:cs="Times New Roman"/>
          <w:sz w:val="28"/>
          <w:szCs w:val="28"/>
        </w:rPr>
        <w:tab/>
      </w:r>
      <w:r w:rsidRPr="00840E70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840E70">
        <w:rPr>
          <w:rFonts w:ascii="Times New Roman" w:hAnsi="Times New Roman" w:cs="Times New Roman"/>
          <w:sz w:val="28"/>
          <w:szCs w:val="28"/>
        </w:rPr>
        <w:t>А.Л.Бабенко</w:t>
      </w:r>
      <w:proofErr w:type="spellEnd"/>
    </w:p>
    <w:p w:rsidR="00FE7B68" w:rsidRPr="00840E70" w:rsidRDefault="00FE7B68" w:rsidP="00302C50">
      <w:pPr>
        <w:jc w:val="both"/>
      </w:pPr>
    </w:p>
    <w:sectPr w:rsidR="00FE7B68" w:rsidRPr="00840E70" w:rsidSect="001C72ED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33CE" w:rsidRDefault="00EA33CE" w:rsidP="000B3AF0">
      <w:pPr>
        <w:spacing w:after="0" w:line="240" w:lineRule="auto"/>
      </w:pPr>
      <w:r>
        <w:separator/>
      </w:r>
    </w:p>
  </w:endnote>
  <w:endnote w:type="continuationSeparator" w:id="0">
    <w:p w:rsidR="00EA33CE" w:rsidRDefault="00EA33CE" w:rsidP="000B3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33CE" w:rsidRDefault="00EA33CE" w:rsidP="000B3AF0">
      <w:pPr>
        <w:spacing w:after="0" w:line="240" w:lineRule="auto"/>
      </w:pPr>
      <w:r>
        <w:separator/>
      </w:r>
    </w:p>
  </w:footnote>
  <w:footnote w:type="continuationSeparator" w:id="0">
    <w:p w:rsidR="00EA33CE" w:rsidRDefault="00EA33CE" w:rsidP="000B3A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86145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23CFC" w:rsidRPr="000B3AF0" w:rsidRDefault="001F6F56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B3AF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C23CFC" w:rsidRPr="000B3AF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B3AF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42524" w:rsidRPr="00842524">
          <w:rPr>
            <w:rFonts w:ascii="Times New Roman" w:hAnsi="Times New Roman" w:cs="Times New Roman"/>
            <w:noProof/>
            <w:sz w:val="24"/>
            <w:szCs w:val="24"/>
            <w:lang w:val="uk-UA"/>
          </w:rPr>
          <w:t>4</w:t>
        </w:r>
        <w:r w:rsidRPr="000B3AF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23CFC" w:rsidRDefault="00C23CF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651968"/>
    <w:multiLevelType w:val="hybridMultilevel"/>
    <w:tmpl w:val="B2CCDBB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3DB"/>
    <w:rsid w:val="00011D2B"/>
    <w:rsid w:val="000B3AF0"/>
    <w:rsid w:val="000F5226"/>
    <w:rsid w:val="001205A0"/>
    <w:rsid w:val="00162609"/>
    <w:rsid w:val="0017391C"/>
    <w:rsid w:val="001C72ED"/>
    <w:rsid w:val="001F6F56"/>
    <w:rsid w:val="0021741F"/>
    <w:rsid w:val="00273042"/>
    <w:rsid w:val="002A215B"/>
    <w:rsid w:val="002A44F8"/>
    <w:rsid w:val="002A5AA1"/>
    <w:rsid w:val="002C2437"/>
    <w:rsid w:val="002D5E8B"/>
    <w:rsid w:val="00302C50"/>
    <w:rsid w:val="003563DB"/>
    <w:rsid w:val="00375328"/>
    <w:rsid w:val="00375C88"/>
    <w:rsid w:val="003A0185"/>
    <w:rsid w:val="003D75CC"/>
    <w:rsid w:val="00416F78"/>
    <w:rsid w:val="00423D24"/>
    <w:rsid w:val="00440754"/>
    <w:rsid w:val="004B5AEE"/>
    <w:rsid w:val="004F13E9"/>
    <w:rsid w:val="00537B23"/>
    <w:rsid w:val="005639A8"/>
    <w:rsid w:val="0056536F"/>
    <w:rsid w:val="006C1852"/>
    <w:rsid w:val="00727D26"/>
    <w:rsid w:val="00731719"/>
    <w:rsid w:val="008278A5"/>
    <w:rsid w:val="00835C59"/>
    <w:rsid w:val="00840E70"/>
    <w:rsid w:val="00842524"/>
    <w:rsid w:val="008739BA"/>
    <w:rsid w:val="0089271F"/>
    <w:rsid w:val="008A0DB2"/>
    <w:rsid w:val="008C1CAD"/>
    <w:rsid w:val="009558FA"/>
    <w:rsid w:val="009A5D71"/>
    <w:rsid w:val="00A25F62"/>
    <w:rsid w:val="00A31EFC"/>
    <w:rsid w:val="00A50B6A"/>
    <w:rsid w:val="00A551D8"/>
    <w:rsid w:val="00A61F32"/>
    <w:rsid w:val="00A64912"/>
    <w:rsid w:val="00AB318F"/>
    <w:rsid w:val="00AE1BDF"/>
    <w:rsid w:val="00AF6887"/>
    <w:rsid w:val="00B03B07"/>
    <w:rsid w:val="00B50A86"/>
    <w:rsid w:val="00B819BD"/>
    <w:rsid w:val="00B965AC"/>
    <w:rsid w:val="00BA7F63"/>
    <w:rsid w:val="00BC752C"/>
    <w:rsid w:val="00C2267F"/>
    <w:rsid w:val="00C23CFC"/>
    <w:rsid w:val="00C31889"/>
    <w:rsid w:val="00C359C2"/>
    <w:rsid w:val="00D55E27"/>
    <w:rsid w:val="00D70AF7"/>
    <w:rsid w:val="00D76E90"/>
    <w:rsid w:val="00DA60D9"/>
    <w:rsid w:val="00EA33CE"/>
    <w:rsid w:val="00EA4029"/>
    <w:rsid w:val="00EC08F5"/>
    <w:rsid w:val="00F15FB1"/>
    <w:rsid w:val="00F60E06"/>
    <w:rsid w:val="00F7658D"/>
    <w:rsid w:val="00FE7B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3DB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63DB"/>
    <w:pPr>
      <w:ind w:left="720"/>
      <w:contextualSpacing/>
    </w:pPr>
  </w:style>
  <w:style w:type="table" w:styleId="a4">
    <w:name w:val="Table Grid"/>
    <w:basedOn w:val="a1"/>
    <w:uiPriority w:val="39"/>
    <w:rsid w:val="003563DB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0B3AF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B3AF0"/>
    <w:rPr>
      <w:lang w:val="ru-RU"/>
    </w:rPr>
  </w:style>
  <w:style w:type="paragraph" w:styleId="a7">
    <w:name w:val="footer"/>
    <w:basedOn w:val="a"/>
    <w:link w:val="a8"/>
    <w:uiPriority w:val="99"/>
    <w:unhideWhenUsed/>
    <w:rsid w:val="000B3AF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B3AF0"/>
    <w:rPr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8425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42524"/>
    <w:rPr>
      <w:rFonts w:ascii="Tahoma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3DB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63DB"/>
    <w:pPr>
      <w:ind w:left="720"/>
      <w:contextualSpacing/>
    </w:pPr>
  </w:style>
  <w:style w:type="table" w:styleId="a4">
    <w:name w:val="Table Grid"/>
    <w:basedOn w:val="a1"/>
    <w:uiPriority w:val="39"/>
    <w:rsid w:val="003563DB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0B3AF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B3AF0"/>
    <w:rPr>
      <w:lang w:val="ru-RU"/>
    </w:rPr>
  </w:style>
  <w:style w:type="paragraph" w:styleId="a7">
    <w:name w:val="footer"/>
    <w:basedOn w:val="a"/>
    <w:link w:val="a8"/>
    <w:uiPriority w:val="99"/>
    <w:unhideWhenUsed/>
    <w:rsid w:val="000B3AF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B3AF0"/>
    <w:rPr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8425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42524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651F58-FF1B-4ADB-A0B5-8DF47AD6A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795</Words>
  <Characters>4532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Бірченко Надія Віталіївна</dc:creator>
  <cp:lastModifiedBy>Таня</cp:lastModifiedBy>
  <cp:revision>10</cp:revision>
  <cp:lastPrinted>2021-05-24T05:47:00Z</cp:lastPrinted>
  <dcterms:created xsi:type="dcterms:W3CDTF">2021-05-18T06:06:00Z</dcterms:created>
  <dcterms:modified xsi:type="dcterms:W3CDTF">2021-05-24T05:47:00Z</dcterms:modified>
</cp:coreProperties>
</file>