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201" w:rsidRPr="00957BA1" w:rsidRDefault="001C7D05" w:rsidP="00957BA1">
      <w:pPr>
        <w:ind w:left="10773"/>
        <w:rPr>
          <w:rFonts w:ascii="Times New Roman" w:hAnsi="Times New Roman" w:cs="Times New Roman"/>
          <w:sz w:val="28"/>
          <w:szCs w:val="28"/>
        </w:rPr>
      </w:pPr>
      <w:r w:rsidRPr="00957BA1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957BA1">
        <w:rPr>
          <w:rFonts w:ascii="Times New Roman" w:hAnsi="Times New Roman" w:cs="Times New Roman"/>
          <w:sz w:val="28"/>
          <w:szCs w:val="28"/>
        </w:rPr>
        <w:br/>
      </w:r>
      <w:r w:rsidRPr="00957BA1">
        <w:rPr>
          <w:rFonts w:ascii="Times New Roman" w:hAnsi="Times New Roman" w:cs="Times New Roman"/>
          <w:sz w:val="28"/>
          <w:szCs w:val="28"/>
        </w:rPr>
        <w:t>до Програми</w:t>
      </w:r>
    </w:p>
    <w:p w:rsidR="00957BA1" w:rsidRDefault="00957BA1" w:rsidP="00957B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</w:p>
    <w:p w:rsidR="009C6201" w:rsidRPr="00957BA1" w:rsidRDefault="001C7D05" w:rsidP="00957B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BA1">
        <w:rPr>
          <w:rFonts w:ascii="Times New Roman" w:hAnsi="Times New Roman" w:cs="Times New Roman"/>
          <w:b/>
          <w:sz w:val="28"/>
          <w:szCs w:val="28"/>
        </w:rPr>
        <w:t>ЗАХОДИ</w:t>
      </w:r>
      <w:bookmarkEnd w:id="0"/>
    </w:p>
    <w:p w:rsidR="009C6201" w:rsidRPr="00957BA1" w:rsidRDefault="001C7D05" w:rsidP="00957B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BA1">
        <w:rPr>
          <w:rFonts w:ascii="Times New Roman" w:hAnsi="Times New Roman" w:cs="Times New Roman"/>
          <w:b/>
          <w:sz w:val="28"/>
          <w:szCs w:val="28"/>
        </w:rPr>
        <w:t>Програми підтр</w:t>
      </w:r>
      <w:r w:rsidR="00957BA1" w:rsidRPr="00957BA1">
        <w:rPr>
          <w:rFonts w:ascii="Times New Roman" w:hAnsi="Times New Roman" w:cs="Times New Roman"/>
          <w:b/>
          <w:sz w:val="28"/>
          <w:szCs w:val="28"/>
        </w:rPr>
        <w:t>имки та розвитку Комунального не</w:t>
      </w:r>
      <w:r w:rsidRPr="00957BA1">
        <w:rPr>
          <w:rFonts w:ascii="Times New Roman" w:hAnsi="Times New Roman" w:cs="Times New Roman"/>
          <w:b/>
          <w:sz w:val="28"/>
          <w:szCs w:val="28"/>
        </w:rPr>
        <w:t>комерційного підприємства «Гадяць</w:t>
      </w:r>
      <w:r w:rsidR="00957BA1" w:rsidRPr="00957BA1">
        <w:rPr>
          <w:rFonts w:ascii="Times New Roman" w:hAnsi="Times New Roman" w:cs="Times New Roman"/>
          <w:b/>
          <w:sz w:val="28"/>
          <w:szCs w:val="28"/>
        </w:rPr>
        <w:t>кий центр первинної медико-саніт</w:t>
      </w:r>
      <w:r w:rsidRPr="00957BA1">
        <w:rPr>
          <w:rFonts w:ascii="Times New Roman" w:hAnsi="Times New Roman" w:cs="Times New Roman"/>
          <w:b/>
          <w:sz w:val="28"/>
          <w:szCs w:val="28"/>
        </w:rPr>
        <w:t>арної</w:t>
      </w:r>
      <w:r w:rsidR="00957BA1" w:rsidRPr="00957B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7BA1">
        <w:rPr>
          <w:rFonts w:ascii="Times New Roman" w:hAnsi="Times New Roman" w:cs="Times New Roman"/>
          <w:b/>
          <w:sz w:val="28"/>
          <w:szCs w:val="28"/>
        </w:rPr>
        <w:t>допомоги» на 2021 рік</w:t>
      </w:r>
    </w:p>
    <w:tbl>
      <w:tblPr>
        <w:tblOverlap w:val="never"/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"/>
        <w:gridCol w:w="6349"/>
        <w:gridCol w:w="1167"/>
        <w:gridCol w:w="2613"/>
        <w:gridCol w:w="1805"/>
        <w:gridCol w:w="2148"/>
      </w:tblGrid>
      <w:tr w:rsidR="009C6201" w:rsidRPr="00957BA1" w:rsidTr="005D70F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Назва заходів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</w:p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фінансування, тис. гри.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Джерела</w:t>
            </w:r>
          </w:p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фінансування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Відповідальні виконавці</w:t>
            </w:r>
          </w:p>
        </w:tc>
      </w:tr>
      <w:tr w:rsidR="009C6201" w:rsidRPr="00957BA1" w:rsidTr="005D70F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957BA1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57BA1" w:rsidRPr="00957BA1" w:rsidTr="005D70F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7BA1" w:rsidRPr="00957BA1" w:rsidRDefault="00957BA1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8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BA1" w:rsidRPr="00957BA1" w:rsidRDefault="00957BA1" w:rsidP="00957BA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Підтримка та розвиток первинної медико-санітарної допомоги за рахунок коштів бюджету Гадяцької міської </w:t>
            </w:r>
            <w:r w:rsidRPr="00957B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територіальної громади</w:t>
            </w:r>
          </w:p>
        </w:tc>
      </w:tr>
      <w:tr w:rsidR="009C6201" w:rsidRPr="00957BA1" w:rsidTr="005D70F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201" w:rsidRPr="00957BA1" w:rsidRDefault="001C7D05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 xml:space="preserve">Виплата заробітної плати фельдшеру </w:t>
            </w:r>
            <w:proofErr w:type="spellStart"/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Оснягівського</w:t>
            </w:r>
            <w:proofErr w:type="spellEnd"/>
            <w:r w:rsidRPr="00957B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ФАПу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2021 рік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18,125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КНП "Гадяцький ЦПМСД"</w:t>
            </w:r>
          </w:p>
        </w:tc>
      </w:tr>
      <w:tr w:rsidR="009C6201" w:rsidRPr="00957BA1" w:rsidTr="005D70F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201" w:rsidRPr="00957BA1" w:rsidRDefault="001C7D05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 xml:space="preserve">Виплата нарахувань на оплату праці фельдшеру </w:t>
            </w:r>
            <w:proofErr w:type="spellStart"/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Оснягівського</w:t>
            </w:r>
            <w:proofErr w:type="spellEnd"/>
            <w:r w:rsidRPr="00957B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ФАПу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2021 рік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3,987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КПИ "Гадяцький ЦПМСД"</w:t>
            </w:r>
          </w:p>
        </w:tc>
      </w:tr>
      <w:tr w:rsidR="009C6201" w:rsidRPr="00957BA1" w:rsidTr="005D70F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201" w:rsidRPr="00957BA1" w:rsidRDefault="001C7D05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 xml:space="preserve">Придбання туберкуліну для проведення </w:t>
            </w:r>
            <w:proofErr w:type="spellStart"/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туберкулінодіагностики</w:t>
            </w:r>
            <w:proofErr w:type="spellEnd"/>
            <w:r w:rsidRPr="00957BA1">
              <w:rPr>
                <w:rFonts w:ascii="Times New Roman" w:hAnsi="Times New Roman" w:cs="Times New Roman"/>
                <w:sz w:val="28"/>
                <w:szCs w:val="28"/>
              </w:rPr>
              <w:t xml:space="preserve"> з метою раннього виявлення </w:t>
            </w: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 xml:space="preserve">захворювання </w:t>
            </w:r>
            <w:r w:rsidR="00BC49A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туберкульоз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2021 рік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100,000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КНП "Гадяцький ЦПМСД"</w:t>
            </w:r>
          </w:p>
        </w:tc>
      </w:tr>
      <w:tr w:rsidR="009C6201" w:rsidRPr="00957BA1" w:rsidTr="005D70F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201" w:rsidRPr="00957BA1" w:rsidRDefault="001C7D05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Забезпечення інвалідів, дітей-інвалідів технічними та іншими засобами для використання в побутових умовах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2021 рік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КНП "Гадяцький ЦПМСД"</w:t>
            </w:r>
          </w:p>
        </w:tc>
      </w:tr>
      <w:tr w:rsidR="009C6201" w:rsidRPr="00957BA1" w:rsidTr="005D70F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201" w:rsidRPr="00957BA1" w:rsidRDefault="001C7D05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Забезпечення продуктами дитячого харчування дітей перших двох років життя із малозабезпечених сімей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2021 рік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30,000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КНП "Гадяцький ЦПМСД"</w:t>
            </w:r>
          </w:p>
        </w:tc>
      </w:tr>
      <w:tr w:rsidR="009C6201" w:rsidRPr="00957BA1" w:rsidTr="005D70F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201" w:rsidRPr="00957BA1" w:rsidRDefault="001C7D05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Придбання ваучерів</w:t>
            </w:r>
            <w:r w:rsidR="00BC49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для поповнення Інтернет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2021 рік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19,200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КНП "Гадяцький ЦПМСД"</w:t>
            </w:r>
          </w:p>
        </w:tc>
      </w:tr>
      <w:tr w:rsidR="009C6201" w:rsidRPr="00957BA1" w:rsidTr="005D70F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Оплата теплопостачання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2021 рік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161,950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КНП "Гадяцький ЦПМСД"</w:t>
            </w:r>
          </w:p>
        </w:tc>
      </w:tr>
      <w:tr w:rsidR="009C6201" w:rsidRPr="00957BA1" w:rsidTr="005D70F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1.8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Оплата водопостачання та водовідведення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2021 рік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6201" w:rsidRPr="00957BA1" w:rsidRDefault="00BC49AB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="001C7D05" w:rsidRPr="00957BA1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6201" w:rsidRPr="00957BA1" w:rsidRDefault="001C7D05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КНП "Гадяцький ЦПМСД"</w:t>
            </w:r>
          </w:p>
        </w:tc>
      </w:tr>
      <w:tr w:rsidR="00BC49AB" w:rsidRPr="00957BA1" w:rsidTr="005D70F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9AB" w:rsidRPr="00957BA1" w:rsidRDefault="005D70FD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9AB" w:rsidRPr="00957BA1" w:rsidRDefault="005D70FD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0FD">
              <w:rPr>
                <w:rFonts w:ascii="Times New Roman" w:hAnsi="Times New Roman" w:cs="Times New Roman"/>
                <w:sz w:val="28"/>
                <w:szCs w:val="28"/>
              </w:rPr>
              <w:t>Оплата електроенергії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9AB" w:rsidRPr="00957BA1" w:rsidRDefault="00BC49AB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2021 рік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9AB" w:rsidRDefault="005D70FD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0FD">
              <w:rPr>
                <w:rFonts w:ascii="Times New Roman" w:hAnsi="Times New Roman" w:cs="Times New Roman"/>
                <w:sz w:val="28"/>
                <w:szCs w:val="28"/>
              </w:rPr>
              <w:t>126,490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9AB" w:rsidRPr="00957BA1" w:rsidRDefault="005D70FD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9AB" w:rsidRPr="00957BA1" w:rsidRDefault="005D70FD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КНП "Гадяцький ЦПМСД"</w:t>
            </w:r>
          </w:p>
        </w:tc>
      </w:tr>
      <w:tr w:rsidR="00BC49AB" w:rsidRPr="00957BA1" w:rsidTr="005D70F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9AB" w:rsidRPr="00957BA1" w:rsidRDefault="005D70FD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9AB" w:rsidRPr="00957BA1" w:rsidRDefault="005D70FD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0FD">
              <w:rPr>
                <w:rFonts w:ascii="Times New Roman" w:hAnsi="Times New Roman" w:cs="Times New Roman"/>
                <w:sz w:val="28"/>
                <w:szCs w:val="28"/>
              </w:rPr>
              <w:t>Оплата природного газу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9AB" w:rsidRPr="00957BA1" w:rsidRDefault="00BC49AB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2021 рік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9AB" w:rsidRDefault="005D70FD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0FD">
              <w:rPr>
                <w:rFonts w:ascii="Times New Roman" w:hAnsi="Times New Roman" w:cs="Times New Roman"/>
                <w:sz w:val="28"/>
                <w:szCs w:val="28"/>
              </w:rPr>
              <w:t>387,716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9AB" w:rsidRPr="00957BA1" w:rsidRDefault="005D70FD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9AB" w:rsidRPr="00957BA1" w:rsidRDefault="005D70FD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КНП "Гадяцький ЦПМСД"</w:t>
            </w:r>
          </w:p>
        </w:tc>
      </w:tr>
      <w:tr w:rsidR="00BC49AB" w:rsidRPr="00957BA1" w:rsidTr="005D70F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9AB" w:rsidRPr="00957BA1" w:rsidRDefault="005D70FD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9AB" w:rsidRPr="00957BA1" w:rsidRDefault="005D70FD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0FD">
              <w:rPr>
                <w:rFonts w:ascii="Times New Roman" w:hAnsi="Times New Roman" w:cs="Times New Roman"/>
                <w:sz w:val="28"/>
                <w:szCs w:val="28"/>
              </w:rPr>
              <w:t>Оплата інших енергоносіїв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9AB" w:rsidRPr="00957BA1" w:rsidRDefault="00BC49AB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2021 рік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9AB" w:rsidRDefault="005D70FD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0FD">
              <w:rPr>
                <w:rFonts w:ascii="Times New Roman" w:hAnsi="Times New Roman" w:cs="Times New Roman"/>
                <w:sz w:val="28"/>
                <w:szCs w:val="28"/>
              </w:rPr>
              <w:t>4,800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9AB" w:rsidRPr="00957BA1" w:rsidRDefault="005D70FD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9AB" w:rsidRPr="00957BA1" w:rsidRDefault="005D70FD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КНП "Гадяцький ЦПМСД"</w:t>
            </w:r>
          </w:p>
        </w:tc>
      </w:tr>
      <w:tr w:rsidR="00BC49AB" w:rsidRPr="00957BA1" w:rsidTr="005D70F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9AB" w:rsidRPr="00957BA1" w:rsidRDefault="005D70FD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9AB" w:rsidRPr="00957BA1" w:rsidRDefault="005D70FD" w:rsidP="00957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0FD">
              <w:rPr>
                <w:rFonts w:ascii="Times New Roman" w:hAnsi="Times New Roman" w:cs="Times New Roman"/>
                <w:sz w:val="28"/>
                <w:szCs w:val="28"/>
              </w:rPr>
              <w:t>Безоплатне та пільгове забезпечення лікарськими засобами в разі амбулаторного</w:t>
            </w:r>
            <w:r w:rsidRPr="005D70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70FD">
              <w:rPr>
                <w:rFonts w:ascii="Times New Roman" w:hAnsi="Times New Roman" w:cs="Times New Roman"/>
                <w:sz w:val="28"/>
                <w:szCs w:val="28"/>
              </w:rPr>
              <w:t>лікування окремих груп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9AB" w:rsidRPr="00957BA1" w:rsidRDefault="00BC49AB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2021 рік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9AB" w:rsidRDefault="005D70FD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0FD">
              <w:rPr>
                <w:rFonts w:ascii="Times New Roman" w:hAnsi="Times New Roman" w:cs="Times New Roman"/>
                <w:sz w:val="28"/>
                <w:szCs w:val="28"/>
              </w:rPr>
              <w:t>131,400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9AB" w:rsidRPr="00957BA1" w:rsidRDefault="005D70FD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9AB" w:rsidRPr="00957BA1" w:rsidRDefault="005D70FD" w:rsidP="00957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BA1">
              <w:rPr>
                <w:rFonts w:ascii="Times New Roman" w:hAnsi="Times New Roman" w:cs="Times New Roman"/>
                <w:sz w:val="28"/>
                <w:szCs w:val="28"/>
              </w:rPr>
              <w:t>КНП "Гадяцький ЦПМСД"</w:t>
            </w:r>
          </w:p>
        </w:tc>
      </w:tr>
      <w:tr w:rsidR="005D70FD" w:rsidRPr="005D70FD" w:rsidTr="005D70F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70FD" w:rsidRPr="005D70FD" w:rsidRDefault="005D70FD" w:rsidP="00957B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70FD" w:rsidRPr="005D70FD" w:rsidRDefault="005D70FD" w:rsidP="005D70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70FD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70FD" w:rsidRPr="005D70FD" w:rsidRDefault="005D70FD" w:rsidP="00957B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70FD">
              <w:rPr>
                <w:rFonts w:ascii="Times New Roman" w:hAnsi="Times New Roman" w:cs="Times New Roman"/>
                <w:b/>
                <w:sz w:val="28"/>
                <w:szCs w:val="28"/>
              </w:rPr>
              <w:t>1057,978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70FD" w:rsidRPr="005D70FD" w:rsidRDefault="005D70FD" w:rsidP="00957B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0FD" w:rsidRPr="005D70FD" w:rsidRDefault="005D70FD" w:rsidP="00957B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C6201" w:rsidRDefault="009C6201" w:rsidP="00957BA1">
      <w:pPr>
        <w:rPr>
          <w:rFonts w:ascii="Times New Roman" w:hAnsi="Times New Roman" w:cs="Times New Roman"/>
          <w:sz w:val="28"/>
          <w:szCs w:val="28"/>
        </w:rPr>
      </w:pPr>
    </w:p>
    <w:p w:rsidR="00BC49AB" w:rsidRDefault="00BC49AB" w:rsidP="00957BA1">
      <w:pPr>
        <w:rPr>
          <w:rFonts w:ascii="Times New Roman" w:hAnsi="Times New Roman" w:cs="Times New Roman"/>
          <w:sz w:val="28"/>
          <w:szCs w:val="28"/>
        </w:rPr>
      </w:pPr>
    </w:p>
    <w:p w:rsidR="005D70FD" w:rsidRPr="005D70FD" w:rsidRDefault="005D70FD" w:rsidP="005D70F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70FD">
        <w:rPr>
          <w:rFonts w:ascii="Times New Roman" w:hAnsi="Times New Roman" w:cs="Times New Roman"/>
          <w:sz w:val="28"/>
          <w:szCs w:val="28"/>
        </w:rPr>
        <w:t>Головний лікар</w:t>
      </w:r>
    </w:p>
    <w:p w:rsidR="005D70FD" w:rsidRPr="005D70FD" w:rsidRDefault="005D70FD" w:rsidP="005D70FD">
      <w:pPr>
        <w:rPr>
          <w:rFonts w:ascii="Times New Roman" w:hAnsi="Times New Roman" w:cs="Times New Roman"/>
          <w:sz w:val="28"/>
          <w:szCs w:val="28"/>
        </w:rPr>
      </w:pPr>
      <w:r w:rsidRPr="005D70FD">
        <w:rPr>
          <w:rFonts w:ascii="Times New Roman" w:hAnsi="Times New Roman" w:cs="Times New Roman"/>
          <w:sz w:val="28"/>
          <w:szCs w:val="28"/>
        </w:rPr>
        <w:t>КНП "Гадяцький ЦПМСД"</w:t>
      </w:r>
      <w:r w:rsidRPr="005D70FD">
        <w:rPr>
          <w:rFonts w:ascii="Times New Roman" w:hAnsi="Times New Roman" w:cs="Times New Roman"/>
          <w:sz w:val="28"/>
          <w:szCs w:val="28"/>
        </w:rPr>
        <w:tab/>
      </w:r>
      <w:r w:rsidRPr="005D70FD">
        <w:rPr>
          <w:rFonts w:ascii="Times New Roman" w:hAnsi="Times New Roman" w:cs="Times New Roman"/>
          <w:sz w:val="28"/>
          <w:szCs w:val="28"/>
        </w:rPr>
        <w:tab/>
      </w:r>
      <w:r w:rsidRPr="005D70FD">
        <w:rPr>
          <w:rFonts w:ascii="Times New Roman" w:hAnsi="Times New Roman" w:cs="Times New Roman"/>
          <w:sz w:val="28"/>
          <w:szCs w:val="28"/>
        </w:rPr>
        <w:tab/>
      </w:r>
      <w:r w:rsidRPr="005D70F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bookmarkStart w:id="1" w:name="_GoBack"/>
      <w:bookmarkEnd w:id="1"/>
      <w:r w:rsidRPr="005D70FD">
        <w:rPr>
          <w:rFonts w:ascii="Times New Roman" w:hAnsi="Times New Roman" w:cs="Times New Roman"/>
          <w:sz w:val="28"/>
          <w:szCs w:val="28"/>
        </w:rPr>
        <w:t xml:space="preserve">                        В. Шаповал</w:t>
      </w:r>
    </w:p>
    <w:sectPr w:rsidR="005D70FD" w:rsidRPr="005D70FD" w:rsidSect="00957BA1">
      <w:pgSz w:w="16840" w:h="11900" w:orient="landscape"/>
      <w:pgMar w:top="1701" w:right="1134" w:bottom="56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D05" w:rsidRDefault="001C7D05">
      <w:r>
        <w:separator/>
      </w:r>
    </w:p>
  </w:endnote>
  <w:endnote w:type="continuationSeparator" w:id="0">
    <w:p w:rsidR="001C7D05" w:rsidRDefault="001C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D05" w:rsidRDefault="001C7D05"/>
  </w:footnote>
  <w:footnote w:type="continuationSeparator" w:id="0">
    <w:p w:rsidR="001C7D05" w:rsidRDefault="001C7D0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201"/>
    <w:rsid w:val="001C7D05"/>
    <w:rsid w:val="005D70FD"/>
    <w:rsid w:val="00957BA1"/>
    <w:rsid w:val="009C6201"/>
    <w:rsid w:val="00BC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26"/>
      <w:szCs w:val="2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0pt">
    <w:name w:val="Основной текст (2) + 1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105pt">
    <w:name w:val="Основной текст (2) + 10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05pt0">
    <w:name w:val="Основной текст (2) + 10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0pt0">
    <w:name w:val="Основной текст (2) + 1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350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26"/>
      <w:szCs w:val="2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0pt">
    <w:name w:val="Основной текст (2) + 1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105pt">
    <w:name w:val="Основной текст (2) + 10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05pt0">
    <w:name w:val="Основной текст (2) + 10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0pt0">
    <w:name w:val="Основной текст (2) + 1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350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7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</cp:revision>
  <dcterms:created xsi:type="dcterms:W3CDTF">2021-01-04T07:17:00Z</dcterms:created>
  <dcterms:modified xsi:type="dcterms:W3CDTF">2021-01-04T07:43:00Z</dcterms:modified>
</cp:coreProperties>
</file>