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3E18C2">
      <w:pPr>
        <w:spacing w:after="0" w:line="240" w:lineRule="auto"/>
        <w:ind w:left="-840"/>
        <w:jc w:val="center"/>
        <w:rPr>
          <w:rFonts w:ascii="Times New Roman" w:hAnsi="Times New Roman" w:cs="Times New Roman"/>
          <w:lang w:val="uk-UA"/>
        </w:rPr>
      </w:pPr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432000" cy="6120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3" w:rsidRPr="00127B93" w:rsidRDefault="00127B93" w:rsidP="003E18C2">
      <w:pPr>
        <w:spacing w:after="0" w:line="240" w:lineRule="auto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3E18C2">
      <w:pPr>
        <w:pStyle w:val="1"/>
        <w:ind w:left="-839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0B02BD" w:rsidRDefault="00504FF2" w:rsidP="003E18C2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B02BD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Default="00550DD4" w:rsidP="006D1264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</w:t>
      </w:r>
      <w:r w:rsidR="000E7619">
        <w:rPr>
          <w:rFonts w:ascii="Times New Roman" w:hAnsi="Times New Roman" w:cs="Times New Roman"/>
          <w:b/>
          <w:sz w:val="28"/>
          <w:szCs w:val="28"/>
          <w:lang w:val="uk-UA"/>
        </w:rPr>
        <w:t>НАДЦЯТА</w:t>
      </w:r>
      <w:r w:rsidR="0089543F" w:rsidRPr="00D03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543F">
        <w:rPr>
          <w:rFonts w:ascii="Times New Roman" w:hAnsi="Times New Roman" w:cs="Times New Roman"/>
          <w:b/>
          <w:sz w:val="28"/>
          <w:szCs w:val="28"/>
          <w:lang w:val="uk-UA"/>
        </w:rPr>
        <w:t>ПОЗАЧЕРГОВА</w:t>
      </w:r>
      <w:r w:rsidR="00504FF2" w:rsidRPr="000B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2BD" w:rsidRPr="000B02BD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6D1264" w:rsidRDefault="006D1264" w:rsidP="006D1264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341B" w:rsidRDefault="00504FF2" w:rsidP="006D1264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Default="00127B93" w:rsidP="003E18C2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7619" w:rsidRPr="00127B93" w:rsidRDefault="000E7619" w:rsidP="003E18C2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117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9"/>
        <w:gridCol w:w="1469"/>
      </w:tblGrid>
      <w:tr w:rsidR="00127B93" w:rsidRPr="00B700C5" w:rsidTr="000E7619">
        <w:trPr>
          <w:trHeight w:val="307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89543F" w:rsidP="006D1264">
            <w:pPr>
              <w:tabs>
                <w:tab w:val="left" w:pos="6720"/>
              </w:tabs>
              <w:spacing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550D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груд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1518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</w:t>
            </w:r>
            <w:r w:rsidR="006D12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№</w:t>
            </w:r>
            <w:r w:rsidR="006D12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885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127B93" w:rsidP="003E18C2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27B93" w:rsidRPr="00B700C5" w:rsidRDefault="000E2C94" w:rsidP="003E18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7620" r="9525" b="1143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7620" r="9525" b="1143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B700C5" w:rsidTr="00586855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0B02BD" w:rsidP="006D1264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663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="000E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соціальної підтримки</w:t>
            </w:r>
            <w:r w:rsidR="006D12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bookmarkStart w:id="0" w:name="_GoBack"/>
            <w:bookmarkEnd w:id="0"/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та молоді на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E2C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3E18C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F42BD" w:rsidRDefault="003663C3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</w:t>
      </w:r>
      <w:r w:rsidRPr="001B477A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Україні</w:t>
      </w:r>
      <w:r w:rsidRPr="001B477A">
        <w:rPr>
          <w:rFonts w:ascii="Times New Roman" w:hAnsi="Times New Roman" w:cs="Times New Roman"/>
          <w:sz w:val="28"/>
          <w:szCs w:val="28"/>
          <w:lang w:val="uk-UA"/>
        </w:rPr>
        <w:t xml:space="preserve">», ст. 4-5 Закону України Про сприяння соціальному становленню та розвитку молоді в Україні», керуючись п. 1.4, п. 3.8 Положення про відділ освіти, молоді та спорту Гадяцької міської ради,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</w:t>
      </w:r>
      <w:r w:rsidRPr="001B477A">
        <w:rPr>
          <w:rFonts w:ascii="Times New Roman" w:hAnsi="Times New Roman" w:cs="Times New Roman"/>
          <w:sz w:val="28"/>
          <w:szCs w:val="28"/>
          <w:lang w:val="uk-UA"/>
        </w:rPr>
        <w:t>рішенням п’ятої сесії Гадяцької міської ради восьмого скликання 27.01.2021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477A">
        <w:rPr>
          <w:rFonts w:ascii="Times New Roman" w:hAnsi="Times New Roman" w:cs="Times New Roman"/>
          <w:sz w:val="28"/>
          <w:szCs w:val="28"/>
          <w:lang w:val="uk-UA"/>
        </w:rPr>
        <w:t>200, з метою соціальної підтримки дітей та молоді м. Гадяча</w:t>
      </w:r>
      <w:r w:rsidR="006F42BD">
        <w:rPr>
          <w:rFonts w:ascii="Times New Roman" w:hAnsi="Times New Roman" w:cs="Times New Roman"/>
          <w:sz w:val="28"/>
          <w:lang w:val="uk-UA"/>
        </w:rPr>
        <w:t>,</w:t>
      </w:r>
    </w:p>
    <w:p w:rsidR="006F42BD" w:rsidRDefault="006F42BD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5E5A1E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341B">
        <w:rPr>
          <w:rFonts w:ascii="Times New Roman" w:hAnsi="Times New Roman" w:cs="Times New Roman"/>
          <w:sz w:val="28"/>
          <w:szCs w:val="28"/>
          <w:lang w:val="uk-UA"/>
        </w:rPr>
        <w:t>іська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5A1E" w:rsidRDefault="000E581F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</w:t>
      </w:r>
      <w:r w:rsidR="008637E6">
        <w:rPr>
          <w:rFonts w:ascii="Times New Roman" w:hAnsi="Times New Roman" w:cs="Times New Roman"/>
          <w:sz w:val="28"/>
          <w:szCs w:val="28"/>
          <w:lang w:val="uk-UA"/>
        </w:rPr>
        <w:t xml:space="preserve">дітей та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молоді на 2019-2023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сорок першої сесії (друге пленарне засідання) Гадяцької міської ради сьомого скликання від 20.12.2018 року</w:t>
      </w:r>
      <w:r w:rsidR="00550D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(надалі</w:t>
      </w:r>
      <w:r w:rsidR="005868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- Програма):</w:t>
      </w:r>
    </w:p>
    <w:p w:rsidR="00D0377C" w:rsidRDefault="003B2709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паспорт Програми</w:t>
      </w:r>
      <w:r w:rsidR="00D0377C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(додаток 1)</w:t>
      </w:r>
    </w:p>
    <w:p w:rsidR="005E5A1E" w:rsidRDefault="00D0377C" w:rsidP="003E1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F13EF">
        <w:rPr>
          <w:rFonts w:ascii="Times New Roman" w:hAnsi="Times New Roman" w:cs="Times New Roman"/>
          <w:sz w:val="28"/>
          <w:szCs w:val="28"/>
          <w:lang w:val="uk-UA"/>
        </w:rPr>
        <w:t xml:space="preserve"> ресурсне забезпечення Програми і напрями діяльності та шляхи реалізації Програми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 xml:space="preserve"> викл</w:t>
      </w:r>
      <w:r>
        <w:rPr>
          <w:rFonts w:ascii="Times New Roman" w:hAnsi="Times New Roman" w:cs="Times New Roman"/>
          <w:sz w:val="28"/>
          <w:szCs w:val="28"/>
          <w:lang w:val="uk-UA"/>
        </w:rPr>
        <w:t>асти в новій редакції (додаток 2</w:t>
      </w:r>
      <w:r w:rsidR="00A4422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183F11" w:rsidRDefault="00E723B0" w:rsidP="003E18C2">
      <w:pPr>
        <w:pStyle w:val="a5"/>
        <w:ind w:firstLine="0"/>
      </w:pPr>
      <w:r>
        <w:rPr>
          <w:szCs w:val="28"/>
        </w:rPr>
        <w:tab/>
        <w:t xml:space="preserve">2. </w:t>
      </w:r>
      <w:r>
        <w:t xml:space="preserve">Контроль за виконанням цього рішення покласти </w:t>
      </w:r>
      <w:r w:rsidR="00183F11">
        <w:t>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183F11" w:rsidRDefault="00183F11" w:rsidP="003E18C2">
      <w:pPr>
        <w:pStyle w:val="a5"/>
        <w:ind w:firstLine="0"/>
      </w:pPr>
    </w:p>
    <w:p w:rsidR="000E2C94" w:rsidRDefault="000E2C94" w:rsidP="003E18C2">
      <w:pPr>
        <w:pStyle w:val="a5"/>
        <w:ind w:firstLine="0"/>
      </w:pPr>
    </w:p>
    <w:p w:rsidR="00C02E83" w:rsidRDefault="00C02E83" w:rsidP="003E18C2">
      <w:pPr>
        <w:pStyle w:val="a5"/>
        <w:ind w:firstLine="0"/>
      </w:pPr>
    </w:p>
    <w:p w:rsidR="003F5196" w:rsidRDefault="00E723B0" w:rsidP="003E18C2">
      <w:pPr>
        <w:pStyle w:val="a5"/>
        <w:ind w:firstLine="0"/>
        <w:rPr>
          <w:szCs w:val="28"/>
        </w:rPr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sectPr w:rsidR="003F5196" w:rsidSect="003663C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3C3" w:rsidRDefault="003663C3" w:rsidP="003B2709">
      <w:pPr>
        <w:spacing w:after="0" w:line="240" w:lineRule="auto"/>
      </w:pPr>
      <w:r>
        <w:separator/>
      </w:r>
    </w:p>
  </w:endnote>
  <w:endnote w:type="continuationSeparator" w:id="0">
    <w:p w:rsidR="003663C3" w:rsidRDefault="003663C3" w:rsidP="003B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3C3" w:rsidRDefault="003663C3" w:rsidP="003B2709">
      <w:pPr>
        <w:spacing w:after="0" w:line="240" w:lineRule="auto"/>
      </w:pPr>
      <w:r>
        <w:separator/>
      </w:r>
    </w:p>
  </w:footnote>
  <w:footnote w:type="continuationSeparator" w:id="0">
    <w:p w:rsidR="003663C3" w:rsidRDefault="003663C3" w:rsidP="003B2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05064"/>
    <w:rsid w:val="00043963"/>
    <w:rsid w:val="000A5E73"/>
    <w:rsid w:val="000B02BD"/>
    <w:rsid w:val="000E2C94"/>
    <w:rsid w:val="000E581F"/>
    <w:rsid w:val="000E7619"/>
    <w:rsid w:val="00112436"/>
    <w:rsid w:val="00127B93"/>
    <w:rsid w:val="001518BA"/>
    <w:rsid w:val="00180188"/>
    <w:rsid w:val="00183F11"/>
    <w:rsid w:val="001C6D90"/>
    <w:rsid w:val="001E7A29"/>
    <w:rsid w:val="00245F17"/>
    <w:rsid w:val="002E72D1"/>
    <w:rsid w:val="00364236"/>
    <w:rsid w:val="003663C3"/>
    <w:rsid w:val="003B2709"/>
    <w:rsid w:val="003E18C2"/>
    <w:rsid w:val="003F5196"/>
    <w:rsid w:val="00404F35"/>
    <w:rsid w:val="0043743D"/>
    <w:rsid w:val="0048561C"/>
    <w:rsid w:val="00504FF2"/>
    <w:rsid w:val="00513CB1"/>
    <w:rsid w:val="00550DD4"/>
    <w:rsid w:val="0057794F"/>
    <w:rsid w:val="00586855"/>
    <w:rsid w:val="005B2A65"/>
    <w:rsid w:val="005E5A1E"/>
    <w:rsid w:val="00603AC4"/>
    <w:rsid w:val="0062546A"/>
    <w:rsid w:val="00660B0D"/>
    <w:rsid w:val="0066601D"/>
    <w:rsid w:val="006C75EE"/>
    <w:rsid w:val="006C7EDF"/>
    <w:rsid w:val="006D1264"/>
    <w:rsid w:val="006D126E"/>
    <w:rsid w:val="006F1834"/>
    <w:rsid w:val="006F42BD"/>
    <w:rsid w:val="00724B04"/>
    <w:rsid w:val="00731BDE"/>
    <w:rsid w:val="00753B19"/>
    <w:rsid w:val="007A6929"/>
    <w:rsid w:val="007C049B"/>
    <w:rsid w:val="008011FB"/>
    <w:rsid w:val="00841A12"/>
    <w:rsid w:val="00847EB2"/>
    <w:rsid w:val="008637E6"/>
    <w:rsid w:val="0089543F"/>
    <w:rsid w:val="008B565B"/>
    <w:rsid w:val="008E64E1"/>
    <w:rsid w:val="008F5E99"/>
    <w:rsid w:val="009411B9"/>
    <w:rsid w:val="00953A75"/>
    <w:rsid w:val="009C2C88"/>
    <w:rsid w:val="00A44223"/>
    <w:rsid w:val="00AE59DA"/>
    <w:rsid w:val="00BA0D3D"/>
    <w:rsid w:val="00C02E83"/>
    <w:rsid w:val="00C338A3"/>
    <w:rsid w:val="00C7341B"/>
    <w:rsid w:val="00CF55F0"/>
    <w:rsid w:val="00D0377C"/>
    <w:rsid w:val="00E31B0A"/>
    <w:rsid w:val="00E32EDA"/>
    <w:rsid w:val="00E55C1F"/>
    <w:rsid w:val="00E723B0"/>
    <w:rsid w:val="00E95C06"/>
    <w:rsid w:val="00EC29BC"/>
    <w:rsid w:val="00F30FF0"/>
    <w:rsid w:val="00FF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2021-12-16T13:56:00Z</cp:lastPrinted>
  <dcterms:created xsi:type="dcterms:W3CDTF">2021-12-16T13:24:00Z</dcterms:created>
  <dcterms:modified xsi:type="dcterms:W3CDTF">2021-12-16T13:56:00Z</dcterms:modified>
</cp:coreProperties>
</file>