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59" w:rsidRPr="00565FC6" w:rsidRDefault="00A11D70" w:rsidP="00CE411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C6">
        <w:rPr>
          <w:rFonts w:ascii="Times New Roman" w:hAnsi="Times New Roman" w:cs="Times New Roman"/>
          <w:sz w:val="28"/>
          <w:szCs w:val="28"/>
          <w:lang w:val="uk-UA"/>
        </w:rPr>
        <w:t>Додаток 4</w:t>
      </w:r>
    </w:p>
    <w:p w:rsidR="00835C59" w:rsidRPr="00565FC6" w:rsidRDefault="00835C59" w:rsidP="00CE411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C6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Гадяцької міської ради  </w:t>
      </w:r>
    </w:p>
    <w:p w:rsidR="00835C59" w:rsidRPr="00565FC6" w:rsidRDefault="003B6615" w:rsidP="00CE411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C6">
        <w:rPr>
          <w:rFonts w:ascii="Times New Roman" w:hAnsi="Times New Roman" w:cs="Times New Roman"/>
          <w:sz w:val="28"/>
          <w:szCs w:val="28"/>
          <w:lang w:val="uk-UA"/>
        </w:rPr>
        <w:t>від 20.05</w:t>
      </w:r>
      <w:r w:rsidR="00835C59" w:rsidRPr="00565FC6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2458CB">
        <w:rPr>
          <w:rFonts w:ascii="Times New Roman" w:hAnsi="Times New Roman" w:cs="Times New Roman"/>
          <w:sz w:val="28"/>
          <w:szCs w:val="28"/>
          <w:lang w:val="uk-UA"/>
        </w:rPr>
        <w:t xml:space="preserve"> 251</w:t>
      </w:r>
      <w:bookmarkStart w:id="0" w:name="_GoBack"/>
      <w:bookmarkEnd w:id="0"/>
    </w:p>
    <w:p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02C50" w:rsidRPr="002549F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563DB" w:rsidRPr="00CE411E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411E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:rsidR="003563DB" w:rsidRPr="00CE411E" w:rsidRDefault="00423D24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411E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B6615" w:rsidRPr="00CE411E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="00A11D70" w:rsidRPr="00CE411E">
        <w:rPr>
          <w:rFonts w:ascii="Times New Roman" w:hAnsi="Times New Roman" w:cs="Times New Roman"/>
          <w:sz w:val="28"/>
          <w:szCs w:val="28"/>
          <w:lang w:val="uk-UA"/>
        </w:rPr>
        <w:t xml:space="preserve">роботи з підготовки та розгляду річної звітності про виконання </w:t>
      </w:r>
      <w:r w:rsidR="003B6615" w:rsidRPr="00CE411E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440754" w:rsidRPr="00CE4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міської територіальної громади</w:t>
      </w:r>
      <w:r w:rsidR="00440754" w:rsidRPr="00CE41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63DB" w:rsidRPr="00CE411E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532"/>
        <w:gridCol w:w="4075"/>
        <w:gridCol w:w="2754"/>
        <w:gridCol w:w="2278"/>
      </w:tblGrid>
      <w:tr w:rsidR="00BA7F63" w:rsidRPr="00CE411E" w:rsidTr="00934E0A">
        <w:tc>
          <w:tcPr>
            <w:tcW w:w="532" w:type="dxa"/>
            <w:vAlign w:val="center"/>
          </w:tcPr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1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 </w:t>
            </w:r>
            <w:r w:rsidRPr="00CE41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з/п</w:t>
            </w:r>
          </w:p>
        </w:tc>
        <w:tc>
          <w:tcPr>
            <w:tcW w:w="4075" w:type="dxa"/>
            <w:vAlign w:val="center"/>
          </w:tcPr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1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754" w:type="dxa"/>
            <w:vAlign w:val="center"/>
          </w:tcPr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1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78" w:type="dxa"/>
            <w:vAlign w:val="center"/>
          </w:tcPr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1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за виконання</w:t>
            </w:r>
          </w:p>
          <w:p w:rsidR="003563DB" w:rsidRPr="00CE411E" w:rsidRDefault="003563DB" w:rsidP="00C23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7F63" w:rsidRPr="00A11D70" w:rsidTr="00934E0A">
        <w:trPr>
          <w:trHeight w:val="2630"/>
        </w:trPr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подання фінансовому управлінню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річної звітності про виконання 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754" w:type="dxa"/>
          </w:tcPr>
          <w:p w:rsidR="003563DB" w:rsidRPr="00A11D70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терміни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встановлені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</w:p>
        </w:tc>
        <w:tc>
          <w:tcPr>
            <w:tcW w:w="2278" w:type="dxa"/>
          </w:tcPr>
          <w:p w:rsidR="003563DB" w:rsidRPr="00A11D70" w:rsidRDefault="00A11D70" w:rsidP="003B66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ержавної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казначейської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Миргородському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  <w:proofErr w:type="spellEnd"/>
          </w:p>
        </w:tc>
      </w:tr>
      <w:tr w:rsidR="00BA7F63" w:rsidRPr="00E25A3C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фінансовому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B5B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паспортів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754" w:type="dxa"/>
          </w:tcPr>
          <w:p w:rsidR="003563DB" w:rsidRPr="00A11D70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визначений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зведеної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ічної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бюджетної</w:t>
            </w:r>
            <w:proofErr w:type="spellEnd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1D70">
              <w:rPr>
                <w:rFonts w:ascii="Times New Roman" w:hAnsi="Times New Roman" w:cs="Times New Roman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2278" w:type="dxa"/>
          </w:tcPr>
          <w:p w:rsidR="003563DB" w:rsidRPr="00E25A3C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proofErr w:type="spellStart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>оловні</w:t>
            </w:r>
            <w:proofErr w:type="spellEnd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  <w:proofErr w:type="spellEnd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615" w:rsidRPr="003B6615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</w:p>
        </w:tc>
      </w:tr>
      <w:tr w:rsidR="00BA7F63" w:rsidRPr="00E25A3C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пояснювальної записки та інших матеріалів до річного звіту про виконання бюджету Гадяцької міської територіальної громади</w:t>
            </w:r>
          </w:p>
        </w:tc>
        <w:tc>
          <w:tcPr>
            <w:tcW w:w="2754" w:type="dxa"/>
          </w:tcPr>
          <w:p w:rsidR="003563DB" w:rsidRPr="00A11D70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Січень-лютий</w:t>
            </w:r>
          </w:p>
        </w:tc>
        <w:tc>
          <w:tcPr>
            <w:tcW w:w="2278" w:type="dxa"/>
          </w:tcPr>
          <w:p w:rsidR="003563DB" w:rsidRPr="003B6615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A7F63" w:rsidRPr="00E25A3C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E25A3C" w:rsidRDefault="00A11D70" w:rsidP="001739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річного звіту по мережі, штатах і контингентах</w:t>
            </w:r>
          </w:p>
        </w:tc>
        <w:tc>
          <w:tcPr>
            <w:tcW w:w="2754" w:type="dxa"/>
          </w:tcPr>
          <w:p w:rsidR="003563DB" w:rsidRPr="00D87196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Січень-лютий</w:t>
            </w:r>
          </w:p>
        </w:tc>
        <w:tc>
          <w:tcPr>
            <w:tcW w:w="2278" w:type="dxa"/>
          </w:tcPr>
          <w:p w:rsidR="003563DB" w:rsidRPr="00E25A3C" w:rsidRDefault="00D8719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A7F63" w:rsidRPr="00E25A3C" w:rsidTr="00934E0A">
        <w:trPr>
          <w:trHeight w:val="452"/>
        </w:trPr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річного звіту про виконання бюджету Гадяцької міської територіальної громади до міської ради</w:t>
            </w:r>
          </w:p>
        </w:tc>
        <w:tc>
          <w:tcPr>
            <w:tcW w:w="2754" w:type="dxa"/>
          </w:tcPr>
          <w:p w:rsidR="003563DB" w:rsidRPr="00A11D70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Січень-лютий</w:t>
            </w:r>
          </w:p>
        </w:tc>
        <w:tc>
          <w:tcPr>
            <w:tcW w:w="2278" w:type="dxa"/>
          </w:tcPr>
          <w:p w:rsidR="003563DB" w:rsidRPr="00E25A3C" w:rsidRDefault="008278A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A11D70" w:rsidRPr="00A11D70" w:rsidRDefault="00A11D70" w:rsidP="00E871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Опублікування інформації про:</w:t>
            </w:r>
          </w:p>
          <w:p w:rsidR="00A11D70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виконання бюджету Гадяцької міської територіальної громади за підсумками року; </w:t>
            </w:r>
          </w:p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 час і місце публічного представлення такої інформації</w:t>
            </w:r>
          </w:p>
        </w:tc>
        <w:tc>
          <w:tcPr>
            <w:tcW w:w="2754" w:type="dxa"/>
          </w:tcPr>
          <w:p w:rsidR="003563DB" w:rsidRPr="00E871D8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1 березня</w:t>
            </w:r>
          </w:p>
        </w:tc>
        <w:tc>
          <w:tcPr>
            <w:tcW w:w="2278" w:type="dxa"/>
          </w:tcPr>
          <w:p w:rsidR="003563DB" w:rsidRPr="00E25A3C" w:rsidRDefault="004F13E9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3B6615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A11D70" w:rsidRDefault="00A11D70" w:rsidP="00A11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D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Публічне представлення інформації про виконання бюджету Гадяцької міської територіальної громади за підсумками року</w:t>
            </w:r>
          </w:p>
        </w:tc>
        <w:tc>
          <w:tcPr>
            <w:tcW w:w="2754" w:type="dxa"/>
          </w:tcPr>
          <w:p w:rsidR="003563DB" w:rsidRPr="00E25A3C" w:rsidRDefault="00A11D70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20 березня </w:t>
            </w:r>
          </w:p>
        </w:tc>
        <w:tc>
          <w:tcPr>
            <w:tcW w:w="2278" w:type="dxa"/>
          </w:tcPr>
          <w:p w:rsidR="003563DB" w:rsidRPr="00E25A3C" w:rsidRDefault="00E871D8" w:rsidP="00E871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934E0A">
        <w:trPr>
          <w:trHeight w:val="699"/>
        </w:trPr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934E0A" w:rsidRDefault="00A11D70" w:rsidP="00A11D70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міською радою рішення щодо річного звіту про виконання бюджету Гадяцької міської територіальної громад</w:t>
            </w:r>
            <w:r w:rsidR="000B5B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2754" w:type="dxa"/>
          </w:tcPr>
          <w:p w:rsidR="003563DB" w:rsidRPr="00E871D8" w:rsidRDefault="00A11D70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березня</w:t>
            </w:r>
          </w:p>
        </w:tc>
        <w:tc>
          <w:tcPr>
            <w:tcW w:w="2278" w:type="dxa"/>
          </w:tcPr>
          <w:p w:rsidR="003563DB" w:rsidRPr="009A5D71" w:rsidRDefault="00934E0A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Гадяцька міська рада</w:t>
            </w:r>
          </w:p>
        </w:tc>
      </w:tr>
      <w:tr w:rsidR="00BA7F63" w:rsidRPr="00E25A3C" w:rsidTr="00934E0A">
        <w:tc>
          <w:tcPr>
            <w:tcW w:w="532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3563DB" w:rsidRPr="00934E0A" w:rsidRDefault="00934E0A" w:rsidP="00934E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4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Оприлюднення рішення міської ради щодо річного звіту про виконання бюджету Гадяцької міської територіальної громади</w:t>
            </w:r>
          </w:p>
        </w:tc>
        <w:tc>
          <w:tcPr>
            <w:tcW w:w="2754" w:type="dxa"/>
          </w:tcPr>
          <w:p w:rsidR="003563DB" w:rsidRPr="00934E0A" w:rsidRDefault="00934E0A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E0A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ніж</w:t>
            </w:r>
            <w:proofErr w:type="spellEnd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 xml:space="preserve"> через 10 </w:t>
            </w:r>
            <w:proofErr w:type="spellStart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 xml:space="preserve"> з дня </w:t>
            </w:r>
            <w:proofErr w:type="spellStart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4E0A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</w:p>
        </w:tc>
        <w:tc>
          <w:tcPr>
            <w:tcW w:w="2278" w:type="dxa"/>
          </w:tcPr>
          <w:p w:rsidR="003563DB" w:rsidRPr="00934E0A" w:rsidRDefault="00830451" w:rsidP="00934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</w:tbl>
    <w:p w:rsidR="002C2437" w:rsidRPr="002C2437" w:rsidRDefault="002C2437" w:rsidP="002C2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5FC6" w:rsidRDefault="00565FC6" w:rsidP="002C24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</w:t>
      </w:r>
    </w:p>
    <w:p w:rsidR="002C2437" w:rsidRPr="00565FC6" w:rsidRDefault="00565FC6" w:rsidP="002C243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А.Л.Бабенко</w:t>
      </w:r>
    </w:p>
    <w:p w:rsidR="00FE7B68" w:rsidRPr="002C2437" w:rsidRDefault="00FE7B68" w:rsidP="00302C50">
      <w:pPr>
        <w:jc w:val="both"/>
        <w:rPr>
          <w:lang w:val="uk-UA"/>
        </w:rPr>
      </w:pPr>
    </w:p>
    <w:sectPr w:rsidR="00FE7B68" w:rsidRPr="002C2437" w:rsidSect="0047015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36" w:rsidRDefault="00A07A36" w:rsidP="000B3AF0">
      <w:pPr>
        <w:spacing w:after="0" w:line="240" w:lineRule="auto"/>
      </w:pPr>
      <w:r>
        <w:separator/>
      </w:r>
    </w:p>
  </w:endnote>
  <w:endnote w:type="continuationSeparator" w:id="0">
    <w:p w:rsidR="00A07A36" w:rsidRDefault="00A07A36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36" w:rsidRDefault="00A07A36" w:rsidP="000B3AF0">
      <w:pPr>
        <w:spacing w:after="0" w:line="240" w:lineRule="auto"/>
      </w:pPr>
      <w:r>
        <w:separator/>
      </w:r>
    </w:p>
  </w:footnote>
  <w:footnote w:type="continuationSeparator" w:id="0">
    <w:p w:rsidR="00A07A36" w:rsidRDefault="00A07A36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3CFC" w:rsidRPr="000B3AF0" w:rsidRDefault="0094310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3A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23CFC" w:rsidRPr="000B3A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8CB" w:rsidRPr="002458CB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3CFC" w:rsidRDefault="00C23C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DB"/>
    <w:rsid w:val="00011D2B"/>
    <w:rsid w:val="000B3AF0"/>
    <w:rsid w:val="000B5BF6"/>
    <w:rsid w:val="000F5226"/>
    <w:rsid w:val="001205A0"/>
    <w:rsid w:val="00162609"/>
    <w:rsid w:val="0017391C"/>
    <w:rsid w:val="001D4ECD"/>
    <w:rsid w:val="0021741F"/>
    <w:rsid w:val="002458CB"/>
    <w:rsid w:val="00273042"/>
    <w:rsid w:val="002A215B"/>
    <w:rsid w:val="002C2437"/>
    <w:rsid w:val="002D5E8B"/>
    <w:rsid w:val="002F2E5B"/>
    <w:rsid w:val="00302C50"/>
    <w:rsid w:val="003378E2"/>
    <w:rsid w:val="003563DB"/>
    <w:rsid w:val="00375328"/>
    <w:rsid w:val="003A0185"/>
    <w:rsid w:val="003B6615"/>
    <w:rsid w:val="003D75CC"/>
    <w:rsid w:val="00416F78"/>
    <w:rsid w:val="004236C7"/>
    <w:rsid w:val="00423D24"/>
    <w:rsid w:val="00431BAC"/>
    <w:rsid w:val="00440754"/>
    <w:rsid w:val="00445BDB"/>
    <w:rsid w:val="00470159"/>
    <w:rsid w:val="004B5AEE"/>
    <w:rsid w:val="004F13E9"/>
    <w:rsid w:val="00537B23"/>
    <w:rsid w:val="0056536F"/>
    <w:rsid w:val="00565FC6"/>
    <w:rsid w:val="00596208"/>
    <w:rsid w:val="005B36F6"/>
    <w:rsid w:val="0069713D"/>
    <w:rsid w:val="006C1852"/>
    <w:rsid w:val="00731719"/>
    <w:rsid w:val="008278A5"/>
    <w:rsid w:val="00830451"/>
    <w:rsid w:val="00835C59"/>
    <w:rsid w:val="008739BA"/>
    <w:rsid w:val="0089271F"/>
    <w:rsid w:val="008A0DB2"/>
    <w:rsid w:val="008C1CAD"/>
    <w:rsid w:val="008F0E51"/>
    <w:rsid w:val="00934E0A"/>
    <w:rsid w:val="0094310F"/>
    <w:rsid w:val="009558FA"/>
    <w:rsid w:val="009A5D71"/>
    <w:rsid w:val="00A07A36"/>
    <w:rsid w:val="00A11D70"/>
    <w:rsid w:val="00A25F62"/>
    <w:rsid w:val="00A50B6A"/>
    <w:rsid w:val="00A551D8"/>
    <w:rsid w:val="00AB318F"/>
    <w:rsid w:val="00AB7D80"/>
    <w:rsid w:val="00AE1BDF"/>
    <w:rsid w:val="00AF6887"/>
    <w:rsid w:val="00B03B07"/>
    <w:rsid w:val="00B50A86"/>
    <w:rsid w:val="00B549D9"/>
    <w:rsid w:val="00B965AC"/>
    <w:rsid w:val="00BA7F63"/>
    <w:rsid w:val="00BC752C"/>
    <w:rsid w:val="00BF3864"/>
    <w:rsid w:val="00C23CFC"/>
    <w:rsid w:val="00C31889"/>
    <w:rsid w:val="00C359C2"/>
    <w:rsid w:val="00CE411E"/>
    <w:rsid w:val="00D121A6"/>
    <w:rsid w:val="00D17B89"/>
    <w:rsid w:val="00D55E27"/>
    <w:rsid w:val="00D70AF7"/>
    <w:rsid w:val="00D76086"/>
    <w:rsid w:val="00D87196"/>
    <w:rsid w:val="00DA60D9"/>
    <w:rsid w:val="00DF438A"/>
    <w:rsid w:val="00E5777C"/>
    <w:rsid w:val="00E871D8"/>
    <w:rsid w:val="00EA4029"/>
    <w:rsid w:val="00EC08F5"/>
    <w:rsid w:val="00F15FB1"/>
    <w:rsid w:val="00F60E06"/>
    <w:rsid w:val="00FC0A0B"/>
    <w:rsid w:val="00FE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5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49D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5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49D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663A-D02F-49D2-B5F3-8092B525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Бірченко Надія Віталіївна</dc:creator>
  <cp:lastModifiedBy>Таня</cp:lastModifiedBy>
  <cp:revision>10</cp:revision>
  <cp:lastPrinted>2021-05-24T05:50:00Z</cp:lastPrinted>
  <dcterms:created xsi:type="dcterms:W3CDTF">2021-05-18T06:07:00Z</dcterms:created>
  <dcterms:modified xsi:type="dcterms:W3CDTF">2021-05-24T05:50:00Z</dcterms:modified>
</cp:coreProperties>
</file>