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51AC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2C13B3" w:rsidP="002C13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B576F4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76F4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C27E61" w:rsidRPr="00C1725A" w:rsidTr="00757E48">
        <w:tc>
          <w:tcPr>
            <w:tcW w:w="9889" w:type="dxa"/>
          </w:tcPr>
          <w:p w:rsidR="00C27E61" w:rsidRPr="00C1725A" w:rsidRDefault="00C27E61" w:rsidP="00757E4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проєктної</w:t>
            </w:r>
            <w:proofErr w:type="spellEnd"/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документації по об</w:t>
            </w:r>
            <w:r w:rsidR="002C13B3" w:rsidRP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’</w:t>
            </w:r>
            <w:r w:rsidR="005C6D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єкту будівництва:</w:t>
            </w:r>
            <w:r w:rsidR="00A00A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«</w:t>
            </w:r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Капітальний ремонт адміністративної будівлі по </w:t>
            </w:r>
            <w:r w:rsidR="00A00A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вул. </w:t>
            </w:r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Лесі Українки,</w:t>
            </w:r>
            <w:r w:rsidR="005C6D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в</w:t>
            </w:r>
            <w:r w:rsidR="00C56E7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м.Гадяч</w:t>
            </w:r>
            <w:proofErr w:type="spellEnd"/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Полтавської обл.</w:t>
            </w:r>
            <w:r w:rsidR="005C6D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2C13B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Коригування</w:t>
            </w:r>
            <w:r w:rsidR="00A00A3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376DD7" w:rsidP="00394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DD7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376DD7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A00A37">
        <w:rPr>
          <w:rFonts w:ascii="Times New Roman" w:hAnsi="Times New Roman" w:cs="Times New Roman"/>
          <w:color w:val="000000"/>
          <w:sz w:val="28"/>
          <w:szCs w:val="28"/>
        </w:rPr>
        <w:t>аттею 59</w:t>
      </w:r>
      <w:r w:rsidRPr="00376DD7">
        <w:rPr>
          <w:rFonts w:ascii="Times New Roman" w:hAnsi="Times New Roman" w:cs="Times New Roman"/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Pr="00376DD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proofErr w:type="spellStart"/>
      <w:r w:rsidRPr="00376DD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376DD7">
        <w:rPr>
          <w:rFonts w:ascii="Times New Roman" w:hAnsi="Times New Roman" w:cs="Times New Roman"/>
          <w:sz w:val="28"/>
          <w:szCs w:val="28"/>
        </w:rPr>
        <w:t xml:space="preserve"> </w:t>
      </w:r>
      <w:r w:rsidRPr="00376DD7">
        <w:rPr>
          <w:rFonts w:ascii="Times New Roman" w:hAnsi="Times New Roman" w:cs="Times New Roman"/>
          <w:color w:val="000000"/>
          <w:sz w:val="28"/>
          <w:szCs w:val="28"/>
        </w:rPr>
        <w:t xml:space="preserve">зведеного кошторисного розрахунку вартості об’єкта будівництва: </w:t>
      </w:r>
      <w:r w:rsidR="00A00A3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76DD7">
        <w:rPr>
          <w:rFonts w:ascii="Times New Roman" w:hAnsi="Times New Roman" w:cs="Times New Roman"/>
          <w:sz w:val="28"/>
          <w:szCs w:val="28"/>
        </w:rPr>
        <w:t>Капітальний ремонт адміністративної будівлі по вул. Лесі Українки, 2 в м. Гадяч Полтавської обл</w:t>
      </w:r>
      <w:r>
        <w:rPr>
          <w:szCs w:val="28"/>
        </w:rPr>
        <w:t>.</w:t>
      </w:r>
      <w:r w:rsidR="00C56E70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Коригування</w:t>
      </w:r>
      <w:r w:rsidR="00A00A37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DD7" w:rsidRPr="00CC23D6" w:rsidRDefault="005C6D73" w:rsidP="00CC23D6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76DD7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Затвердити </w:t>
      </w:r>
      <w:proofErr w:type="spellStart"/>
      <w:r w:rsidR="00376DD7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проєктну</w:t>
      </w:r>
      <w:proofErr w:type="spellEnd"/>
      <w:r w:rsidR="00376DD7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документацію по об’єкту будівництва: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0A37" w:rsidRPr="00CC23D6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Капітальний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ремонт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адміністративної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будівлі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вул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Лесі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Українки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2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м.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Гадяч </w:t>
      </w:r>
      <w:proofErr w:type="spell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Полтавської</w:t>
      </w:r>
      <w:proofErr w:type="spell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обл. 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Коригування</w:t>
      </w:r>
      <w:r w:rsidR="00A00A3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цінах станом на 17</w:t>
      </w:r>
      <w:r w:rsidR="00A00A3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грудня 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</w:t>
      </w:r>
      <w:r w:rsidR="00A00A3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</w:t>
      </w:r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такими </w:t>
      </w:r>
      <w:proofErr w:type="gramStart"/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="00376DD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іко-економічними показниками</w:t>
      </w:r>
      <w:r w:rsidR="00376DD7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6301F" w:rsidRPr="00CC23D6" w:rsidRDefault="00376DD7" w:rsidP="00CC23D6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загальна кошторисна вартість 479307,00 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ивень</w:t>
      </w: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(чотириста сімдесят дев’ять тисяч триста сім </w:t>
      </w:r>
      <w:r w:rsidR="00A00A37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ивень</w:t>
      </w: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 коп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ійок</w:t>
      </w: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у тому числі будівельні роботи 375471,00 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ивень</w:t>
      </w: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(триста сімдесят п’ять тисяч чотириста сімдесят одна </w:t>
      </w:r>
      <w:r w:rsidR="00C56E70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ивня</w:t>
      </w:r>
      <w:r w:rsidR="00C56E70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копійок</w:t>
      </w: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у тому числі фактично виконані роботи та понесені витрати складають </w:t>
      </w:r>
      <w:r w:rsidR="006C6242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297561,00</w:t>
      </w:r>
      <w:r w:rsidR="0016301F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ивень</w:t>
      </w:r>
      <w:r w:rsidR="00221F0A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301F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(двісті дев’яносто сім тисяч п’ятсот шістдесят одна 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гривня</w:t>
      </w:r>
      <w:r w:rsidR="0016301F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 коп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ійок</w:t>
      </w:r>
      <w:r w:rsidR="0016301F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874C1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тому числі будівельні роботи 237451,00 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ивень</w:t>
      </w:r>
      <w:r w:rsidR="00221F0A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4C1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(двісті тридцять сім тисяч чотириста п’ятдесят одна гр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ивня</w:t>
      </w:r>
      <w:r w:rsidR="00221F0A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74C1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коп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ійок</w:t>
      </w:r>
      <w:r w:rsidR="002874C1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C23D6"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7E61" w:rsidRPr="00CC23D6" w:rsidRDefault="002874C1" w:rsidP="00CC23D6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C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міської ради </w:t>
      </w:r>
      <w:r w:rsidR="00A00A3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Віталія</w:t>
      </w:r>
      <w:r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A37" w:rsidRPr="00CC2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Ракочія.</w:t>
      </w:r>
    </w:p>
    <w:p w:rsidR="00CC23D6" w:rsidRDefault="00CC23D6" w:rsidP="00CC23D6">
      <w:pPr>
        <w:tabs>
          <w:tab w:val="left" w:pos="567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4E9D" w:rsidRDefault="008B4E9D" w:rsidP="005C6D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5C6D7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C3" w:rsidRDefault="00A51AC3" w:rsidP="00057FAE">
      <w:pPr>
        <w:spacing w:after="0" w:line="240" w:lineRule="auto"/>
      </w:pPr>
      <w:r>
        <w:separator/>
      </w:r>
    </w:p>
  </w:endnote>
  <w:endnote w:type="continuationSeparator" w:id="0">
    <w:p w:rsidR="00A51AC3" w:rsidRDefault="00A51AC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C3" w:rsidRDefault="00A51AC3" w:rsidP="00057FAE">
      <w:pPr>
        <w:spacing w:after="0" w:line="240" w:lineRule="auto"/>
      </w:pPr>
      <w:r>
        <w:separator/>
      </w:r>
    </w:p>
  </w:footnote>
  <w:footnote w:type="continuationSeparator" w:id="0">
    <w:p w:rsidR="00A51AC3" w:rsidRDefault="00A51AC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328"/>
    <w:multiLevelType w:val="hybridMultilevel"/>
    <w:tmpl w:val="08342228"/>
    <w:lvl w:ilvl="0" w:tplc="AEF0A484">
      <w:start w:val="1"/>
      <w:numFmt w:val="decimal"/>
      <w:lvlText w:val="%1."/>
      <w:lvlJc w:val="left"/>
      <w:pPr>
        <w:ind w:left="865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">
    <w:nsid w:val="7BA00852"/>
    <w:multiLevelType w:val="hybridMultilevel"/>
    <w:tmpl w:val="C05036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D7377"/>
    <w:rsid w:val="00161A09"/>
    <w:rsid w:val="0016301F"/>
    <w:rsid w:val="001D0191"/>
    <w:rsid w:val="00221F0A"/>
    <w:rsid w:val="00237427"/>
    <w:rsid w:val="0027066C"/>
    <w:rsid w:val="002874C1"/>
    <w:rsid w:val="002C13B3"/>
    <w:rsid w:val="00376DD7"/>
    <w:rsid w:val="003947D2"/>
    <w:rsid w:val="005C6D73"/>
    <w:rsid w:val="00603E71"/>
    <w:rsid w:val="006C6242"/>
    <w:rsid w:val="006F52C7"/>
    <w:rsid w:val="00743CFE"/>
    <w:rsid w:val="00757E48"/>
    <w:rsid w:val="007666C7"/>
    <w:rsid w:val="00840403"/>
    <w:rsid w:val="008B3CB3"/>
    <w:rsid w:val="008B4E9D"/>
    <w:rsid w:val="00900D11"/>
    <w:rsid w:val="009B54C6"/>
    <w:rsid w:val="009E0E2F"/>
    <w:rsid w:val="00A00A37"/>
    <w:rsid w:val="00A028BA"/>
    <w:rsid w:val="00A51AC3"/>
    <w:rsid w:val="00A94ECC"/>
    <w:rsid w:val="00AD5972"/>
    <w:rsid w:val="00B576F4"/>
    <w:rsid w:val="00B91E3A"/>
    <w:rsid w:val="00C04772"/>
    <w:rsid w:val="00C1725A"/>
    <w:rsid w:val="00C27E61"/>
    <w:rsid w:val="00C56E70"/>
    <w:rsid w:val="00CB1962"/>
    <w:rsid w:val="00CB345F"/>
    <w:rsid w:val="00CC23D6"/>
    <w:rsid w:val="00CD59CD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376D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376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Glavbuh</cp:lastModifiedBy>
  <cp:revision>14</cp:revision>
  <cp:lastPrinted>2022-01-24T11:42:00Z</cp:lastPrinted>
  <dcterms:created xsi:type="dcterms:W3CDTF">2022-01-10T09:07:00Z</dcterms:created>
  <dcterms:modified xsi:type="dcterms:W3CDTF">2022-01-28T11:22:00Z</dcterms:modified>
</cp:coreProperties>
</file>