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7153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0C3008" w:rsidP="00A94E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лютого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3620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30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6203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bookmarkStart w:id="0" w:name="_GoBack"/>
            <w:bookmarkEnd w:id="0"/>
            <w:r w:rsidR="000C3008">
              <w:rPr>
                <w:rFonts w:ascii="Times New Roman" w:hAnsi="Times New Roman" w:cs="Times New Roman"/>
                <w:sz w:val="28"/>
                <w:szCs w:val="28"/>
              </w:rPr>
              <w:t>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0C3008" w:rsidP="00AD597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  <w:t>Про надання дозволу на укладення договору, який підлягає нотаріальному посвідченню та державній реєстрації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0C3008" w:rsidRDefault="000C3008" w:rsidP="00CB19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3008">
        <w:rPr>
          <w:rFonts w:ascii="Times New Roman" w:hAnsi="Times New Roman" w:cs="Times New Roman"/>
          <w:sz w:val="28"/>
          <w:szCs w:val="28"/>
        </w:rPr>
        <w:t>Керуючись пунктом 4 "б" статті 34 Закону України «Про місцеве самоврядування в Україні»</w:t>
      </w:r>
      <w:r w:rsidRPr="000C3008">
        <w:rPr>
          <w:rFonts w:ascii="Times New Roman" w:hAnsi="Times New Roman" w:cs="Times New Roman"/>
          <w:sz w:val="28"/>
          <w:szCs w:val="28"/>
          <w:lang w:eastAsia="zh-CN"/>
        </w:rPr>
        <w:t xml:space="preserve">, статтями 40, 59 Закону України «Про місцеве самоврядування в Україні», статтями 55, 56 Цивільного Кодексу України, статтею 17 Закону України «Про охорону дитинства», статтями 7, 17, 177 Сімейного кодексу України, статтею 12 Закону України «Про основи соціального захисту бездомних осіб і безпритульних дітей», пунктами 66, 67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 вересня 2008 року № 866 (зі змінами) та розглянувши </w:t>
      </w:r>
      <w:r w:rsidRPr="000C300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заяву </w:t>
      </w:r>
      <w:proofErr w:type="spellStart"/>
      <w:r w:rsidRPr="000C300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Жартовського</w:t>
      </w:r>
      <w:proofErr w:type="spellEnd"/>
      <w:r w:rsidRPr="000C300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Віктора Миколайовича</w:t>
      </w:r>
      <w:r w:rsidRPr="000C3008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Pr="000C300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про надання дозволу на укладення договору, який підлягає нотаріальному посвідченню та державній реєстрації, а саме, дарування квартири № </w:t>
      </w:r>
      <w:r w:rsidR="0036203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*</w:t>
      </w:r>
      <w:r w:rsidRPr="000C300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в житловому будинку № </w:t>
      </w:r>
      <w:r w:rsidR="0036203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*</w:t>
      </w:r>
      <w:r w:rsidRPr="000C300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по вулиці </w:t>
      </w:r>
      <w:r w:rsidR="0036203D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*</w:t>
      </w:r>
      <w:r w:rsidRPr="000C300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 міста Гадяча, Полтавської області</w:t>
      </w:r>
      <w:r w:rsidRPr="000C3008">
        <w:rPr>
          <w:rFonts w:ascii="Times New Roman" w:hAnsi="Times New Roman" w:cs="Times New Roman"/>
          <w:sz w:val="28"/>
          <w:szCs w:val="28"/>
          <w:lang w:eastAsia="zh-CN"/>
        </w:rPr>
        <w:t xml:space="preserve"> на ім'я доньки </w:t>
      </w:r>
      <w:proofErr w:type="spellStart"/>
      <w:r w:rsidRPr="000C3008">
        <w:rPr>
          <w:rFonts w:ascii="Times New Roman" w:hAnsi="Times New Roman" w:cs="Times New Roman"/>
          <w:sz w:val="28"/>
          <w:szCs w:val="28"/>
          <w:lang w:eastAsia="zh-CN"/>
        </w:rPr>
        <w:t>Саранчової</w:t>
      </w:r>
      <w:proofErr w:type="spellEnd"/>
      <w:r w:rsidRPr="000C3008">
        <w:rPr>
          <w:rFonts w:ascii="Times New Roman" w:hAnsi="Times New Roman" w:cs="Times New Roman"/>
          <w:sz w:val="28"/>
          <w:szCs w:val="28"/>
          <w:lang w:eastAsia="zh-CN"/>
        </w:rPr>
        <w:t xml:space="preserve"> Альони Вікторівни, в якій зареєстрований та проживає малолітній </w:t>
      </w:r>
      <w:proofErr w:type="spellStart"/>
      <w:r w:rsidRPr="000C3008">
        <w:rPr>
          <w:rFonts w:ascii="Times New Roman" w:hAnsi="Times New Roman" w:cs="Times New Roman"/>
          <w:sz w:val="28"/>
          <w:szCs w:val="28"/>
          <w:lang w:eastAsia="zh-CN"/>
        </w:rPr>
        <w:t>Саранчов</w:t>
      </w:r>
      <w:proofErr w:type="spellEnd"/>
      <w:r w:rsidRPr="000C3008">
        <w:rPr>
          <w:rFonts w:ascii="Times New Roman" w:hAnsi="Times New Roman" w:cs="Times New Roman"/>
          <w:sz w:val="28"/>
          <w:szCs w:val="28"/>
          <w:lang w:eastAsia="zh-CN"/>
        </w:rPr>
        <w:t xml:space="preserve"> Матвій Олександрович, </w:t>
      </w:r>
      <w:r w:rsidR="0036203D">
        <w:rPr>
          <w:rFonts w:ascii="Times New Roman" w:hAnsi="Times New Roman" w:cs="Times New Roman"/>
          <w:sz w:val="28"/>
          <w:szCs w:val="28"/>
          <w:lang w:eastAsia="zh-CN"/>
        </w:rPr>
        <w:t>*</w:t>
      </w:r>
      <w:r w:rsidRPr="000C3008">
        <w:rPr>
          <w:rFonts w:ascii="Times New Roman" w:hAnsi="Times New Roman" w:cs="Times New Roman"/>
          <w:sz w:val="28"/>
          <w:szCs w:val="28"/>
          <w:lang w:eastAsia="zh-CN"/>
        </w:rPr>
        <w:t xml:space="preserve"> року народження, </w:t>
      </w:r>
      <w:r w:rsidRPr="000C3008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враховуючи протокол засідання комісії з питань захисту прав дитини при виконавчому комітеті Гадяцької міської ради від 18 лютого 2022 року № 2 та беручи до уваги, що зазначений правочин не </w:t>
      </w:r>
      <w:r w:rsidRPr="000C3008">
        <w:rPr>
          <w:rFonts w:ascii="Times New Roman" w:hAnsi="Times New Roman" w:cs="Times New Roman"/>
          <w:sz w:val="28"/>
          <w:szCs w:val="28"/>
          <w:lang w:eastAsia="zh-CN"/>
        </w:rPr>
        <w:t>порушує майнових прав дитини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008" w:rsidRDefault="000C3008" w:rsidP="000C3008">
      <w:pPr>
        <w:pStyle w:val="aa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Надати дозвіл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Жартовському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Віктору Миколайовичу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дарування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квартири № </w:t>
      </w:r>
      <w:r w:rsidR="0036203D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в житловому будинку № </w:t>
      </w:r>
      <w:r w:rsidR="0036203D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по вулиці </w:t>
      </w:r>
      <w:r w:rsidR="0036203D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, міста Гадяча, Полтавської області на ім'я доньки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Саранчової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Альони Вікторівни, в якій зареєстрований та проживає малолітній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Саранчов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Матвій Олександрович, </w:t>
      </w:r>
      <w:r w:rsidR="0036203D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*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року народження. Майнові права та законні інтереси дитини порушені не будуть.</w:t>
      </w:r>
    </w:p>
    <w:p w:rsidR="000C3008" w:rsidRDefault="000C3008" w:rsidP="000C3008">
      <w:pPr>
        <w:pStyle w:val="aa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Контроль за виконанням даного рішення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покласти на першого заступника міського голови Геннадія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zh-CN"/>
        </w:rPr>
        <w:t>Дроботю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057FAE" w:rsidRDefault="00057FAE" w:rsidP="00F2602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E71" w:rsidRDefault="00603E71" w:rsidP="00057FAE">
      <w:pPr>
        <w:spacing w:after="0" w:line="240" w:lineRule="auto"/>
      </w:pPr>
      <w:r>
        <w:separator/>
      </w:r>
    </w:p>
  </w:endnote>
  <w:endnote w:type="continuationSeparator" w:id="0">
    <w:p w:rsidR="00603E71" w:rsidRDefault="00603E71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E71" w:rsidRDefault="00603E71" w:rsidP="00057FAE">
      <w:pPr>
        <w:spacing w:after="0" w:line="240" w:lineRule="auto"/>
      </w:pPr>
      <w:r>
        <w:separator/>
      </w:r>
    </w:p>
  </w:footnote>
  <w:footnote w:type="continuationSeparator" w:id="0">
    <w:p w:rsidR="00603E71" w:rsidRDefault="00603E71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378A4"/>
    <w:multiLevelType w:val="hybridMultilevel"/>
    <w:tmpl w:val="033A3D58"/>
    <w:lvl w:ilvl="0" w:tplc="6842310A">
      <w:start w:val="1"/>
      <w:numFmt w:val="decimal"/>
      <w:lvlText w:val="%1."/>
      <w:lvlJc w:val="left"/>
      <w:pPr>
        <w:ind w:left="1670" w:hanging="9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A37CC"/>
    <w:rsid w:val="000C3008"/>
    <w:rsid w:val="00161A09"/>
    <w:rsid w:val="001D0191"/>
    <w:rsid w:val="0027066C"/>
    <w:rsid w:val="0036203D"/>
    <w:rsid w:val="00526044"/>
    <w:rsid w:val="00603E71"/>
    <w:rsid w:val="00743CFE"/>
    <w:rsid w:val="007666C7"/>
    <w:rsid w:val="00840403"/>
    <w:rsid w:val="008B3CB3"/>
    <w:rsid w:val="00900D11"/>
    <w:rsid w:val="009E0E2F"/>
    <w:rsid w:val="00A028BA"/>
    <w:rsid w:val="00A94ECC"/>
    <w:rsid w:val="00AD5972"/>
    <w:rsid w:val="00C1725A"/>
    <w:rsid w:val="00C27E61"/>
    <w:rsid w:val="00CB1962"/>
    <w:rsid w:val="00CD59CD"/>
    <w:rsid w:val="00D71535"/>
    <w:rsid w:val="00ED7A9D"/>
    <w:rsid w:val="00F2602A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0C3008"/>
    <w:pPr>
      <w:spacing w:after="0" w:line="240" w:lineRule="auto"/>
      <w:ind w:left="720" w:firstLine="567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0C3008"/>
    <w:pPr>
      <w:spacing w:after="0" w:line="240" w:lineRule="auto"/>
      <w:ind w:left="720" w:firstLine="567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3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2</cp:revision>
  <cp:lastPrinted>2022-02-21T09:57:00Z</cp:lastPrinted>
  <dcterms:created xsi:type="dcterms:W3CDTF">2022-02-21T14:12:00Z</dcterms:created>
  <dcterms:modified xsi:type="dcterms:W3CDTF">2022-02-21T14:12:00Z</dcterms:modified>
</cp:coreProperties>
</file>