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588" w:rsidRPr="00F336F6" w:rsidRDefault="002D2588" w:rsidP="002D2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36F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uk-UA"/>
        </w:rPr>
        <w:t>ПОВІДОМЛЕННЯ</w:t>
      </w:r>
    </w:p>
    <w:p w:rsidR="002D2588" w:rsidRDefault="002D2588" w:rsidP="002D2588">
      <w:pPr>
        <w:spacing w:after="0" w:line="240" w:lineRule="auto"/>
        <w:ind w:left="40"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336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оприлюднення </w:t>
      </w:r>
      <w:r w:rsidRPr="009540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проекту </w:t>
      </w:r>
      <w:r w:rsidRPr="00F336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регуляторного акту </w:t>
      </w:r>
      <w:r w:rsidRPr="009540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Гадяцької мі</w:t>
      </w:r>
      <w:r w:rsidRPr="00F336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ської ради </w:t>
      </w:r>
      <w:r w:rsidRPr="003A0224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Регламенту Сектору-Центру надання адміністративних послуг виконавчого комітету Гадяцької міської ради</w:t>
      </w:r>
      <w:r w:rsidRPr="003A0224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D2588" w:rsidRPr="003A0224" w:rsidRDefault="002D2588" w:rsidP="002D2588">
      <w:pPr>
        <w:spacing w:after="0" w:line="240" w:lineRule="auto"/>
        <w:ind w:left="40" w:right="4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2588" w:rsidRPr="009540E8" w:rsidRDefault="002D2588" w:rsidP="002D2588">
      <w:pPr>
        <w:spacing w:after="0" w:line="240" w:lineRule="auto"/>
        <w:ind w:left="4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0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9540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овідно до вимог Закону України «</w:t>
      </w:r>
      <w:r w:rsidRPr="009540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засади державної регуляторної політики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сфері господарської діяльності»</w:t>
      </w:r>
      <w:r w:rsidRPr="009540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метою одержання зауважень і пропозицій від фізичних та юридичних осіб, оприлюднюється проект рішення міської ради </w:t>
      </w:r>
      <w:r w:rsidRPr="009540E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A0224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Регламенту Сектору-Центру надання адміністративних послуг виконавчого комітету Гадяцької міської ради</w:t>
      </w:r>
      <w:r w:rsidRPr="009540E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540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2D2588" w:rsidRPr="00D84B74" w:rsidRDefault="002D2588" w:rsidP="002D2588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40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Ціллю прийняття цього регуляторного</w:t>
      </w:r>
      <w:r w:rsidRPr="00E734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акту є </w:t>
      </w:r>
      <w:r w:rsidRPr="00D84B74">
        <w:rPr>
          <w:rFonts w:ascii="Times New Roman" w:hAnsi="Times New Roman" w:cs="Times New Roman"/>
          <w:sz w:val="28"/>
          <w:szCs w:val="28"/>
          <w:lang w:val="uk-UA"/>
        </w:rPr>
        <w:t xml:space="preserve">приведення нормативно-правових актів у відповідність до вимог чинного законодавства та інформування населення щодо порядку надання адміністративних послуг, підвищення якості їх надання, створення сприятливих умов для реалізації прав, свобод і законних інтересів фізичних та юридичних осіб на одержання таких послуг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Гадяцької міської об’єднаної територіальної громади.</w:t>
      </w:r>
    </w:p>
    <w:p w:rsidR="002D2588" w:rsidRDefault="002D2588" w:rsidP="002D2588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Проект регуляторного акту та аналіз регуляторного впливу проекту рішення розміщений на офіційному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сайті Гадяцької міської ради </w:t>
      </w:r>
      <w:r w:rsidRPr="00DD6F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C7FBC">
        <w:rPr>
          <w:rFonts w:ascii="Times New Roman" w:hAnsi="Times New Roman" w:cs="Times New Roman"/>
          <w:sz w:val="28"/>
          <w:szCs w:val="28"/>
          <w:lang w:val="en-US"/>
        </w:rPr>
        <w:t>hadiach</w:t>
      </w:r>
      <w:proofErr w:type="spellEnd"/>
      <w:r w:rsidRPr="00FC7FBC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FC7FBC">
        <w:rPr>
          <w:rFonts w:ascii="Times New Roman" w:hAnsi="Times New Roman" w:cs="Times New Roman"/>
          <w:sz w:val="28"/>
          <w:szCs w:val="28"/>
          <w:lang w:val="en-US"/>
        </w:rPr>
        <w:t>rada</w:t>
      </w:r>
      <w:proofErr w:type="spellEnd"/>
      <w:r w:rsidRPr="00FC7FBC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FC7FB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C7FBC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FC7FBC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2588" w:rsidRDefault="002D2588" w:rsidP="002D2588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734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Зауваження та пропозиції приймаються в письмовій формі, в місячний термін з дня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оприлюднення проекту рішення Гадяцької міської ради на адресу розробника: Гадяцька міська рада, м. Гадяч</w:t>
      </w:r>
      <w:r w:rsidRPr="00E734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вул. </w:t>
      </w:r>
      <w:r w:rsidR="00DB38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Лесі Українки,</w:t>
      </w:r>
      <w:r w:rsidR="00362D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="00DB38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DB38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тел. 2-34-06.</w:t>
      </w:r>
    </w:p>
    <w:p w:rsidR="00BD7FD1" w:rsidRDefault="00BD7FD1" w:rsidP="00D451CC">
      <w:pPr>
        <w:pStyle w:val="ab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0022" w:rsidRDefault="00610022" w:rsidP="00D451CC">
      <w:pPr>
        <w:pStyle w:val="ab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0022" w:rsidRPr="002D2588" w:rsidRDefault="00610022" w:rsidP="002D25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610022" w:rsidRPr="002D2588" w:rsidSect="001201F6">
      <w:footerReference w:type="default" r:id="rId9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5CA" w:rsidRDefault="00ED25CA" w:rsidP="00431922">
      <w:pPr>
        <w:spacing w:after="0" w:line="240" w:lineRule="auto"/>
      </w:pPr>
      <w:r>
        <w:separator/>
      </w:r>
    </w:p>
  </w:endnote>
  <w:endnote w:type="continuationSeparator" w:id="0">
    <w:p w:rsidR="00ED25CA" w:rsidRDefault="00ED25CA" w:rsidP="00431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09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54"/>
    </w:tblGrid>
    <w:tr w:rsidR="004555A6" w:rsidTr="004555A6">
      <w:trPr>
        <w:trHeight w:val="907"/>
      </w:trPr>
      <w:tc>
        <w:tcPr>
          <w:tcW w:w="9854" w:type="dxa"/>
        </w:tcPr>
        <w:p w:rsidR="004555A6" w:rsidRDefault="004555A6" w:rsidP="004555A6">
          <w:pPr>
            <w:rPr>
              <w:rFonts w:ascii="Times New Roman" w:hAnsi="Times New Roman" w:cs="Times New Roman"/>
              <w:sz w:val="28"/>
              <w:szCs w:val="28"/>
              <w:lang w:val="uk-UA"/>
            </w:rPr>
          </w:pPr>
        </w:p>
      </w:tc>
    </w:tr>
  </w:tbl>
  <w:p w:rsidR="004555A6" w:rsidRDefault="004555A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5CA" w:rsidRDefault="00ED25CA" w:rsidP="00431922">
      <w:pPr>
        <w:spacing w:after="0" w:line="240" w:lineRule="auto"/>
      </w:pPr>
      <w:r>
        <w:separator/>
      </w:r>
    </w:p>
  </w:footnote>
  <w:footnote w:type="continuationSeparator" w:id="0">
    <w:p w:rsidR="00ED25CA" w:rsidRDefault="00ED25CA" w:rsidP="00431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96235"/>
    <w:multiLevelType w:val="hybridMultilevel"/>
    <w:tmpl w:val="44C0D5F0"/>
    <w:lvl w:ilvl="0" w:tplc="40988F42">
      <w:start w:val="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F6"/>
    <w:rsid w:val="0005770A"/>
    <w:rsid w:val="000721C2"/>
    <w:rsid w:val="001176D4"/>
    <w:rsid w:val="001201F6"/>
    <w:rsid w:val="00137C19"/>
    <w:rsid w:val="00140482"/>
    <w:rsid w:val="00150B49"/>
    <w:rsid w:val="00166C14"/>
    <w:rsid w:val="00183BBC"/>
    <w:rsid w:val="001978D3"/>
    <w:rsid w:val="001C41EC"/>
    <w:rsid w:val="00202394"/>
    <w:rsid w:val="00231B02"/>
    <w:rsid w:val="00276EED"/>
    <w:rsid w:val="002B7E47"/>
    <w:rsid w:val="002C29A8"/>
    <w:rsid w:val="002D2588"/>
    <w:rsid w:val="00301A10"/>
    <w:rsid w:val="003612E0"/>
    <w:rsid w:val="00362DB9"/>
    <w:rsid w:val="003C3874"/>
    <w:rsid w:val="003F7F15"/>
    <w:rsid w:val="00423F09"/>
    <w:rsid w:val="00424AF1"/>
    <w:rsid w:val="00431922"/>
    <w:rsid w:val="004448BB"/>
    <w:rsid w:val="004555A6"/>
    <w:rsid w:val="0046109C"/>
    <w:rsid w:val="00473411"/>
    <w:rsid w:val="0053711A"/>
    <w:rsid w:val="00610022"/>
    <w:rsid w:val="00654369"/>
    <w:rsid w:val="00656259"/>
    <w:rsid w:val="006626B3"/>
    <w:rsid w:val="006847FB"/>
    <w:rsid w:val="006F6054"/>
    <w:rsid w:val="00752B72"/>
    <w:rsid w:val="00756E6B"/>
    <w:rsid w:val="00844FC1"/>
    <w:rsid w:val="00897085"/>
    <w:rsid w:val="00921A23"/>
    <w:rsid w:val="00923BA2"/>
    <w:rsid w:val="00924485"/>
    <w:rsid w:val="00986454"/>
    <w:rsid w:val="009A7863"/>
    <w:rsid w:val="00A61FF4"/>
    <w:rsid w:val="00A95C3E"/>
    <w:rsid w:val="00AC3787"/>
    <w:rsid w:val="00AF6C52"/>
    <w:rsid w:val="00B07C77"/>
    <w:rsid w:val="00B54373"/>
    <w:rsid w:val="00BD1418"/>
    <w:rsid w:val="00BD7FD1"/>
    <w:rsid w:val="00C0322F"/>
    <w:rsid w:val="00C72286"/>
    <w:rsid w:val="00C7703C"/>
    <w:rsid w:val="00D01760"/>
    <w:rsid w:val="00D344B0"/>
    <w:rsid w:val="00D451CC"/>
    <w:rsid w:val="00D47602"/>
    <w:rsid w:val="00DB384E"/>
    <w:rsid w:val="00DE7A8F"/>
    <w:rsid w:val="00ED25CA"/>
    <w:rsid w:val="00ED74AA"/>
    <w:rsid w:val="00F0645B"/>
    <w:rsid w:val="00F374E1"/>
    <w:rsid w:val="00F44C6D"/>
    <w:rsid w:val="00F5775A"/>
    <w:rsid w:val="00FB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1F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A7863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9A7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31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1922"/>
  </w:style>
  <w:style w:type="paragraph" w:styleId="a9">
    <w:name w:val="footer"/>
    <w:basedOn w:val="a"/>
    <w:link w:val="aa"/>
    <w:uiPriority w:val="99"/>
    <w:unhideWhenUsed/>
    <w:rsid w:val="00431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1922"/>
  </w:style>
  <w:style w:type="paragraph" w:styleId="ab">
    <w:name w:val="List Paragraph"/>
    <w:basedOn w:val="a"/>
    <w:uiPriority w:val="34"/>
    <w:qFormat/>
    <w:rsid w:val="00C7703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login-buttonuser">
    <w:name w:val="login-button__user"/>
    <w:basedOn w:val="a"/>
    <w:rsid w:val="0042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1F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A7863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9A7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31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1922"/>
  </w:style>
  <w:style w:type="paragraph" w:styleId="a9">
    <w:name w:val="footer"/>
    <w:basedOn w:val="a"/>
    <w:link w:val="aa"/>
    <w:uiPriority w:val="99"/>
    <w:unhideWhenUsed/>
    <w:rsid w:val="00431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1922"/>
  </w:style>
  <w:style w:type="paragraph" w:styleId="ab">
    <w:name w:val="List Paragraph"/>
    <w:basedOn w:val="a"/>
    <w:uiPriority w:val="34"/>
    <w:qFormat/>
    <w:rsid w:val="00C7703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login-buttonuser">
    <w:name w:val="login-button__user"/>
    <w:basedOn w:val="a"/>
    <w:rsid w:val="0042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33778-E3B8-4633-8D32-688C57D13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Ira</cp:lastModifiedBy>
  <cp:revision>11</cp:revision>
  <cp:lastPrinted>2020-01-24T12:24:00Z</cp:lastPrinted>
  <dcterms:created xsi:type="dcterms:W3CDTF">2018-05-30T05:53:00Z</dcterms:created>
  <dcterms:modified xsi:type="dcterms:W3CDTF">2020-01-30T13:05:00Z</dcterms:modified>
</cp:coreProperties>
</file>