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C1" w:rsidRDefault="00A95FC1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95FC1" w:rsidRDefault="00A95FC1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95FC1" w:rsidRDefault="00A95FC1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B299D" w:rsidRPr="00FB299D" w:rsidRDefault="00FB299D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B299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6EC8343" wp14:editId="0F8A0DD0">
            <wp:simplePos x="0" y="0"/>
            <wp:positionH relativeFrom="column">
              <wp:posOffset>2832100</wp:posOffset>
            </wp:positionH>
            <wp:positionV relativeFrom="paragraph">
              <wp:posOffset>-615315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29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ГАДЯЦЬКА МІСЬКА РАДА</w:t>
      </w:r>
    </w:p>
    <w:p w:rsidR="00FB299D" w:rsidRPr="00FB299D" w:rsidRDefault="002E3AF0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ДЕВ</w:t>
      </w:r>
      <w:r w:rsidRPr="00A26C7C">
        <w:rPr>
          <w:rFonts w:ascii="Times New Roman" w:eastAsia="Calibri" w:hAnsi="Times New Roman" w:cs="Times New Roman"/>
          <w:b/>
          <w:sz w:val="28"/>
          <w:szCs w:val="28"/>
        </w:rPr>
        <w:t>’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ЯТНАДЦЯТА </w:t>
      </w:r>
      <w:r w:rsidR="00FB299D" w:rsidRPr="00FB29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FB299D" w:rsidRPr="00FB299D" w:rsidRDefault="00FB299D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B299D" w:rsidRPr="00FB299D" w:rsidRDefault="00FB299D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B29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:rsidR="00FB299D" w:rsidRPr="00FB299D" w:rsidRDefault="00FB299D" w:rsidP="00FB29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FB299D" w:rsidRPr="00FB299D" w:rsidTr="00FB299D">
        <w:tc>
          <w:tcPr>
            <w:tcW w:w="3284" w:type="dxa"/>
            <w:hideMark/>
          </w:tcPr>
          <w:p w:rsidR="00FB299D" w:rsidRPr="00FB299D" w:rsidRDefault="00A03BA2" w:rsidP="00FB29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="00FB299D" w:rsidRPr="00FB29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січня 2022 року</w:t>
            </w:r>
          </w:p>
        </w:tc>
        <w:tc>
          <w:tcPr>
            <w:tcW w:w="3285" w:type="dxa"/>
            <w:hideMark/>
          </w:tcPr>
          <w:p w:rsidR="00FB299D" w:rsidRPr="00FB299D" w:rsidRDefault="00FB299D" w:rsidP="00FB29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99D">
              <w:rPr>
                <w:rFonts w:ascii="Times New Roman" w:hAnsi="Times New Roman"/>
                <w:sz w:val="28"/>
                <w:szCs w:val="28"/>
                <w:lang w:val="uk-UA"/>
              </w:rPr>
              <w:t>м. Гадяч</w:t>
            </w:r>
          </w:p>
        </w:tc>
        <w:tc>
          <w:tcPr>
            <w:tcW w:w="3037" w:type="dxa"/>
            <w:hideMark/>
          </w:tcPr>
          <w:p w:rsidR="00FB299D" w:rsidRPr="00FB299D" w:rsidRDefault="00FB299D" w:rsidP="0026598E">
            <w:pPr>
              <w:ind w:left="165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9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  <w:r w:rsidR="0026598E">
              <w:rPr>
                <w:rFonts w:ascii="Times New Roman" w:hAnsi="Times New Roman"/>
                <w:sz w:val="28"/>
                <w:szCs w:val="28"/>
                <w:lang w:val="uk-UA"/>
              </w:rPr>
              <w:t>969</w:t>
            </w:r>
          </w:p>
        </w:tc>
      </w:tr>
    </w:tbl>
    <w:p w:rsidR="00FB299D" w:rsidRPr="00FB299D" w:rsidRDefault="00FB299D" w:rsidP="00FB29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B299D" w:rsidRPr="00FB299D" w:rsidRDefault="00FB299D" w:rsidP="00FB29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FB299D" w:rsidRPr="00FB299D" w:rsidTr="00FB299D">
        <w:tc>
          <w:tcPr>
            <w:tcW w:w="4139" w:type="dxa"/>
            <w:hideMark/>
          </w:tcPr>
          <w:p w:rsidR="00FB299D" w:rsidRPr="00FB299D" w:rsidRDefault="00FB299D" w:rsidP="00FB299D">
            <w:pP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</w:tr>
    </w:tbl>
    <w:p w:rsidR="00FB299D" w:rsidRPr="002E3AF0" w:rsidRDefault="00C56EE7" w:rsidP="0064259F">
      <w:pPr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E3AF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Про </w:t>
      </w:r>
      <w:r w:rsidR="00491C62" w:rsidRPr="002E3AF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надання повноважень на </w:t>
      </w:r>
      <w:r w:rsidRPr="002E3AF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затвердження</w:t>
      </w:r>
      <w:r w:rsidR="00FB299D" w:rsidRPr="002E3AF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Стратегій розвитку закладів освіти </w:t>
      </w:r>
      <w:r w:rsidRPr="002E3AF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Гадяцької міської територіальної </w:t>
      </w:r>
      <w:r w:rsidR="00FB299D" w:rsidRPr="002E3AF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громади</w:t>
      </w:r>
    </w:p>
    <w:p w:rsidR="00FB299D" w:rsidRPr="00FB299D" w:rsidRDefault="00FB299D" w:rsidP="00FB29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04A41" w:rsidRPr="00504A41" w:rsidRDefault="00491C62" w:rsidP="001E139F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2A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504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</w:t>
      </w:r>
      <w:r w:rsidR="00A45A86" w:rsidRPr="00AB2A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статтею 26 </w:t>
      </w:r>
      <w:r w:rsidR="00A26C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Закону України </w:t>
      </w:r>
      <w:r w:rsidRPr="00504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місцеве самоврядування в Україні»,  </w:t>
      </w:r>
      <w:r w:rsidR="00AB2A05" w:rsidRPr="00AB2A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статтею 25 </w:t>
      </w:r>
      <w:r w:rsidR="00A26C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Закону України </w:t>
      </w:r>
      <w:r w:rsidRPr="00504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освіту», </w:t>
      </w:r>
      <w:r w:rsidR="00A45A86" w:rsidRPr="00AB2A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пунктом </w:t>
      </w:r>
      <w:r w:rsidR="00A26C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другим</w:t>
      </w:r>
      <w:r w:rsidR="00A45A86" w:rsidRPr="00AB2A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37 </w:t>
      </w:r>
      <w:r w:rsidR="00AD25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Закону України </w:t>
      </w:r>
      <w:r w:rsidRPr="00504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повну загальну середню освіту», </w:t>
      </w:r>
      <w:r w:rsidRPr="00AB2A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504A41" w:rsidRPr="00504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метою приведення у відповідність чинному законодавству документів закладів</w:t>
      </w:r>
      <w:r w:rsidRPr="00AB2A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</w:t>
      </w:r>
      <w:r w:rsidR="00AB2A05" w:rsidRPr="00AB2A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AB2A05" w:rsidRPr="00AB2A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реалізації конституційного права жителів громади на освіту, прав та обов’язків фізичних і юридичних осіб, які беруть участь в освітньому процесі, визначення перспективних шляхів розвитку</w:t>
      </w:r>
      <w:r w:rsidR="00AB2A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освітньої галузі</w:t>
      </w:r>
      <w:r w:rsidR="00AB2A05" w:rsidRPr="00AB2A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сформування у здобувачів освіти цілісної картини світу, духовності, культури особистості, розвитку креативного мисленні та соціалізації осо</w:t>
      </w:r>
      <w:r w:rsidR="00AB2A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бистості в сучасне суспільство</w:t>
      </w:r>
    </w:p>
    <w:p w:rsidR="00FB299D" w:rsidRPr="00FB299D" w:rsidRDefault="00FB299D" w:rsidP="001E139F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B299D" w:rsidRPr="00FB299D" w:rsidRDefault="00FB299D" w:rsidP="001E139F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B299D">
        <w:rPr>
          <w:rFonts w:ascii="Times New Roman" w:eastAsia="Calibri" w:hAnsi="Times New Roman" w:cs="Times New Roman"/>
          <w:sz w:val="28"/>
          <w:szCs w:val="28"/>
          <w:lang w:val="uk-UA"/>
        </w:rPr>
        <w:t>міська рада вирішила:</w:t>
      </w:r>
    </w:p>
    <w:p w:rsidR="00FB299D" w:rsidRPr="00FB299D" w:rsidRDefault="00FB299D" w:rsidP="001E139F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04A41" w:rsidRPr="00504A41" w:rsidRDefault="00FB299D" w:rsidP="001E139F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299D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bookmarkStart w:id="0" w:name="_GoBack"/>
      <w:bookmarkEnd w:id="0"/>
      <w:r w:rsidRPr="00FB29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AB2A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Уповноважити начальника відділу освіти, молоді та</w:t>
      </w:r>
      <w:r w:rsidR="00A26C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спорту Гадяцької міської ради Станіслава </w:t>
      </w:r>
      <w:proofErr w:type="spellStart"/>
      <w:r w:rsidR="00A26C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Бутенка</w:t>
      </w:r>
      <w:proofErr w:type="spellEnd"/>
      <w:r w:rsidR="00AB2A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затвердження Стратегій</w:t>
      </w:r>
      <w:r w:rsidR="00504A41" w:rsidRPr="00504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розвитку закладів освіти </w:t>
      </w:r>
      <w:r w:rsidR="00AB2A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Гадяцької міської територіальної </w:t>
      </w:r>
      <w:r w:rsidR="00504A41" w:rsidRPr="00504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громади.</w:t>
      </w:r>
    </w:p>
    <w:p w:rsidR="00504A41" w:rsidRPr="00504A41" w:rsidRDefault="00C56EE7" w:rsidP="001E139F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504A41" w:rsidRPr="00504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Керівникам закладів освіти здійснити заходи щодо реалізації Стратегій розвитку закладів освіти громади.</w:t>
      </w:r>
    </w:p>
    <w:p w:rsidR="0053199E" w:rsidRPr="00EF407A" w:rsidRDefault="00C56EE7" w:rsidP="001E139F">
      <w:pPr>
        <w:pStyle w:val="a4"/>
        <w:tabs>
          <w:tab w:val="left" w:pos="284"/>
        </w:tabs>
        <w:spacing w:after="0" w:line="240" w:lineRule="auto"/>
        <w:ind w:left="0" w:right="-143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53199E" w:rsidRPr="000E42E2">
        <w:rPr>
          <w:rFonts w:ascii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постійну комісію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здоров'я, освіти, культури, молодіжної п</w:t>
      </w:r>
      <w:r w:rsidR="0053199E">
        <w:rPr>
          <w:rFonts w:ascii="Times New Roman" w:hAnsi="Times New Roman" w:cs="Times New Roman"/>
          <w:sz w:val="28"/>
          <w:szCs w:val="28"/>
          <w:lang w:val="uk-UA" w:eastAsia="ru-RU"/>
        </w:rPr>
        <w:t>олітики, спорту та туризму</w:t>
      </w:r>
      <w:r w:rsidR="00C51950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504A41" w:rsidRPr="00504A41" w:rsidRDefault="00504A41" w:rsidP="001E139F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299D" w:rsidRDefault="00FB299D" w:rsidP="00A26C7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95FC1" w:rsidRPr="00FB299D" w:rsidRDefault="00A95FC1" w:rsidP="00FB299D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FB299D" w:rsidRPr="00FB299D" w:rsidTr="00FB299D">
        <w:tc>
          <w:tcPr>
            <w:tcW w:w="6062" w:type="dxa"/>
            <w:hideMark/>
          </w:tcPr>
          <w:p w:rsidR="00FB299D" w:rsidRPr="00FB299D" w:rsidRDefault="00FB299D" w:rsidP="00FB29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99D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3544" w:type="dxa"/>
            <w:hideMark/>
          </w:tcPr>
          <w:p w:rsidR="00FB299D" w:rsidRPr="00FB299D" w:rsidRDefault="00FB299D" w:rsidP="00FB29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99D">
              <w:rPr>
                <w:rFonts w:ascii="Times New Roman" w:hAnsi="Times New Roman"/>
                <w:sz w:val="28"/>
                <w:szCs w:val="28"/>
                <w:lang w:val="uk-UA"/>
              </w:rPr>
              <w:t>Володимир НЕСТЕРЕНКО</w:t>
            </w:r>
          </w:p>
        </w:tc>
      </w:tr>
    </w:tbl>
    <w:p w:rsidR="00B00759" w:rsidRPr="00A26C7C" w:rsidRDefault="00B00759">
      <w:pPr>
        <w:rPr>
          <w:lang w:val="uk-UA"/>
        </w:rPr>
      </w:pPr>
    </w:p>
    <w:sectPr w:rsidR="00B00759" w:rsidRPr="00A26C7C" w:rsidSect="00A26C7C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20AB7"/>
    <w:multiLevelType w:val="hybridMultilevel"/>
    <w:tmpl w:val="6BC49498"/>
    <w:lvl w:ilvl="0" w:tplc="627ED8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BF117E2"/>
    <w:multiLevelType w:val="multilevel"/>
    <w:tmpl w:val="80F8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/>
        <w:i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BD"/>
    <w:rsid w:val="0001649B"/>
    <w:rsid w:val="000650BD"/>
    <w:rsid w:val="001A064A"/>
    <w:rsid w:val="001E139F"/>
    <w:rsid w:val="0026598E"/>
    <w:rsid w:val="002E3AF0"/>
    <w:rsid w:val="00491C62"/>
    <w:rsid w:val="004E6DB8"/>
    <w:rsid w:val="00504A41"/>
    <w:rsid w:val="0053199E"/>
    <w:rsid w:val="0064259F"/>
    <w:rsid w:val="00710F67"/>
    <w:rsid w:val="00817196"/>
    <w:rsid w:val="00A03BA2"/>
    <w:rsid w:val="00A26C7C"/>
    <w:rsid w:val="00A45A86"/>
    <w:rsid w:val="00A95FC1"/>
    <w:rsid w:val="00AB2A05"/>
    <w:rsid w:val="00AD2539"/>
    <w:rsid w:val="00B00759"/>
    <w:rsid w:val="00C51950"/>
    <w:rsid w:val="00C56EE7"/>
    <w:rsid w:val="00D52FBF"/>
    <w:rsid w:val="00FB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9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19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5F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9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19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5F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VoMs</dc:creator>
  <cp:lastModifiedBy>HFD</cp:lastModifiedBy>
  <cp:revision>3</cp:revision>
  <cp:lastPrinted>2022-01-11T08:30:00Z</cp:lastPrinted>
  <dcterms:created xsi:type="dcterms:W3CDTF">2022-01-13T13:30:00Z</dcterms:created>
  <dcterms:modified xsi:type="dcterms:W3CDTF">2022-01-21T09:58:00Z</dcterms:modified>
</cp:coreProperties>
</file>