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4A5748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4A57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235BAF" w:rsidRDefault="005F4498" w:rsidP="00235BAF">
            <w:pPr>
              <w:ind w:left="165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35BAF">
              <w:rPr>
                <w:rFonts w:ascii="Times New Roman" w:hAnsi="Times New Roman"/>
                <w:sz w:val="28"/>
                <w:szCs w:val="28"/>
                <w:lang w:val="uk-UA"/>
              </w:rPr>
              <w:t>977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RPr="00396B01" w:rsidTr="00D01EDA">
        <w:tc>
          <w:tcPr>
            <w:tcW w:w="4139" w:type="dxa"/>
          </w:tcPr>
          <w:p w:rsidR="00D01EDA" w:rsidRPr="00953CFD" w:rsidRDefault="00953CFD" w:rsidP="006B3A6A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53CF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</w:t>
            </w:r>
            <w:r w:rsidR="006B3A6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ініціювання </w:t>
            </w:r>
            <w:r w:rsidR="006B3A6A" w:rsidRPr="006B3A6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передачі до комунальної власності Гадяцької міської  територіальної громади об’єктів</w:t>
            </w:r>
            <w:r w:rsidR="006B3A6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нерухомого майна 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FF466B" w:rsidRDefault="009A4BDD" w:rsidP="00235BA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</w:t>
      </w:r>
      <w:r w:rsidR="00C432DC">
        <w:rPr>
          <w:sz w:val="28"/>
          <w:szCs w:val="28"/>
          <w:lang w:val="uk-UA"/>
        </w:rPr>
        <w:t xml:space="preserve">до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ст</w:t>
      </w:r>
      <w:r w:rsidR="00953CFD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26, 59, 60</w:t>
      </w:r>
      <w:r w:rsidR="006B3A6A">
        <w:rPr>
          <w:rFonts w:ascii="Times New Roman" w:hAnsi="Times New Roman"/>
          <w:sz w:val="28"/>
          <w:szCs w:val="28"/>
          <w:lang w:val="uk-UA"/>
        </w:rPr>
        <w:t>,</w:t>
      </w:r>
      <w:r w:rsidR="006B3A6A" w:rsidRPr="006B3A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3A6A">
        <w:rPr>
          <w:rFonts w:ascii="Times New Roman" w:hAnsi="Times New Roman"/>
          <w:sz w:val="28"/>
          <w:szCs w:val="28"/>
          <w:lang w:val="uk-UA"/>
        </w:rPr>
        <w:t>абзацу тр</w:t>
      </w:r>
      <w:r w:rsidR="002D29C9">
        <w:rPr>
          <w:rFonts w:ascii="Times New Roman" w:hAnsi="Times New Roman"/>
          <w:sz w:val="28"/>
          <w:szCs w:val="28"/>
          <w:lang w:val="uk-UA"/>
        </w:rPr>
        <w:t>етього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 пункту 10, абзацу ч</w:t>
      </w:r>
      <w:r w:rsidR="002D29C9">
        <w:rPr>
          <w:rFonts w:ascii="Times New Roman" w:hAnsi="Times New Roman"/>
          <w:sz w:val="28"/>
          <w:szCs w:val="28"/>
          <w:lang w:val="uk-UA"/>
        </w:rPr>
        <w:t>етвертого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 пункту 10 розділу </w:t>
      </w:r>
      <w:r w:rsidR="006B3A6A">
        <w:rPr>
          <w:rFonts w:ascii="Times New Roman" w:hAnsi="Times New Roman"/>
          <w:sz w:val="28"/>
          <w:szCs w:val="28"/>
          <w:lang w:val="en-US"/>
        </w:rPr>
        <w:t>V</w:t>
      </w:r>
      <w:r w:rsidR="006B3A6A" w:rsidRPr="006B3A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«Прикінцеві та перехідні положення»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D469AB">
        <w:rPr>
          <w:rFonts w:ascii="Times New Roman" w:hAnsi="Times New Roman"/>
          <w:sz w:val="28"/>
          <w:szCs w:val="28"/>
          <w:lang w:val="uk-UA"/>
        </w:rPr>
        <w:t xml:space="preserve">рішення Господарського суду Полтавської області від 06 липня 2021 року, 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745564">
        <w:rPr>
          <w:rFonts w:ascii="Times New Roman" w:hAnsi="Times New Roman"/>
          <w:sz w:val="28"/>
          <w:szCs w:val="28"/>
          <w:lang w:val="uk-UA"/>
        </w:rPr>
        <w:t xml:space="preserve">Східного 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апеляційного </w:t>
      </w:r>
      <w:r w:rsidR="00745564">
        <w:rPr>
          <w:rFonts w:ascii="Times New Roman" w:hAnsi="Times New Roman"/>
          <w:sz w:val="28"/>
          <w:szCs w:val="28"/>
          <w:lang w:val="uk-UA"/>
        </w:rPr>
        <w:t xml:space="preserve">господарського </w:t>
      </w:r>
      <w:r w:rsidR="006B3A6A">
        <w:rPr>
          <w:rFonts w:ascii="Times New Roman" w:hAnsi="Times New Roman"/>
          <w:sz w:val="28"/>
          <w:szCs w:val="28"/>
          <w:lang w:val="uk-UA"/>
        </w:rPr>
        <w:t>суду</w:t>
      </w:r>
      <w:r w:rsidR="00745564">
        <w:rPr>
          <w:rFonts w:ascii="Times New Roman" w:hAnsi="Times New Roman"/>
          <w:sz w:val="28"/>
          <w:szCs w:val="28"/>
          <w:lang w:val="uk-UA"/>
        </w:rPr>
        <w:t xml:space="preserve"> від 17 січня </w:t>
      </w:r>
      <w:r w:rsidR="004B6382">
        <w:rPr>
          <w:rFonts w:ascii="Times New Roman" w:hAnsi="Times New Roman"/>
          <w:sz w:val="28"/>
          <w:szCs w:val="28"/>
          <w:lang w:val="uk-UA"/>
        </w:rPr>
        <w:t xml:space="preserve">2022 року </w:t>
      </w:r>
      <w:r w:rsidR="006B3A6A">
        <w:rPr>
          <w:rFonts w:ascii="Times New Roman" w:hAnsi="Times New Roman"/>
          <w:sz w:val="28"/>
          <w:szCs w:val="28"/>
          <w:lang w:val="uk-UA"/>
        </w:rPr>
        <w:t xml:space="preserve">по справі </w:t>
      </w:r>
      <w:r w:rsidR="004B6382">
        <w:rPr>
          <w:rFonts w:ascii="Times New Roman" w:hAnsi="Times New Roman"/>
          <w:sz w:val="28"/>
          <w:szCs w:val="28"/>
          <w:lang w:val="uk-UA"/>
        </w:rPr>
        <w:t>№917/143/21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2050" w:rsidRDefault="006B3A6A" w:rsidP="00235BAF">
      <w:pPr>
        <w:pStyle w:val="5"/>
        <w:keepNext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851"/>
        </w:tabs>
        <w:spacing w:before="0" w:after="0"/>
        <w:ind w:left="0" w:firstLine="567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>Ініціювати перед Миргородською районною радою як правонаступником Гадяцької районної ради передачу до комунальної власності Гадяцької міської територіальної громади</w:t>
      </w:r>
      <w:r w:rsidR="001D2050">
        <w:rPr>
          <w:b w:val="0"/>
          <w:i w:val="0"/>
          <w:sz w:val="28"/>
          <w:szCs w:val="28"/>
          <w:lang w:val="uk-UA"/>
        </w:rPr>
        <w:t>:</w:t>
      </w:r>
    </w:p>
    <w:p w:rsidR="005A0EAB" w:rsidRDefault="001D2050" w:rsidP="001D2050">
      <w:pPr>
        <w:pStyle w:val="5"/>
        <w:keepNext/>
        <w:tabs>
          <w:tab w:val="left" w:pos="0"/>
          <w:tab w:val="left" w:pos="284"/>
          <w:tab w:val="left" w:pos="426"/>
          <w:tab w:val="left" w:pos="993"/>
        </w:tabs>
        <w:spacing w:before="0" w:after="0"/>
        <w:ind w:firstLine="567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 xml:space="preserve">нежитлової будівлі, загальною площею 453,9 </w:t>
      </w:r>
      <w:proofErr w:type="spellStart"/>
      <w:r>
        <w:rPr>
          <w:b w:val="0"/>
          <w:i w:val="0"/>
          <w:sz w:val="28"/>
          <w:szCs w:val="28"/>
          <w:lang w:val="uk-UA"/>
        </w:rPr>
        <w:t>кв.м</w:t>
      </w:r>
      <w:proofErr w:type="spellEnd"/>
      <w:r>
        <w:rPr>
          <w:b w:val="0"/>
          <w:i w:val="0"/>
          <w:sz w:val="28"/>
          <w:szCs w:val="28"/>
          <w:lang w:val="uk-UA"/>
        </w:rPr>
        <w:t xml:space="preserve">, </w:t>
      </w:r>
      <w:r w:rsidR="00572185">
        <w:rPr>
          <w:b w:val="0"/>
          <w:i w:val="0"/>
          <w:sz w:val="28"/>
          <w:szCs w:val="28"/>
          <w:lang w:val="uk-UA"/>
        </w:rPr>
        <w:t>гаражів площею</w:t>
      </w:r>
      <w:r w:rsidR="003049BD">
        <w:rPr>
          <w:b w:val="0"/>
          <w:i w:val="0"/>
          <w:sz w:val="28"/>
          <w:szCs w:val="28"/>
          <w:lang w:val="uk-UA"/>
        </w:rPr>
        <w:t xml:space="preserve"> 136,6 </w:t>
      </w:r>
      <w:proofErr w:type="spellStart"/>
      <w:r w:rsidR="003049BD">
        <w:rPr>
          <w:b w:val="0"/>
          <w:i w:val="0"/>
          <w:sz w:val="28"/>
          <w:szCs w:val="28"/>
          <w:lang w:val="uk-UA"/>
        </w:rPr>
        <w:t>кв.м</w:t>
      </w:r>
      <w:proofErr w:type="spellEnd"/>
      <w:r w:rsidR="003049BD">
        <w:rPr>
          <w:b w:val="0"/>
          <w:i w:val="0"/>
          <w:sz w:val="28"/>
          <w:szCs w:val="28"/>
          <w:lang w:val="uk-UA"/>
        </w:rPr>
        <w:t xml:space="preserve"> та 65,4 </w:t>
      </w:r>
      <w:proofErr w:type="spellStart"/>
      <w:r w:rsidR="003049BD">
        <w:rPr>
          <w:b w:val="0"/>
          <w:i w:val="0"/>
          <w:sz w:val="28"/>
          <w:szCs w:val="28"/>
          <w:lang w:val="uk-UA"/>
        </w:rPr>
        <w:t>кв.м</w:t>
      </w:r>
      <w:proofErr w:type="spellEnd"/>
      <w:r w:rsidR="00572185">
        <w:rPr>
          <w:b w:val="0"/>
          <w:i w:val="0"/>
          <w:sz w:val="28"/>
          <w:szCs w:val="28"/>
          <w:lang w:val="uk-UA"/>
        </w:rPr>
        <w:t xml:space="preserve">,  </w:t>
      </w:r>
      <w:r>
        <w:rPr>
          <w:b w:val="0"/>
          <w:i w:val="0"/>
          <w:sz w:val="28"/>
          <w:szCs w:val="28"/>
          <w:lang w:val="uk-UA"/>
        </w:rPr>
        <w:t>що розташован</w:t>
      </w:r>
      <w:r w:rsidR="00572185">
        <w:rPr>
          <w:b w:val="0"/>
          <w:i w:val="0"/>
          <w:sz w:val="28"/>
          <w:szCs w:val="28"/>
          <w:lang w:val="uk-UA"/>
        </w:rPr>
        <w:t>і</w:t>
      </w:r>
      <w:r>
        <w:rPr>
          <w:b w:val="0"/>
          <w:i w:val="0"/>
          <w:sz w:val="28"/>
          <w:szCs w:val="28"/>
          <w:lang w:val="uk-UA"/>
        </w:rPr>
        <w:t xml:space="preserve"> за адресою: Полтавська область, місто Гадяч, вулиця Шевченка, будинок 5;</w:t>
      </w:r>
    </w:p>
    <w:p w:rsidR="001D2050" w:rsidRDefault="001D2050" w:rsidP="001D20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2050">
        <w:rPr>
          <w:rFonts w:ascii="Times New Roman" w:hAnsi="Times New Roman"/>
          <w:sz w:val="28"/>
          <w:szCs w:val="28"/>
          <w:lang w:val="uk-UA" w:eastAsia="ru-RU"/>
        </w:rPr>
        <w:t xml:space="preserve">нежитлової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будівлі </w:t>
      </w:r>
      <w:r w:rsidRPr="001D2050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val="uk-UA"/>
        </w:rPr>
        <w:t>1085</w:t>
      </w:r>
      <w:r w:rsidRPr="001D205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D205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2050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1D2050">
        <w:rPr>
          <w:rFonts w:ascii="Times New Roman" w:hAnsi="Times New Roman"/>
          <w:sz w:val="28"/>
          <w:szCs w:val="28"/>
          <w:lang w:val="uk-UA"/>
        </w:rPr>
        <w:t xml:space="preserve">, що розташована за адресою: Полтавська область, місто Гадяч, вулиця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Лохвицька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30-Б;</w:t>
      </w:r>
    </w:p>
    <w:p w:rsidR="001D2050" w:rsidRDefault="00ED4354" w:rsidP="001D20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77/100 частки об’єкта нерухомого майна</w:t>
      </w:r>
      <w:r w:rsidR="006E1D6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2050">
        <w:rPr>
          <w:rFonts w:ascii="Times New Roman" w:hAnsi="Times New Roman"/>
          <w:sz w:val="28"/>
          <w:szCs w:val="28"/>
          <w:lang w:val="uk-UA"/>
        </w:rPr>
        <w:t>що розташован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1D2050">
        <w:rPr>
          <w:rFonts w:ascii="Times New Roman" w:hAnsi="Times New Roman"/>
          <w:sz w:val="28"/>
          <w:szCs w:val="28"/>
          <w:lang w:val="uk-UA"/>
        </w:rPr>
        <w:t xml:space="preserve"> за адресою: Полтавська область, місто Гадяч, вулиця </w:t>
      </w:r>
      <w:r>
        <w:rPr>
          <w:rFonts w:ascii="Times New Roman" w:hAnsi="Times New Roman"/>
          <w:sz w:val="28"/>
          <w:szCs w:val="28"/>
          <w:lang w:val="uk-UA"/>
        </w:rPr>
        <w:t xml:space="preserve">Гетьманська, будинок 18 та складається з </w:t>
      </w:r>
      <w:r w:rsidR="001D2050" w:rsidRPr="001D2050">
        <w:rPr>
          <w:rFonts w:ascii="Times New Roman" w:hAnsi="Times New Roman"/>
          <w:sz w:val="28"/>
          <w:szCs w:val="28"/>
          <w:lang w:val="uk-UA" w:eastAsia="ru-RU"/>
        </w:rPr>
        <w:t xml:space="preserve">нежитлової </w:t>
      </w:r>
      <w:r w:rsidR="001D2050">
        <w:rPr>
          <w:rFonts w:ascii="Times New Roman" w:hAnsi="Times New Roman"/>
          <w:sz w:val="28"/>
          <w:szCs w:val="28"/>
          <w:lang w:val="uk-UA" w:eastAsia="ru-RU"/>
        </w:rPr>
        <w:t xml:space="preserve">будівлі </w:t>
      </w:r>
      <w:r w:rsidR="001D2050" w:rsidRPr="001D2050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1D2050">
        <w:rPr>
          <w:rFonts w:ascii="Times New Roman" w:hAnsi="Times New Roman"/>
          <w:sz w:val="28"/>
          <w:szCs w:val="28"/>
          <w:lang w:val="uk-UA"/>
        </w:rPr>
        <w:t>1</w:t>
      </w:r>
      <w:r w:rsidR="002D29C9">
        <w:rPr>
          <w:rFonts w:ascii="Times New Roman" w:hAnsi="Times New Roman"/>
          <w:sz w:val="28"/>
          <w:szCs w:val="28"/>
          <w:lang w:val="uk-UA"/>
        </w:rPr>
        <w:t>27</w:t>
      </w:r>
      <w:r w:rsidR="001D2050" w:rsidRPr="001D2050">
        <w:rPr>
          <w:rFonts w:ascii="Times New Roman" w:hAnsi="Times New Roman"/>
          <w:sz w:val="28"/>
          <w:szCs w:val="28"/>
          <w:lang w:val="uk-UA"/>
        </w:rPr>
        <w:t>,</w:t>
      </w:r>
      <w:r w:rsidR="002D29C9">
        <w:rPr>
          <w:rFonts w:ascii="Times New Roman" w:hAnsi="Times New Roman"/>
          <w:sz w:val="28"/>
          <w:szCs w:val="28"/>
          <w:lang w:val="uk-UA"/>
        </w:rPr>
        <w:t>7</w:t>
      </w:r>
      <w:r w:rsidR="001D2050" w:rsidRPr="001D205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2050" w:rsidRPr="001D2050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1D2050" w:rsidRPr="001D205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786C">
        <w:rPr>
          <w:rFonts w:ascii="Times New Roman" w:hAnsi="Times New Roman"/>
          <w:sz w:val="28"/>
          <w:szCs w:val="28"/>
          <w:lang w:val="uk-UA"/>
        </w:rPr>
        <w:t xml:space="preserve">вбиральні, площею 1,8 </w:t>
      </w:r>
      <w:proofErr w:type="spellStart"/>
      <w:r w:rsidR="006F786C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6F786C">
        <w:rPr>
          <w:rFonts w:ascii="Times New Roman" w:hAnsi="Times New Roman"/>
          <w:sz w:val="28"/>
          <w:szCs w:val="28"/>
          <w:lang w:val="uk-UA"/>
        </w:rPr>
        <w:t>,</w:t>
      </w:r>
      <w:r w:rsidR="002D29C9">
        <w:rPr>
          <w:rFonts w:ascii="Times New Roman" w:hAnsi="Times New Roman"/>
          <w:sz w:val="28"/>
          <w:szCs w:val="28"/>
          <w:lang w:val="uk-UA"/>
        </w:rPr>
        <w:t>.</w:t>
      </w:r>
    </w:p>
    <w:p w:rsidR="00ED4354" w:rsidRPr="00ED4354" w:rsidRDefault="002D29C9" w:rsidP="00235BAF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Ініціювати </w:t>
      </w:r>
      <w:r w:rsidRPr="002D29C9">
        <w:rPr>
          <w:sz w:val="28"/>
          <w:szCs w:val="28"/>
          <w:lang w:val="uk-UA"/>
        </w:rPr>
        <w:t>перед Миргородською районною радою</w:t>
      </w:r>
      <w:r w:rsidR="009D329E">
        <w:rPr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D4354" w:rsidRDefault="002D29C9" w:rsidP="00235BAF">
      <w:pPr>
        <w:pStyle w:val="a7"/>
        <w:tabs>
          <w:tab w:val="left" w:pos="0"/>
          <w:tab w:val="left" w:pos="284"/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скасування абзацу </w:t>
      </w:r>
      <w:r w:rsidR="00420606">
        <w:rPr>
          <w:color w:val="000000"/>
          <w:sz w:val="28"/>
          <w:szCs w:val="28"/>
          <w:lang w:val="uk-UA"/>
        </w:rPr>
        <w:t>другого</w:t>
      </w:r>
      <w:r>
        <w:rPr>
          <w:color w:val="000000"/>
          <w:sz w:val="28"/>
          <w:szCs w:val="28"/>
          <w:lang w:val="uk-UA"/>
        </w:rPr>
        <w:t xml:space="preserve"> пункту 1 рішення четвертої сесії Миргородської районної ради </w:t>
      </w:r>
      <w:r w:rsidR="0021638E">
        <w:rPr>
          <w:color w:val="000000"/>
          <w:sz w:val="28"/>
          <w:szCs w:val="28"/>
          <w:lang w:val="uk-UA"/>
        </w:rPr>
        <w:t xml:space="preserve">восьмого скликання від 29 січня 2021 року №10 «Про передачу майна зі спільної власності територіальних громад сіл, селищ, міст Гадяцького </w:t>
      </w:r>
      <w:r w:rsidR="0021638E">
        <w:rPr>
          <w:color w:val="000000"/>
          <w:sz w:val="28"/>
          <w:szCs w:val="28"/>
          <w:lang w:val="uk-UA"/>
        </w:rPr>
        <w:lastRenderedPageBreak/>
        <w:t xml:space="preserve">району Полтавської області у власність </w:t>
      </w:r>
      <w:proofErr w:type="spellStart"/>
      <w:r w:rsidR="0021638E">
        <w:rPr>
          <w:color w:val="000000"/>
          <w:sz w:val="28"/>
          <w:szCs w:val="28"/>
          <w:lang w:val="uk-UA"/>
        </w:rPr>
        <w:t>Петрівсько-Роменської</w:t>
      </w:r>
      <w:proofErr w:type="spellEnd"/>
      <w:r w:rsidR="0021638E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ED4354">
        <w:rPr>
          <w:color w:val="000000"/>
          <w:sz w:val="28"/>
          <w:szCs w:val="28"/>
          <w:lang w:val="uk-UA"/>
        </w:rPr>
        <w:t>;</w:t>
      </w:r>
    </w:p>
    <w:p w:rsidR="00564595" w:rsidRPr="0069416E" w:rsidRDefault="0069416E" w:rsidP="00D469AB">
      <w:pPr>
        <w:pStyle w:val="a7"/>
        <w:tabs>
          <w:tab w:val="left" w:pos="0"/>
          <w:tab w:val="left" w:pos="284"/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передачу </w:t>
      </w:r>
      <w:r w:rsidRPr="0069416E">
        <w:rPr>
          <w:sz w:val="28"/>
          <w:szCs w:val="28"/>
          <w:lang w:val="uk-UA"/>
        </w:rPr>
        <w:t>до комунальної власності Гадяцької міської територіальної громади</w:t>
      </w:r>
      <w:r w:rsidR="00FF466B" w:rsidRPr="0069416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об’єкта незавершеного будівництва – «Реконструкція з добудовою санвузла в </w:t>
      </w:r>
      <w:proofErr w:type="spellStart"/>
      <w:r>
        <w:rPr>
          <w:sz w:val="28"/>
          <w:szCs w:val="28"/>
          <w:lang w:val="uk-UA" w:eastAsia="uk-UA"/>
        </w:rPr>
        <w:t>адмінбудівлі</w:t>
      </w:r>
      <w:proofErr w:type="spellEnd"/>
      <w:r>
        <w:rPr>
          <w:sz w:val="28"/>
          <w:szCs w:val="28"/>
          <w:lang w:val="uk-UA" w:eastAsia="uk-UA"/>
        </w:rPr>
        <w:t xml:space="preserve"> по вул. Шевченка, 5 в м. Гадяч Полтавської області». </w:t>
      </w:r>
    </w:p>
    <w:p w:rsidR="008D7B1C" w:rsidRDefault="005A0EAB" w:rsidP="00D469AB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9416E">
        <w:rPr>
          <w:sz w:val="28"/>
          <w:szCs w:val="28"/>
          <w:lang w:val="uk-UA"/>
        </w:rPr>
        <w:t>3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r w:rsidR="00396B01">
        <w:rPr>
          <w:sz w:val="28"/>
          <w:szCs w:val="28"/>
          <w:lang w:val="uk-UA"/>
        </w:rPr>
        <w:t>даного</w:t>
      </w:r>
      <w:bookmarkStart w:id="0" w:name="_GoBack"/>
      <w:bookmarkEnd w:id="0"/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564595"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Pr="00564595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sectPr w:rsidR="005A0EAB" w:rsidRPr="00564595" w:rsidSect="0053194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7C" w:rsidRDefault="008A4C7C" w:rsidP="00960E84">
      <w:pPr>
        <w:spacing w:after="0" w:line="240" w:lineRule="auto"/>
      </w:pPr>
      <w:r>
        <w:separator/>
      </w:r>
    </w:p>
  </w:endnote>
  <w:endnote w:type="continuationSeparator" w:id="0">
    <w:p w:rsidR="008A4C7C" w:rsidRDefault="008A4C7C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7C" w:rsidRDefault="008A4C7C" w:rsidP="00960E84">
      <w:pPr>
        <w:spacing w:after="0" w:line="240" w:lineRule="auto"/>
      </w:pPr>
      <w:r>
        <w:separator/>
      </w:r>
    </w:p>
  </w:footnote>
  <w:footnote w:type="continuationSeparator" w:id="0">
    <w:p w:rsidR="008A4C7C" w:rsidRDefault="008A4C7C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789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60E84" w:rsidRPr="00960E84" w:rsidRDefault="00960E84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960E84">
          <w:rPr>
            <w:rFonts w:ascii="Times New Roman" w:hAnsi="Times New Roman"/>
            <w:sz w:val="28"/>
            <w:szCs w:val="28"/>
          </w:rPr>
          <w:fldChar w:fldCharType="begin"/>
        </w:r>
        <w:r w:rsidRPr="00960E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0E84">
          <w:rPr>
            <w:rFonts w:ascii="Times New Roman" w:hAnsi="Times New Roman"/>
            <w:sz w:val="28"/>
            <w:szCs w:val="28"/>
          </w:rPr>
          <w:fldChar w:fldCharType="separate"/>
        </w:r>
        <w:r w:rsidR="00396B01">
          <w:rPr>
            <w:rFonts w:ascii="Times New Roman" w:hAnsi="Times New Roman"/>
            <w:noProof/>
            <w:sz w:val="28"/>
            <w:szCs w:val="28"/>
          </w:rPr>
          <w:t>2</w:t>
        </w:r>
        <w:r w:rsidRPr="00960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0E84" w:rsidRDefault="00960E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F0F2E"/>
    <w:rsid w:val="00170E77"/>
    <w:rsid w:val="001D2050"/>
    <w:rsid w:val="00203866"/>
    <w:rsid w:val="0021638E"/>
    <w:rsid w:val="00235BAF"/>
    <w:rsid w:val="002764CE"/>
    <w:rsid w:val="002D29C9"/>
    <w:rsid w:val="003049BD"/>
    <w:rsid w:val="00393525"/>
    <w:rsid w:val="00396B01"/>
    <w:rsid w:val="00420606"/>
    <w:rsid w:val="0047521A"/>
    <w:rsid w:val="004B6382"/>
    <w:rsid w:val="004F67A1"/>
    <w:rsid w:val="0053194E"/>
    <w:rsid w:val="00564595"/>
    <w:rsid w:val="00572185"/>
    <w:rsid w:val="005A0EAB"/>
    <w:rsid w:val="005F4498"/>
    <w:rsid w:val="00624DE6"/>
    <w:rsid w:val="006509E4"/>
    <w:rsid w:val="0069416E"/>
    <w:rsid w:val="006B3A6A"/>
    <w:rsid w:val="006C4E21"/>
    <w:rsid w:val="006E1D69"/>
    <w:rsid w:val="006F786C"/>
    <w:rsid w:val="00710EE0"/>
    <w:rsid w:val="00745564"/>
    <w:rsid w:val="00756435"/>
    <w:rsid w:val="008A4C7C"/>
    <w:rsid w:val="008D7B1C"/>
    <w:rsid w:val="00953CFD"/>
    <w:rsid w:val="00960E84"/>
    <w:rsid w:val="009A4BDD"/>
    <w:rsid w:val="009A5C39"/>
    <w:rsid w:val="009D329E"/>
    <w:rsid w:val="009D7B1F"/>
    <w:rsid w:val="00A20544"/>
    <w:rsid w:val="00C027FC"/>
    <w:rsid w:val="00C432DC"/>
    <w:rsid w:val="00C81DA1"/>
    <w:rsid w:val="00CD254C"/>
    <w:rsid w:val="00CD3CBE"/>
    <w:rsid w:val="00D01EDA"/>
    <w:rsid w:val="00D469AB"/>
    <w:rsid w:val="00E81322"/>
    <w:rsid w:val="00E85703"/>
    <w:rsid w:val="00E93B7E"/>
    <w:rsid w:val="00ED4354"/>
    <w:rsid w:val="00F06C9F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EF5D0-5956-42CE-B944-B08C50D9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12</cp:revision>
  <cp:lastPrinted>2022-01-21T11:30:00Z</cp:lastPrinted>
  <dcterms:created xsi:type="dcterms:W3CDTF">2022-01-18T08:23:00Z</dcterms:created>
  <dcterms:modified xsi:type="dcterms:W3CDTF">2022-01-21T11:32:00Z</dcterms:modified>
</cp:coreProperties>
</file>