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B83" w:rsidRDefault="00F44B83" w:rsidP="00F44B83">
      <w:pPr>
        <w:jc w:val="center"/>
        <w:rPr>
          <w:b/>
          <w:sz w:val="26"/>
          <w:szCs w:val="26"/>
          <w:lang w:eastAsia="uk-UA"/>
        </w:rPr>
      </w:pPr>
      <w:bookmarkStart w:id="0" w:name="_GoBack"/>
      <w:bookmarkEnd w:id="0"/>
      <w:r w:rsidRPr="00F94EC9">
        <w:rPr>
          <w:b/>
          <w:sz w:val="26"/>
          <w:szCs w:val="26"/>
          <w:lang w:eastAsia="uk-UA"/>
        </w:rPr>
        <w:t>ІНФОРМАЦІЙНА КАРТКА</w:t>
      </w:r>
    </w:p>
    <w:p w:rsidR="00F44B83" w:rsidRDefault="00F44B83" w:rsidP="00F44B83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Pr="00F94EC9">
        <w:rPr>
          <w:b/>
          <w:sz w:val="26"/>
          <w:szCs w:val="26"/>
          <w:lang w:eastAsia="uk-UA"/>
        </w:rPr>
        <w:t>дміністративн</w:t>
      </w:r>
      <w:r>
        <w:rPr>
          <w:b/>
          <w:sz w:val="26"/>
          <w:szCs w:val="26"/>
          <w:lang w:eastAsia="uk-UA"/>
        </w:rPr>
        <w:t xml:space="preserve">ої </w:t>
      </w:r>
      <w:r w:rsidRPr="00F94EC9">
        <w:rPr>
          <w:b/>
          <w:sz w:val="26"/>
          <w:szCs w:val="26"/>
          <w:lang w:eastAsia="uk-UA"/>
        </w:rPr>
        <w:t>послуг</w:t>
      </w:r>
      <w:bookmarkStart w:id="1" w:name="n12"/>
      <w:bookmarkEnd w:id="1"/>
      <w:r>
        <w:rPr>
          <w:b/>
          <w:sz w:val="26"/>
          <w:szCs w:val="26"/>
          <w:lang w:eastAsia="uk-UA"/>
        </w:rPr>
        <w:t>и</w:t>
      </w:r>
    </w:p>
    <w:p w:rsidR="00F44B83" w:rsidRPr="00131041" w:rsidRDefault="00F44B83" w:rsidP="00F44B83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внесення до Державного земельного ка</w:t>
      </w:r>
      <w:r w:rsidR="006F60EF">
        <w:rPr>
          <w:b/>
          <w:sz w:val="26"/>
          <w:szCs w:val="26"/>
          <w:lang w:eastAsia="uk-UA"/>
        </w:rPr>
        <w:t>дастру відомостей (змін до них)</w:t>
      </w:r>
      <w:r>
        <w:rPr>
          <w:b/>
          <w:sz w:val="26"/>
          <w:szCs w:val="26"/>
          <w:lang w:eastAsia="uk-UA"/>
        </w:rPr>
        <w:t xml:space="preserve"> про земельну ділянку</w:t>
      </w:r>
    </w:p>
    <w:p w:rsidR="00421403" w:rsidRDefault="00F44B83" w:rsidP="00F44B83">
      <w:pPr>
        <w:jc w:val="center"/>
        <w:rPr>
          <w:lang w:eastAsia="uk-UA"/>
        </w:rPr>
      </w:pPr>
      <w:bookmarkStart w:id="2" w:name="n13"/>
      <w:bookmarkEnd w:id="2"/>
      <w:r>
        <w:rPr>
          <w:lang w:eastAsia="uk-UA"/>
        </w:rPr>
        <w:t xml:space="preserve">центр надання адміністративних послуг виконавчого комітету </w:t>
      </w:r>
    </w:p>
    <w:p w:rsidR="00F44B83" w:rsidRPr="00F94EC9" w:rsidRDefault="00F44B83" w:rsidP="00F44B83">
      <w:pPr>
        <w:jc w:val="center"/>
        <w:rPr>
          <w:lang w:eastAsia="uk-UA"/>
        </w:rPr>
      </w:pPr>
      <w:r>
        <w:rPr>
          <w:lang w:eastAsia="uk-UA"/>
        </w:rPr>
        <w:t>Гадяцької міської ради</w:t>
      </w:r>
    </w:p>
    <w:p w:rsidR="00F44B83" w:rsidRPr="00F94EC9" w:rsidRDefault="00F44B83" w:rsidP="00F44B83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44B83" w:rsidRPr="00F94EC9" w:rsidRDefault="00F44B83" w:rsidP="00F44B83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44B83" w:rsidRPr="00F94EC9" w:rsidTr="005001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Default="00F44B83" w:rsidP="0050015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44B83" w:rsidRPr="00F94EC9" w:rsidRDefault="00F44B83" w:rsidP="0050015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М. Гадяч, вул.. Шевченка , 5 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Default="00F44B83" w:rsidP="0050015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Пн-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uk-UA"/>
              </w:rPr>
              <w:t>чт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8.00 -17.15</w:t>
            </w:r>
          </w:p>
          <w:p w:rsidR="00F44B83" w:rsidRDefault="00F44B83" w:rsidP="0050015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  <w:p w:rsidR="00F44B83" w:rsidRDefault="00F44B83" w:rsidP="0050015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Пт-8.00-16.00</w:t>
            </w:r>
          </w:p>
          <w:p w:rsidR="00F44B83" w:rsidRPr="00F94EC9" w:rsidRDefault="00F44B83" w:rsidP="0050015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Тел.. 3-34-45</w:t>
            </w:r>
          </w:p>
        </w:tc>
      </w:tr>
      <w:tr w:rsidR="00F44B83" w:rsidRPr="00F94EC9" w:rsidTr="005001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Default="00F44B83" w:rsidP="00500153">
            <w:pPr>
              <w:pStyle w:val="a3"/>
              <w:numPr>
                <w:ilvl w:val="0"/>
                <w:numId w:val="2"/>
              </w:num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Ст. 21 ЗУ «Про Державний земельний кадастр»</w:t>
            </w:r>
          </w:p>
          <w:p w:rsidR="00F44B83" w:rsidRDefault="00F44B83" w:rsidP="00500153">
            <w:pPr>
              <w:pStyle w:val="a3"/>
              <w:numPr>
                <w:ilvl w:val="0"/>
                <w:numId w:val="2"/>
              </w:num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Пункти 118, 121, 122 Порядку ведення Державного земельного кадастру, затвердженого постановою Кабінету Міністрів України від 17.10.2012р. № 1051</w:t>
            </w:r>
          </w:p>
          <w:p w:rsidR="00F44B83" w:rsidRPr="00F94EC9" w:rsidRDefault="00F44B83" w:rsidP="00500153">
            <w:pPr>
              <w:pStyle w:val="a3"/>
              <w:numPr>
                <w:ilvl w:val="0"/>
                <w:numId w:val="2"/>
              </w:num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F44B83" w:rsidRPr="00F94EC9" w:rsidTr="005001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051653">
              <w:rPr>
                <w:sz w:val="24"/>
                <w:szCs w:val="24"/>
                <w:lang w:eastAsia="uk-UA"/>
              </w:rPr>
              <w:t>аява заявника до суб’єкта державної ре</w:t>
            </w:r>
            <w:r>
              <w:rPr>
                <w:sz w:val="24"/>
                <w:szCs w:val="24"/>
                <w:lang w:eastAsia="uk-UA"/>
              </w:rPr>
              <w:t xml:space="preserve">єстрації </w:t>
            </w:r>
            <w:r w:rsidRPr="00051653">
              <w:rPr>
                <w:sz w:val="24"/>
                <w:szCs w:val="24"/>
                <w:lang w:eastAsia="uk-UA"/>
              </w:rPr>
              <w:t>визначених Законом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Державний земельний кадастр»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Default="00F44B83" w:rsidP="00500153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6"/>
            <w:bookmarkEnd w:id="4"/>
            <w:r w:rsidRPr="00F94EC9">
              <w:rPr>
                <w:sz w:val="24"/>
                <w:szCs w:val="24"/>
                <w:lang w:eastAsia="uk-UA"/>
              </w:rPr>
              <w:t>Для державної реєстрації</w:t>
            </w:r>
            <w:r>
              <w:rPr>
                <w:sz w:val="24"/>
                <w:szCs w:val="24"/>
                <w:lang w:eastAsia="uk-UA"/>
              </w:rPr>
              <w:t xml:space="preserve"> земельної ділянки</w:t>
            </w:r>
            <w:r w:rsidRPr="00F94EC9">
              <w:rPr>
                <w:sz w:val="24"/>
                <w:szCs w:val="24"/>
                <w:lang w:eastAsia="uk-UA"/>
              </w:rPr>
              <w:t xml:space="preserve"> подаються:</w:t>
            </w:r>
          </w:p>
          <w:p w:rsidR="00F44B83" w:rsidRDefault="00F44B83" w:rsidP="00500153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Заява встановленого зразка.</w:t>
            </w:r>
          </w:p>
          <w:p w:rsidR="00F44B83" w:rsidRDefault="00F44B83" w:rsidP="00500153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Документація із землеустрою, яка є підставою для внесення відомостей (змін до них ) до Державного земельного кадастру про земельну ділянку у паперовій або електронній формі відповідно до вимог ЗУ «Про землеустрій»</w:t>
            </w:r>
          </w:p>
          <w:p w:rsidR="00F44B83" w:rsidRDefault="00F44B83" w:rsidP="00500153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Електронний документ, що містить відомості про результати </w:t>
            </w:r>
            <w:r w:rsidR="00534DC3">
              <w:rPr>
                <w:sz w:val="24"/>
                <w:szCs w:val="24"/>
                <w:lang w:eastAsia="uk-UA"/>
              </w:rPr>
              <w:t>робіт із землеустрою, які підлягають внесенню до Державного земельного кадастру , відповідно до вимог ЗУ «Про державний земельний кадастр»</w:t>
            </w:r>
          </w:p>
          <w:p w:rsidR="00F44B83" w:rsidRDefault="00F44B83" w:rsidP="00500153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Паспорт або інший документ, що посвідчує особу заявника (копія)</w:t>
            </w:r>
          </w:p>
          <w:p w:rsidR="00F44B83" w:rsidRDefault="00F44B83" w:rsidP="00500153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Довідка про присвоєння реєстраційного номера облікової картки платника податків заявника (копія)</w:t>
            </w:r>
          </w:p>
          <w:p w:rsidR="00F44B83" w:rsidRDefault="00F44B83" w:rsidP="00500153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Документ що посвідчує повноваження представника (копія)</w:t>
            </w:r>
          </w:p>
          <w:p w:rsidR="00F44B83" w:rsidRPr="001B77D7" w:rsidRDefault="00F44B83" w:rsidP="00500153">
            <w:pPr>
              <w:rPr>
                <w:b/>
                <w:sz w:val="24"/>
                <w:szCs w:val="24"/>
                <w:lang w:eastAsia="uk-UA"/>
              </w:rPr>
            </w:pPr>
            <w:bookmarkStart w:id="5" w:name="n507"/>
            <w:bookmarkEnd w:id="5"/>
            <w:r>
              <w:rPr>
                <w:b/>
                <w:sz w:val="24"/>
                <w:szCs w:val="24"/>
                <w:lang w:eastAsia="uk-UA"/>
              </w:rPr>
              <w:t>Примітка: копії завіряються з оригіналами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Особисто,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 xml:space="preserve">явленням документів, що посвідчує  особу; або уповноваженою особою,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явленням документів , що посвідчують особу та повноваження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610F9" w:rsidRDefault="00534DC3" w:rsidP="00500153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29223E" w:rsidRDefault="00F44B83" w:rsidP="00500153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4DC3">
              <w:rPr>
                <w:sz w:val="24"/>
                <w:szCs w:val="24"/>
              </w:rPr>
              <w:t>4 робочих днів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4B83" w:rsidRPr="00F94EC9" w:rsidRDefault="00F44B83" w:rsidP="0050015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Перелік підстав для відмови  у наданні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4B83" w:rsidRDefault="00534DC3" w:rsidP="00500153">
            <w:pPr>
              <w:pStyle w:val="a3"/>
              <w:numPr>
                <w:ilvl w:val="0"/>
                <w:numId w:val="1"/>
              </w:numPr>
              <w:tabs>
                <w:tab w:val="left" w:pos="-67"/>
              </w:tabs>
              <w:rPr>
                <w:sz w:val="24"/>
                <w:szCs w:val="24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>
              <w:rPr>
                <w:sz w:val="24"/>
                <w:szCs w:val="24"/>
              </w:rPr>
              <w:t>Розташування земельної ділянки на території дії повноважень іншого Державного кадастрового реєстратора</w:t>
            </w:r>
          </w:p>
          <w:p w:rsidR="00534DC3" w:rsidRDefault="00534DC3" w:rsidP="00500153">
            <w:pPr>
              <w:pStyle w:val="a3"/>
              <w:numPr>
                <w:ilvl w:val="0"/>
                <w:numId w:val="1"/>
              </w:numPr>
              <w:tabs>
                <w:tab w:val="left" w:pos="-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  <w:p w:rsidR="00534DC3" w:rsidRDefault="00534DC3" w:rsidP="00500153">
            <w:pPr>
              <w:pStyle w:val="a3"/>
              <w:numPr>
                <w:ilvl w:val="0"/>
                <w:numId w:val="1"/>
              </w:numPr>
              <w:tabs>
                <w:tab w:val="left" w:pos="-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Наявність заявлених відомостей у Поземельній книзі</w:t>
            </w:r>
          </w:p>
          <w:p w:rsidR="00534DC3" w:rsidRPr="00903C19" w:rsidRDefault="00534DC3" w:rsidP="00500153">
            <w:pPr>
              <w:pStyle w:val="a3"/>
              <w:numPr>
                <w:ilvl w:val="0"/>
                <w:numId w:val="1"/>
              </w:numPr>
              <w:tabs>
                <w:tab w:val="left" w:pos="-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Електронний документ не придатний 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Default="00F44B83" w:rsidP="00500153">
            <w:pPr>
              <w:pStyle w:val="a3"/>
              <w:numPr>
                <w:ilvl w:val="0"/>
                <w:numId w:val="3"/>
              </w:numPr>
              <w:tabs>
                <w:tab w:val="left" w:pos="358"/>
              </w:tabs>
              <w:rPr>
                <w:sz w:val="24"/>
                <w:szCs w:val="24"/>
                <w:lang w:eastAsia="uk-UA"/>
              </w:rPr>
            </w:pPr>
            <w:bookmarkStart w:id="9" w:name="o638"/>
            <w:bookmarkEnd w:id="9"/>
            <w:r>
              <w:rPr>
                <w:sz w:val="24"/>
                <w:szCs w:val="24"/>
                <w:lang w:eastAsia="uk-UA"/>
              </w:rPr>
              <w:t xml:space="preserve">Витяг з Державного земельного кадастру про земельну </w:t>
            </w:r>
            <w:r w:rsidR="00534DC3">
              <w:rPr>
                <w:sz w:val="24"/>
                <w:szCs w:val="24"/>
                <w:lang w:eastAsia="uk-UA"/>
              </w:rPr>
              <w:t>ділянку на підтвердження внесення відомостей (змін до них) до Державного земельного кадастру</w:t>
            </w:r>
          </w:p>
          <w:p w:rsidR="00534DC3" w:rsidRPr="00903C19" w:rsidRDefault="00534DC3" w:rsidP="00500153">
            <w:pPr>
              <w:pStyle w:val="a3"/>
              <w:numPr>
                <w:ilvl w:val="0"/>
                <w:numId w:val="3"/>
              </w:numPr>
              <w:tabs>
                <w:tab w:val="left" w:pos="358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Повідомлення про відмову у прийнятті заяви про внесення відомостей</w:t>
            </w:r>
            <w:r w:rsidR="00AE7728">
              <w:rPr>
                <w:sz w:val="24"/>
                <w:szCs w:val="24"/>
                <w:lang w:eastAsia="uk-UA"/>
              </w:rPr>
              <w:t xml:space="preserve"> (змін до них) до Державного земельного кадастру про земельну ділянку </w:t>
            </w:r>
            <w:r w:rsidR="00DF39F9">
              <w:rPr>
                <w:sz w:val="24"/>
                <w:szCs w:val="24"/>
                <w:lang w:eastAsia="uk-UA"/>
              </w:rPr>
              <w:t>або рішення про відмову у внесенні відомостей (змін до них) до Державного земельного кадастру.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4B83" w:rsidRPr="00897604" w:rsidRDefault="00F44B83" w:rsidP="0050015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Особисто,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 xml:space="preserve">явленням документів, що посвідчує  особу; або уповноваженою особою,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явленням документів , що посвідчують особу та повноваження.</w:t>
            </w:r>
          </w:p>
        </w:tc>
      </w:tr>
      <w:tr w:rsidR="00F44B83" w:rsidRPr="00F94EC9" w:rsidTr="0050015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4B83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4B83" w:rsidRPr="00F94EC9" w:rsidRDefault="00F44B83" w:rsidP="00500153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Відповідальний за виконання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4B83" w:rsidRDefault="00F44B83" w:rsidP="0050015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Головне управління </w:t>
            </w:r>
            <w:proofErr w:type="spellStart"/>
            <w:r>
              <w:rPr>
                <w:sz w:val="24"/>
                <w:szCs w:val="24"/>
              </w:rPr>
              <w:t>Держгеокадастру</w:t>
            </w:r>
            <w:proofErr w:type="spellEnd"/>
            <w:r>
              <w:rPr>
                <w:sz w:val="24"/>
                <w:szCs w:val="24"/>
              </w:rPr>
              <w:t xml:space="preserve"> у Полтавській області в особі Відділу у Гадяцькому районі Головного управління </w:t>
            </w:r>
            <w:proofErr w:type="spellStart"/>
            <w:r>
              <w:rPr>
                <w:sz w:val="24"/>
                <w:szCs w:val="24"/>
              </w:rPr>
              <w:t>Держгеокадастру</w:t>
            </w:r>
            <w:proofErr w:type="spellEnd"/>
            <w:r>
              <w:rPr>
                <w:sz w:val="24"/>
                <w:szCs w:val="24"/>
              </w:rPr>
              <w:t xml:space="preserve"> у Полтавській області у м. Гадяч, вул. Шевченка, 8</w:t>
            </w:r>
          </w:p>
        </w:tc>
      </w:tr>
    </w:tbl>
    <w:p w:rsidR="00F44B83" w:rsidRPr="00696976" w:rsidRDefault="00F44B83" w:rsidP="00F44B83">
      <w:pPr>
        <w:rPr>
          <w:sz w:val="20"/>
          <w:szCs w:val="20"/>
        </w:rPr>
      </w:pPr>
      <w:bookmarkStart w:id="10" w:name="n43"/>
      <w:bookmarkEnd w:id="10"/>
    </w:p>
    <w:p w:rsidR="00F44B83" w:rsidRPr="00BC5751" w:rsidRDefault="00F44B83" w:rsidP="00F44B83">
      <w:pPr>
        <w:rPr>
          <w:i/>
          <w:sz w:val="24"/>
          <w:szCs w:val="24"/>
          <w:lang w:val="ru-RU"/>
        </w:rPr>
      </w:pPr>
      <w:r>
        <w:tab/>
      </w:r>
    </w:p>
    <w:p w:rsidR="00F44B83" w:rsidRPr="00BC5751" w:rsidRDefault="00F44B83" w:rsidP="00F44B83">
      <w:pPr>
        <w:rPr>
          <w:sz w:val="20"/>
          <w:szCs w:val="20"/>
          <w:lang w:val="ru-RU"/>
        </w:rPr>
      </w:pPr>
    </w:p>
    <w:p w:rsidR="00F44B83" w:rsidRPr="00F94EC9" w:rsidRDefault="00F44B83" w:rsidP="00F44B83"/>
    <w:p w:rsidR="00F44B83" w:rsidRPr="000A5794" w:rsidRDefault="00F44B83" w:rsidP="00F44B83"/>
    <w:p w:rsidR="00F44B83" w:rsidRDefault="00F44B83" w:rsidP="00F44B83"/>
    <w:p w:rsidR="002447A6" w:rsidRDefault="002447A6"/>
    <w:sectPr w:rsidR="002447A6" w:rsidSect="00F94EC9">
      <w:headerReference w:type="default" r:id="rId8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700" w:rsidRDefault="00077700">
      <w:r>
        <w:separator/>
      </w:r>
    </w:p>
  </w:endnote>
  <w:endnote w:type="continuationSeparator" w:id="0">
    <w:p w:rsidR="00077700" w:rsidRDefault="0007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700" w:rsidRDefault="00077700">
      <w:r>
        <w:separator/>
      </w:r>
    </w:p>
  </w:footnote>
  <w:footnote w:type="continuationSeparator" w:id="0">
    <w:p w:rsidR="00077700" w:rsidRDefault="00077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DF39F9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421403" w:rsidRPr="00421403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0777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02E6"/>
    <w:multiLevelType w:val="hybridMultilevel"/>
    <w:tmpl w:val="908CBC3A"/>
    <w:lvl w:ilvl="0" w:tplc="2108ADEA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1852D4E"/>
    <w:multiLevelType w:val="hybridMultilevel"/>
    <w:tmpl w:val="20C22C56"/>
    <w:lvl w:ilvl="0" w:tplc="286E7594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>
    <w:nsid w:val="43EE4134"/>
    <w:multiLevelType w:val="hybridMultilevel"/>
    <w:tmpl w:val="56E059DC"/>
    <w:lvl w:ilvl="0" w:tplc="3014C4EE">
      <w:start w:val="1"/>
      <w:numFmt w:val="decimal"/>
      <w:lvlText w:val="%1)"/>
      <w:lvlJc w:val="left"/>
      <w:pPr>
        <w:ind w:left="78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83"/>
    <w:rsid w:val="00077700"/>
    <w:rsid w:val="002447A6"/>
    <w:rsid w:val="00421403"/>
    <w:rsid w:val="00443C86"/>
    <w:rsid w:val="00534DC3"/>
    <w:rsid w:val="006F60EF"/>
    <w:rsid w:val="00AE7728"/>
    <w:rsid w:val="00DF39F9"/>
    <w:rsid w:val="00F4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4B8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B8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4214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1403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4B8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B8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4214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1403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Ira</cp:lastModifiedBy>
  <cp:revision>3</cp:revision>
  <cp:lastPrinted>2018-10-19T06:57:00Z</cp:lastPrinted>
  <dcterms:created xsi:type="dcterms:W3CDTF">2018-10-05T07:56:00Z</dcterms:created>
  <dcterms:modified xsi:type="dcterms:W3CDTF">2018-10-19T06:57:00Z</dcterms:modified>
</cp:coreProperties>
</file>