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E2161E">
      <w:pPr>
        <w:rPr>
          <w:lang w:val="uk-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1847850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1B9" w:rsidRDefault="007A3FF6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7515" cy="620395"/>
                                  <wp:effectExtent l="19050" t="0" r="63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515" cy="620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01B9" w:rsidRPr="00E633F4" w:rsidRDefault="006101B9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КОМІТЕТ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101B9" w:rsidRDefault="006101B9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pt;margin-top:-44.7pt;width:348pt;height:14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" stroked="f">
                <v:textbox>
                  <w:txbxContent>
                    <w:p w:rsidR="006101B9" w:rsidRDefault="007A3FF6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7515" cy="620395"/>
                            <wp:effectExtent l="19050" t="0" r="63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515" cy="620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101B9" w:rsidRPr="00E633F4" w:rsidRDefault="006101B9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КОМІТЕТ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101B9" w:rsidRDefault="006101B9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6101B9" w:rsidTr="00226ED3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00666E" w:rsidP="00D81F4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22 листопада </w:t>
            </w:r>
            <w:r w:rsidR="00BB16C4">
              <w:rPr>
                <w:sz w:val="28"/>
                <w:lang w:val="uk-UA"/>
              </w:rPr>
              <w:t>2018</w:t>
            </w:r>
            <w:r w:rsidR="006101B9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337565" w:rsidP="0000666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00666E">
              <w:rPr>
                <w:sz w:val="28"/>
                <w:lang w:val="uk-UA"/>
              </w:rPr>
              <w:t>588</w:t>
            </w:r>
          </w:p>
        </w:tc>
      </w:tr>
    </w:tbl>
    <w:p w:rsidR="006101B9" w:rsidRPr="00667BB8" w:rsidRDefault="006101B9">
      <w:pPr>
        <w:rPr>
          <w:sz w:val="36"/>
          <w:szCs w:val="36"/>
          <w:lang w:val="uk-UA"/>
        </w:rPr>
      </w:pPr>
    </w:p>
    <w:p w:rsidR="009E1E56" w:rsidRDefault="009E1E56">
      <w:pPr>
        <w:rPr>
          <w:lang w:val="uk-UA"/>
        </w:rPr>
      </w:pP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Tr="000F19E9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101B9" w:rsidRPr="00346CCE" w:rsidRDefault="00907DC8" w:rsidP="00BB16C4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погодження проекту рішення «</w:t>
            </w:r>
            <w:r w:rsidR="00BB16C4">
              <w:rPr>
                <w:sz w:val="28"/>
                <w:lang w:val="uk-UA"/>
              </w:rPr>
              <w:t xml:space="preserve">Про затвердження тарифів на послуги із  захоронення та вивезення </w:t>
            </w:r>
            <w:r w:rsidR="00435776">
              <w:rPr>
                <w:sz w:val="28"/>
                <w:lang w:val="uk-UA"/>
              </w:rPr>
              <w:t xml:space="preserve">твердих </w:t>
            </w:r>
            <w:r w:rsidR="00BB16C4">
              <w:rPr>
                <w:sz w:val="28"/>
                <w:lang w:val="uk-UA"/>
              </w:rPr>
              <w:t>побутових відходів міському комунальному підприємству «Комунсервіс»</w:t>
            </w:r>
          </w:p>
        </w:tc>
      </w:tr>
    </w:tbl>
    <w:p w:rsidR="00BB16C4" w:rsidRDefault="00BB16C4" w:rsidP="00713142">
      <w:pPr>
        <w:ind w:firstLine="708"/>
        <w:jc w:val="both"/>
        <w:rPr>
          <w:lang w:val="uk-UA"/>
        </w:rPr>
      </w:pPr>
    </w:p>
    <w:p w:rsidR="00435776" w:rsidRDefault="00435776" w:rsidP="00713142">
      <w:pPr>
        <w:ind w:firstLine="708"/>
        <w:jc w:val="both"/>
        <w:rPr>
          <w:lang w:val="uk-UA"/>
        </w:rPr>
      </w:pPr>
    </w:p>
    <w:p w:rsidR="00435776" w:rsidRPr="00435776" w:rsidRDefault="00EC22FD" w:rsidP="007131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435776" w:rsidRPr="00435776">
        <w:rPr>
          <w:sz w:val="28"/>
          <w:szCs w:val="28"/>
          <w:lang w:val="uk-UA"/>
        </w:rPr>
        <w:t xml:space="preserve"> ст. 28 п. 2 Закону України «Про місцеве самоврядування в Україні»</w:t>
      </w:r>
      <w:r w:rsidR="004357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ст. 21 Закону України «Про відходи»,</w:t>
      </w:r>
      <w:r w:rsidR="00435776">
        <w:rPr>
          <w:sz w:val="28"/>
          <w:szCs w:val="28"/>
          <w:lang w:val="uk-UA"/>
        </w:rPr>
        <w:t xml:space="preserve"> ст. 7 п.2, ст. 31, 32 Закону України «Про житлово-комунальні послуги», ст. 9 Закону України «Про засади державної регуляторної політики у сфері господарської діяльності», розглянувши відношення директора МКП «Комунсервіс» М.О. Ємця від 02.11.2018р. № 155 про затвердження тарифів </w:t>
      </w:r>
      <w:r w:rsidR="00435776">
        <w:rPr>
          <w:sz w:val="28"/>
          <w:lang w:val="uk-UA"/>
        </w:rPr>
        <w:t>на послуги із  захоронення та вивезення твердих побутових відходів,</w:t>
      </w:r>
    </w:p>
    <w:p w:rsidR="00435776" w:rsidRPr="00331690" w:rsidRDefault="00435776" w:rsidP="00713142">
      <w:pPr>
        <w:ind w:firstLine="708"/>
        <w:jc w:val="both"/>
        <w:rPr>
          <w:sz w:val="28"/>
          <w:szCs w:val="28"/>
          <w:lang w:val="uk-UA"/>
        </w:rPr>
      </w:pPr>
    </w:p>
    <w:p w:rsidR="00713142" w:rsidRDefault="00713142" w:rsidP="00713142">
      <w:pPr>
        <w:jc w:val="both"/>
        <w:rPr>
          <w:sz w:val="28"/>
          <w:szCs w:val="28"/>
          <w:lang w:val="uk-UA"/>
        </w:rPr>
      </w:pPr>
      <w:r w:rsidRPr="00331690">
        <w:rPr>
          <w:sz w:val="28"/>
          <w:szCs w:val="28"/>
          <w:lang w:val="uk-UA"/>
        </w:rPr>
        <w:t>виконком міської ради вирішив:</w:t>
      </w:r>
    </w:p>
    <w:p w:rsidR="00907DC8" w:rsidRDefault="00907DC8" w:rsidP="00713142">
      <w:pPr>
        <w:jc w:val="both"/>
        <w:rPr>
          <w:sz w:val="28"/>
          <w:szCs w:val="28"/>
          <w:lang w:val="uk-UA"/>
        </w:rPr>
      </w:pPr>
    </w:p>
    <w:p w:rsidR="00907DC8" w:rsidRDefault="00907DC8" w:rsidP="00907DC8">
      <w:pPr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Погодити проект</w:t>
      </w:r>
      <w:r>
        <w:rPr>
          <w:sz w:val="28"/>
          <w:szCs w:val="28"/>
          <w:lang w:val="uk-UA"/>
        </w:rPr>
        <w:t xml:space="preserve"> рішення </w:t>
      </w:r>
      <w:r w:rsidRPr="00907DC8">
        <w:rPr>
          <w:sz w:val="28"/>
          <w:szCs w:val="28"/>
          <w:lang w:val="uk-UA"/>
        </w:rPr>
        <w:t xml:space="preserve"> «Про затвердження тарифів на послуги із  захоронення та вивезення твердих побутових відходів міському комунальному підприємству «Комунсервіс»</w:t>
      </w:r>
      <w:r>
        <w:rPr>
          <w:sz w:val="28"/>
          <w:szCs w:val="28"/>
          <w:lang w:val="uk-UA"/>
        </w:rPr>
        <w:t>, згідно з додатком.</w:t>
      </w:r>
    </w:p>
    <w:p w:rsidR="008F4DA0" w:rsidRPr="00907DC8" w:rsidRDefault="008F4DA0" w:rsidP="00907DC8">
      <w:pPr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Директору МК</w:t>
      </w:r>
      <w:r w:rsidR="008968F0">
        <w:rPr>
          <w:sz w:val="28"/>
          <w:szCs w:val="28"/>
          <w:lang w:val="uk-UA"/>
        </w:rPr>
        <w:t>П</w:t>
      </w:r>
      <w:r w:rsidRPr="00907DC8">
        <w:rPr>
          <w:sz w:val="28"/>
          <w:szCs w:val="28"/>
          <w:lang w:val="uk-UA"/>
        </w:rPr>
        <w:t xml:space="preserve"> «Комунсервіс» Ємцю М.О. </w:t>
      </w:r>
      <w:r w:rsidR="00907DC8">
        <w:rPr>
          <w:sz w:val="28"/>
          <w:szCs w:val="28"/>
          <w:lang w:val="uk-UA"/>
        </w:rPr>
        <w:t>оприлюднити проект рішення разом з аналізом регуляторного впливу відповідно до законодавства.</w:t>
      </w:r>
    </w:p>
    <w:p w:rsidR="00EC22FD" w:rsidRPr="00EC22FD" w:rsidRDefault="00EC22FD" w:rsidP="00907DC8">
      <w:pPr>
        <w:pStyle w:val="a5"/>
        <w:numPr>
          <w:ilvl w:val="0"/>
          <w:numId w:val="6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EC22FD">
        <w:rPr>
          <w:szCs w:val="28"/>
        </w:rPr>
        <w:t xml:space="preserve">Контроль за виконанням даного рішення покласти на першого заступника міського голови Дроботю Г.М.    </w:t>
      </w:r>
    </w:p>
    <w:p w:rsidR="000F19E9" w:rsidRPr="00EC22FD" w:rsidRDefault="000F19E9" w:rsidP="00EC22FD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6101B9" w:rsidTr="00EC22FD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6101B9" w:rsidP="00D81F4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9E1E56" w:rsidP="009E1E56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337565" w:rsidRDefault="00337565" w:rsidP="000F19E9">
      <w:pPr>
        <w:rPr>
          <w:lang w:val="uk-UA"/>
        </w:rPr>
      </w:pPr>
    </w:p>
    <w:p w:rsidR="00EC22FD" w:rsidRDefault="00EC22FD" w:rsidP="000F19E9">
      <w:pPr>
        <w:rPr>
          <w:lang w:val="uk-UA"/>
        </w:rPr>
      </w:pPr>
    </w:p>
    <w:p w:rsidR="00EC22FD" w:rsidRDefault="00EC22FD" w:rsidP="000F19E9">
      <w:pPr>
        <w:rPr>
          <w:lang w:val="uk-UA"/>
        </w:rPr>
      </w:pPr>
    </w:p>
    <w:p w:rsidR="00EC22FD" w:rsidRDefault="00EC22FD" w:rsidP="000F19E9">
      <w:pPr>
        <w:rPr>
          <w:lang w:val="uk-UA"/>
        </w:rPr>
      </w:pPr>
    </w:p>
    <w:p w:rsidR="00EC22FD" w:rsidRDefault="00EC22FD" w:rsidP="000F19E9">
      <w:pPr>
        <w:rPr>
          <w:lang w:val="uk-UA"/>
        </w:rPr>
      </w:pPr>
    </w:p>
    <w:p w:rsidR="00907DC8" w:rsidRDefault="00EC22FD" w:rsidP="00EC22FD">
      <w:pPr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                                                                                           </w:t>
      </w:r>
    </w:p>
    <w:p w:rsidR="00907DC8" w:rsidRDefault="00907DC8" w:rsidP="00EC22FD">
      <w:pPr>
        <w:rPr>
          <w:rStyle w:val="FontStyle14"/>
          <w:lang w:val="uk-UA" w:eastAsia="uk-UA"/>
        </w:rPr>
      </w:pPr>
    </w:p>
    <w:p w:rsidR="00907DC8" w:rsidRDefault="00907DC8" w:rsidP="00EC22FD">
      <w:pPr>
        <w:rPr>
          <w:rStyle w:val="FontStyle14"/>
          <w:lang w:val="uk-UA" w:eastAsia="uk-UA"/>
        </w:rPr>
      </w:pPr>
    </w:p>
    <w:p w:rsidR="00907DC8" w:rsidRPr="00907DC8" w:rsidRDefault="00E2161E" w:rsidP="00907DC8">
      <w:pPr>
        <w:rPr>
          <w:lang w:val="uk-U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1847850"/>
                <wp:effectExtent l="0" t="381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7DC8" w:rsidRDefault="007A3FF6" w:rsidP="00907DC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7515" cy="620395"/>
                                  <wp:effectExtent l="19050" t="0" r="635" b="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515" cy="620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07DC8" w:rsidRPr="00E633F4" w:rsidRDefault="00907DC8" w:rsidP="00907DC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907DC8" w:rsidRPr="009E1E56" w:rsidRDefault="00907DC8" w:rsidP="00907DC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907DC8" w:rsidRPr="009E1E56" w:rsidRDefault="00907DC8" w:rsidP="00907DC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907DC8" w:rsidRPr="009E1E56" w:rsidRDefault="00907DC8" w:rsidP="00907DC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КОМІТЕТ</w:t>
                            </w:r>
                          </w:p>
                          <w:p w:rsidR="00907DC8" w:rsidRPr="009E1E56" w:rsidRDefault="00907DC8" w:rsidP="00907DC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907DC8" w:rsidRPr="009E1E56" w:rsidRDefault="00907DC8" w:rsidP="00907DC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907DC8" w:rsidRDefault="00907DC8" w:rsidP="00907DC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1pt;margin-top:-44.7pt;width:348pt;height:1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" stroked="f">
                <v:textbox>
                  <w:txbxContent>
                    <w:p w:rsidR="00907DC8" w:rsidRDefault="007A3FF6" w:rsidP="00907DC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7515" cy="620395"/>
                            <wp:effectExtent l="19050" t="0" r="635" b="0"/>
                            <wp:docPr id="2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515" cy="620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07DC8" w:rsidRPr="00E633F4" w:rsidRDefault="00907DC8" w:rsidP="00907DC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907DC8" w:rsidRPr="009E1E56" w:rsidRDefault="00907DC8" w:rsidP="00907DC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907DC8" w:rsidRPr="009E1E56" w:rsidRDefault="00907DC8" w:rsidP="00907DC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907DC8" w:rsidRPr="009E1E56" w:rsidRDefault="00907DC8" w:rsidP="00907DC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КОМІТЕТ</w:t>
                      </w:r>
                    </w:p>
                    <w:p w:rsidR="00907DC8" w:rsidRPr="009E1E56" w:rsidRDefault="00907DC8" w:rsidP="00907DC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907DC8" w:rsidRPr="009E1E56" w:rsidRDefault="00907DC8" w:rsidP="00907DC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907DC8" w:rsidRDefault="00907DC8" w:rsidP="00907DC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907DC8" w:rsidRPr="00907DC8" w:rsidRDefault="00907DC8" w:rsidP="00907DC8">
      <w:pPr>
        <w:tabs>
          <w:tab w:val="left" w:pos="8377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 w:rsidRPr="00907DC8">
        <w:rPr>
          <w:sz w:val="28"/>
          <w:szCs w:val="28"/>
          <w:lang w:val="uk-UA"/>
        </w:rPr>
        <w:t>ПРОЕКТ</w:t>
      </w: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907DC8" w:rsidRPr="00907DC8" w:rsidTr="003244E5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07DC8" w:rsidRPr="00907DC8" w:rsidRDefault="00907DC8" w:rsidP="00907DC8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__________________</w:t>
            </w:r>
            <w:r w:rsidRPr="00907DC8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07DC8" w:rsidRPr="00907DC8" w:rsidRDefault="00907DC8" w:rsidP="00907DC8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907DC8">
              <w:rPr>
                <w:sz w:val="28"/>
                <w:lang w:val="uk-UA"/>
              </w:rPr>
              <w:t>№ _______</w:t>
            </w:r>
          </w:p>
        </w:tc>
      </w:tr>
    </w:tbl>
    <w:p w:rsidR="00907DC8" w:rsidRPr="00907DC8" w:rsidRDefault="00907DC8" w:rsidP="00907DC8">
      <w:pPr>
        <w:rPr>
          <w:sz w:val="36"/>
          <w:szCs w:val="36"/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907DC8" w:rsidRPr="00907DC8" w:rsidTr="003244E5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907DC8" w:rsidRPr="00907DC8" w:rsidRDefault="00907DC8" w:rsidP="00907DC8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 w:rsidRPr="00907DC8">
              <w:rPr>
                <w:sz w:val="28"/>
                <w:lang w:val="uk-UA"/>
              </w:rPr>
              <w:t>Про затвердження тарифів на послуги із  захоронення та вивезення твердих побутових відходів міському комунальному підприємству «Комунсервіс»</w:t>
            </w:r>
          </w:p>
        </w:tc>
      </w:tr>
    </w:tbl>
    <w:p w:rsidR="00907DC8" w:rsidRPr="00907DC8" w:rsidRDefault="00907DC8" w:rsidP="00907DC8">
      <w:pPr>
        <w:ind w:firstLine="708"/>
        <w:jc w:val="both"/>
        <w:rPr>
          <w:lang w:val="uk-UA"/>
        </w:rPr>
      </w:pPr>
    </w:p>
    <w:p w:rsidR="00907DC8" w:rsidRPr="00907DC8" w:rsidRDefault="00907DC8" w:rsidP="00907DC8">
      <w:pPr>
        <w:ind w:firstLine="708"/>
        <w:jc w:val="both"/>
        <w:rPr>
          <w:lang w:val="uk-UA"/>
        </w:rPr>
      </w:pPr>
    </w:p>
    <w:p w:rsidR="00907DC8" w:rsidRPr="00907DC8" w:rsidRDefault="00907DC8" w:rsidP="00907DC8">
      <w:pPr>
        <w:ind w:firstLine="708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 xml:space="preserve">Керуючись ст. 28 п. 2 Закону України «Про місцеве самоврядування в Україні», ст. 21 Закону України «Про відходи», ст. 7 п.2, ст. 31, 32 Закону України «Про житлово-комунальні послуги», ст. 9 Закону України «Про засади державної регуляторної політики у сфері господарської діяльності», розглянувши відношення директора МКП «Комунсервіс» М.О. Ємця від 02.11.2018р. № 155 про затвердження тарифів </w:t>
      </w:r>
      <w:r w:rsidRPr="00907DC8">
        <w:rPr>
          <w:sz w:val="28"/>
          <w:lang w:val="uk-UA"/>
        </w:rPr>
        <w:t>на послуги із  захоронення та вивезення твердих побутових відходів,</w:t>
      </w:r>
    </w:p>
    <w:p w:rsidR="00907DC8" w:rsidRPr="00907DC8" w:rsidRDefault="00907DC8" w:rsidP="00907DC8">
      <w:pPr>
        <w:ind w:firstLine="708"/>
        <w:jc w:val="both"/>
        <w:rPr>
          <w:sz w:val="28"/>
          <w:szCs w:val="28"/>
          <w:lang w:val="uk-UA"/>
        </w:rPr>
      </w:pPr>
    </w:p>
    <w:p w:rsidR="00907DC8" w:rsidRDefault="00907DC8" w:rsidP="00907DC8">
      <w:pPr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виконком міської ради вирішив:</w:t>
      </w:r>
    </w:p>
    <w:p w:rsidR="00907DC8" w:rsidRPr="00907DC8" w:rsidRDefault="00907DC8" w:rsidP="00907DC8">
      <w:pPr>
        <w:ind w:firstLine="709"/>
        <w:jc w:val="both"/>
        <w:rPr>
          <w:sz w:val="28"/>
          <w:szCs w:val="28"/>
          <w:lang w:val="uk-UA"/>
        </w:rPr>
      </w:pPr>
    </w:p>
    <w:p w:rsidR="00907DC8" w:rsidRPr="00907DC8" w:rsidRDefault="00907DC8" w:rsidP="00907DC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Затвердити тарифи на послуги із захоронення та вивезення твердих побутових відходів, які надаються міським комунальним підприємством «Комунсервіс», згідно з додатком.</w:t>
      </w:r>
    </w:p>
    <w:p w:rsidR="00907DC8" w:rsidRPr="00907DC8" w:rsidRDefault="00907DC8" w:rsidP="00907DC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Директору МК</w:t>
      </w:r>
      <w:r w:rsidR="00E06338">
        <w:rPr>
          <w:sz w:val="28"/>
          <w:szCs w:val="28"/>
          <w:lang w:val="uk-UA"/>
        </w:rPr>
        <w:t>П</w:t>
      </w:r>
      <w:r w:rsidRPr="00907DC8">
        <w:rPr>
          <w:sz w:val="28"/>
          <w:szCs w:val="28"/>
          <w:lang w:val="uk-UA"/>
        </w:rPr>
        <w:t xml:space="preserve"> «Комунсервіс» Ємцю М.О. не менше ніж за 15 днів до введення тарифів в дію повідомити про це споживачів, шляхом опублікування в засобах масової інформації.</w:t>
      </w:r>
    </w:p>
    <w:p w:rsidR="00907DC8" w:rsidRPr="00907DC8" w:rsidRDefault="00907DC8" w:rsidP="00907DC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Рішення  виконкому міської ради від 22.12.2014 року №413 «Про затвердження тарифів із захоронення та вивезення побутових відходів міському комунальному підприємству «Комунсервіс», вважати таким, що втратило чинність.</w:t>
      </w:r>
    </w:p>
    <w:p w:rsidR="00907DC8" w:rsidRPr="00907DC8" w:rsidRDefault="00907DC8" w:rsidP="00907DC8">
      <w:pPr>
        <w:numPr>
          <w:ilvl w:val="0"/>
          <w:numId w:val="9"/>
        </w:numPr>
        <w:tabs>
          <w:tab w:val="left" w:pos="851"/>
          <w:tab w:val="left" w:pos="1134"/>
        </w:tabs>
        <w:ind w:left="0" w:firstLine="720"/>
        <w:jc w:val="both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Дроботю Г.М.    </w:t>
      </w:r>
    </w:p>
    <w:p w:rsidR="00907DC8" w:rsidRPr="00907DC8" w:rsidRDefault="00907DC8" w:rsidP="00907DC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907DC8" w:rsidRPr="00907DC8" w:rsidTr="003244E5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07DC8" w:rsidRPr="00907DC8" w:rsidRDefault="00907DC8" w:rsidP="00907DC8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 w:rsidRPr="00907DC8"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07DC8" w:rsidRPr="00907DC8" w:rsidRDefault="00907DC8" w:rsidP="00907DC8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907DC8">
              <w:rPr>
                <w:sz w:val="28"/>
                <w:lang w:val="uk-UA"/>
              </w:rPr>
              <w:t>В.О. Нестеренко</w:t>
            </w:r>
          </w:p>
        </w:tc>
      </w:tr>
    </w:tbl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sz w:val="28"/>
          <w:szCs w:val="28"/>
          <w:lang w:val="uk-UA"/>
        </w:rPr>
      </w:pPr>
      <w:r w:rsidRPr="00907DC8">
        <w:rPr>
          <w:b/>
          <w:bCs/>
          <w:sz w:val="26"/>
          <w:szCs w:val="26"/>
          <w:lang w:val="uk-UA" w:eastAsia="uk-UA"/>
        </w:rPr>
        <w:t xml:space="preserve">                                                                                           </w:t>
      </w:r>
      <w:r w:rsidRPr="00907DC8">
        <w:rPr>
          <w:sz w:val="28"/>
          <w:szCs w:val="28"/>
          <w:lang w:val="uk-UA"/>
        </w:rPr>
        <w:t xml:space="preserve">Додаток </w:t>
      </w:r>
    </w:p>
    <w:p w:rsidR="00907DC8" w:rsidRPr="00907DC8" w:rsidRDefault="00907DC8" w:rsidP="00907DC8">
      <w:pPr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 xml:space="preserve">                                                                                     до рішення виконкому </w:t>
      </w:r>
    </w:p>
    <w:p w:rsidR="00907DC8" w:rsidRPr="00907DC8" w:rsidRDefault="00907DC8" w:rsidP="00907DC8">
      <w:pPr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 xml:space="preserve">                                                                                      від </w:t>
      </w:r>
      <w:r w:rsidR="00100F62">
        <w:rPr>
          <w:sz w:val="28"/>
          <w:szCs w:val="28"/>
          <w:lang w:val="uk-UA"/>
        </w:rPr>
        <w:t>___________</w:t>
      </w:r>
      <w:r w:rsidRPr="00907DC8">
        <w:rPr>
          <w:sz w:val="28"/>
          <w:szCs w:val="28"/>
          <w:lang w:val="uk-UA"/>
        </w:rPr>
        <w:t xml:space="preserve"> №</w:t>
      </w:r>
      <w:r w:rsidR="00100F62">
        <w:rPr>
          <w:sz w:val="28"/>
          <w:szCs w:val="28"/>
          <w:lang w:val="uk-UA"/>
        </w:rPr>
        <w:t>_____</w:t>
      </w: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rPr>
          <w:lang w:val="uk-UA"/>
        </w:rPr>
      </w:pPr>
    </w:p>
    <w:p w:rsidR="00907DC8" w:rsidRPr="00907DC8" w:rsidRDefault="00907DC8" w:rsidP="00907DC8">
      <w:pPr>
        <w:tabs>
          <w:tab w:val="left" w:pos="3531"/>
        </w:tabs>
        <w:jc w:val="center"/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Тарифи на послуги із захоронення та вивезення твердих побутових відходів</w:t>
      </w:r>
    </w:p>
    <w:p w:rsidR="00907DC8" w:rsidRPr="00907DC8" w:rsidRDefault="00907DC8" w:rsidP="00907DC8">
      <w:pPr>
        <w:tabs>
          <w:tab w:val="left" w:pos="3531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2977"/>
        <w:gridCol w:w="3225"/>
      </w:tblGrid>
      <w:tr w:rsidR="00907DC8" w:rsidRPr="00907DC8" w:rsidTr="003244E5">
        <w:tc>
          <w:tcPr>
            <w:tcW w:w="67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Група споживачів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Тариф на послуги з вивезення ТПВ, грн./1м³ (з ПДВ)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 xml:space="preserve">Тариф на послуги з захоронення ТПВ, </w:t>
            </w:r>
          </w:p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грн./ 1м³ (з ПДВ)</w:t>
            </w:r>
          </w:p>
        </w:tc>
      </w:tr>
      <w:tr w:rsidR="00907DC8" w:rsidRPr="00907DC8" w:rsidTr="003244E5">
        <w:tc>
          <w:tcPr>
            <w:tcW w:w="675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94,70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Безкоштовно</w:t>
            </w:r>
          </w:p>
        </w:tc>
      </w:tr>
      <w:tr w:rsidR="00907DC8" w:rsidRPr="00907DC8" w:rsidTr="003244E5">
        <w:tc>
          <w:tcPr>
            <w:tcW w:w="675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КП «Гадяч-житло»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6,00</w:t>
            </w:r>
          </w:p>
        </w:tc>
      </w:tr>
      <w:tr w:rsidR="00907DC8" w:rsidRPr="00907DC8" w:rsidTr="003244E5">
        <w:tc>
          <w:tcPr>
            <w:tcW w:w="675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Бюджетні організації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131,35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10,00</w:t>
            </w:r>
          </w:p>
        </w:tc>
      </w:tr>
      <w:tr w:rsidR="00907DC8" w:rsidRPr="00907DC8" w:rsidTr="003244E5">
        <w:tc>
          <w:tcPr>
            <w:tcW w:w="675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07DC8" w:rsidRPr="00907DC8" w:rsidRDefault="00907DC8" w:rsidP="00907DC8">
            <w:pPr>
              <w:tabs>
                <w:tab w:val="left" w:pos="3531"/>
              </w:tabs>
              <w:jc w:val="both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131,35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907DC8" w:rsidRPr="00907DC8" w:rsidRDefault="00907DC8" w:rsidP="00907DC8">
            <w:pPr>
              <w:tabs>
                <w:tab w:val="left" w:pos="3531"/>
              </w:tabs>
              <w:jc w:val="center"/>
              <w:rPr>
                <w:sz w:val="28"/>
                <w:szCs w:val="28"/>
                <w:lang w:val="uk-UA"/>
              </w:rPr>
            </w:pPr>
            <w:r w:rsidRPr="00907DC8">
              <w:rPr>
                <w:sz w:val="28"/>
                <w:szCs w:val="28"/>
                <w:lang w:val="uk-UA"/>
              </w:rPr>
              <w:t>29,00</w:t>
            </w:r>
          </w:p>
        </w:tc>
      </w:tr>
    </w:tbl>
    <w:p w:rsidR="00907DC8" w:rsidRPr="00907DC8" w:rsidRDefault="00907DC8" w:rsidP="00907DC8">
      <w:pPr>
        <w:tabs>
          <w:tab w:val="left" w:pos="3531"/>
        </w:tabs>
        <w:jc w:val="both"/>
        <w:rPr>
          <w:sz w:val="28"/>
          <w:szCs w:val="28"/>
          <w:lang w:val="uk-UA"/>
        </w:rPr>
      </w:pPr>
    </w:p>
    <w:p w:rsidR="00907DC8" w:rsidRPr="00907DC8" w:rsidRDefault="00907DC8" w:rsidP="00907DC8">
      <w:pPr>
        <w:rPr>
          <w:sz w:val="28"/>
          <w:szCs w:val="28"/>
          <w:lang w:val="uk-UA"/>
        </w:rPr>
      </w:pPr>
    </w:p>
    <w:p w:rsidR="00907DC8" w:rsidRPr="00907DC8" w:rsidRDefault="00907DC8" w:rsidP="00907DC8">
      <w:pPr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 xml:space="preserve">Керуюча справами </w:t>
      </w:r>
    </w:p>
    <w:p w:rsidR="00907DC8" w:rsidRPr="00907DC8" w:rsidRDefault="00907DC8" w:rsidP="00907DC8">
      <w:pPr>
        <w:rPr>
          <w:sz w:val="28"/>
          <w:szCs w:val="28"/>
          <w:lang w:val="uk-UA"/>
        </w:rPr>
      </w:pPr>
      <w:r w:rsidRPr="00907DC8">
        <w:rPr>
          <w:sz w:val="28"/>
          <w:szCs w:val="28"/>
          <w:lang w:val="uk-UA"/>
        </w:rPr>
        <w:t>виконавчого комітету                                                                Т.І. Верещака</w:t>
      </w:r>
    </w:p>
    <w:p w:rsidR="00907DC8" w:rsidRDefault="00907DC8" w:rsidP="00EC22FD">
      <w:pPr>
        <w:rPr>
          <w:rStyle w:val="FontStyle14"/>
          <w:lang w:val="uk-UA" w:eastAsia="uk-UA"/>
        </w:rPr>
      </w:pPr>
    </w:p>
    <w:sectPr w:rsidR="00907DC8" w:rsidSect="000F19E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48C" w:rsidRDefault="0004048C" w:rsidP="00907DC8">
      <w:r>
        <w:separator/>
      </w:r>
    </w:p>
  </w:endnote>
  <w:endnote w:type="continuationSeparator" w:id="0">
    <w:p w:rsidR="0004048C" w:rsidRDefault="0004048C" w:rsidP="0090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48C" w:rsidRDefault="0004048C" w:rsidP="00907DC8">
      <w:r>
        <w:separator/>
      </w:r>
    </w:p>
  </w:footnote>
  <w:footnote w:type="continuationSeparator" w:id="0">
    <w:p w:rsidR="0004048C" w:rsidRDefault="0004048C" w:rsidP="00907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72B9C"/>
    <w:multiLevelType w:val="hybridMultilevel"/>
    <w:tmpl w:val="A044D41A"/>
    <w:lvl w:ilvl="0" w:tplc="1A3CCC7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CE695E"/>
    <w:multiLevelType w:val="hybridMultilevel"/>
    <w:tmpl w:val="0CF0B34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AAB788A"/>
    <w:multiLevelType w:val="hybridMultilevel"/>
    <w:tmpl w:val="D3224FC0"/>
    <w:lvl w:ilvl="0" w:tplc="CDCE00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47E29B1"/>
    <w:multiLevelType w:val="hybridMultilevel"/>
    <w:tmpl w:val="D3224FC0"/>
    <w:lvl w:ilvl="0" w:tplc="CDCE00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6583BB6"/>
    <w:multiLevelType w:val="hybridMultilevel"/>
    <w:tmpl w:val="D3224FC0"/>
    <w:lvl w:ilvl="0" w:tplc="CDCE00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67E179D2"/>
    <w:multiLevelType w:val="hybridMultilevel"/>
    <w:tmpl w:val="F86E4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666E"/>
    <w:rsid w:val="00040450"/>
    <w:rsid w:val="0004048C"/>
    <w:rsid w:val="000F134F"/>
    <w:rsid w:val="000F19E9"/>
    <w:rsid w:val="00100F62"/>
    <w:rsid w:val="0016778F"/>
    <w:rsid w:val="001A34E1"/>
    <w:rsid w:val="00225690"/>
    <w:rsid w:val="00226ED3"/>
    <w:rsid w:val="00302430"/>
    <w:rsid w:val="003244E5"/>
    <w:rsid w:val="003309A6"/>
    <w:rsid w:val="00337565"/>
    <w:rsid w:val="003D38B0"/>
    <w:rsid w:val="00435776"/>
    <w:rsid w:val="006101B9"/>
    <w:rsid w:val="00667BB8"/>
    <w:rsid w:val="00681F37"/>
    <w:rsid w:val="006B6B4E"/>
    <w:rsid w:val="00713142"/>
    <w:rsid w:val="00720B1E"/>
    <w:rsid w:val="007A3FF6"/>
    <w:rsid w:val="0089296A"/>
    <w:rsid w:val="008968F0"/>
    <w:rsid w:val="008F4DA0"/>
    <w:rsid w:val="008F5E04"/>
    <w:rsid w:val="00907DC8"/>
    <w:rsid w:val="009B535B"/>
    <w:rsid w:val="009E1E56"/>
    <w:rsid w:val="00A0670A"/>
    <w:rsid w:val="00A44460"/>
    <w:rsid w:val="00AD449F"/>
    <w:rsid w:val="00BB16C4"/>
    <w:rsid w:val="00BF75DA"/>
    <w:rsid w:val="00CE36ED"/>
    <w:rsid w:val="00CE611B"/>
    <w:rsid w:val="00D81F40"/>
    <w:rsid w:val="00E06338"/>
    <w:rsid w:val="00E2161E"/>
    <w:rsid w:val="00E2592A"/>
    <w:rsid w:val="00E43963"/>
    <w:rsid w:val="00EB178B"/>
    <w:rsid w:val="00EC22FD"/>
    <w:rsid w:val="00EE3C5A"/>
    <w:rsid w:val="00F4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character" w:customStyle="1" w:styleId="FontStyle14">
    <w:name w:val="Font Style14"/>
    <w:rsid w:val="00EC22FD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E25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0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07DC8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0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07DC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character" w:customStyle="1" w:styleId="FontStyle14">
    <w:name w:val="Font Style14"/>
    <w:rsid w:val="00EC22FD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E25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0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07DC8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0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07D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Julia</cp:lastModifiedBy>
  <cp:revision>2</cp:revision>
  <cp:lastPrinted>2018-11-20T14:23:00Z</cp:lastPrinted>
  <dcterms:created xsi:type="dcterms:W3CDTF">2018-11-27T06:48:00Z</dcterms:created>
  <dcterms:modified xsi:type="dcterms:W3CDTF">2018-11-27T06:48:00Z</dcterms:modified>
</cp:coreProperties>
</file>