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9D1848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575B8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</w:t>
      </w:r>
      <w:r w:rsidR="0010094A">
        <w:rPr>
          <w:rFonts w:ascii="Times New Roman" w:hAnsi="Times New Roman" w:cs="Times New Roman"/>
          <w:b/>
          <w:sz w:val="28"/>
          <w:szCs w:val="28"/>
        </w:rPr>
        <w:t>Ь ПЕРША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575B81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лютого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851B22" w:rsidP="00575B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575B81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E96A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094A">
              <w:rPr>
                <w:rFonts w:ascii="Times New Roman" w:hAnsi="Times New Roman" w:cs="Times New Roman"/>
                <w:sz w:val="28"/>
                <w:szCs w:val="28"/>
              </w:rPr>
              <w:t xml:space="preserve">        № 1059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C27E61" w:rsidRPr="00E64F9C" w:rsidTr="0010094A">
        <w:tc>
          <w:tcPr>
            <w:tcW w:w="4361" w:type="dxa"/>
          </w:tcPr>
          <w:p w:rsidR="00C27E61" w:rsidRPr="00E64F9C" w:rsidRDefault="00C27E61" w:rsidP="0010094A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B83F7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дозвіл на розробку технічної</w:t>
            </w:r>
            <w:r w:rsidR="00B4359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документації із землеустрою</w:t>
            </w:r>
            <w:r w:rsidR="00B83F7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639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Тамарі Романенко</w:t>
            </w:r>
            <w:r w:rsidR="00EF6C0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FC463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  <w:bookmarkStart w:id="0" w:name="_GoBack"/>
        <w:bookmarkEnd w:id="0"/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самоврядування  в  Україні”, статтями</w:t>
      </w:r>
      <w:r w:rsidR="005E7907">
        <w:rPr>
          <w:rFonts w:ascii="Times New Roman" w:hAnsi="Times New Roman" w:cs="Times New Roman"/>
          <w:sz w:val="28"/>
          <w:szCs w:val="28"/>
        </w:rPr>
        <w:t xml:space="preserve"> 12, </w:t>
      </w:r>
      <w:r w:rsidR="004639B2">
        <w:rPr>
          <w:rFonts w:ascii="Times New Roman" w:hAnsi="Times New Roman" w:cs="Times New Roman"/>
          <w:sz w:val="28"/>
          <w:szCs w:val="28"/>
        </w:rPr>
        <w:t>35</w:t>
      </w:r>
      <w:r w:rsidR="005E7907">
        <w:rPr>
          <w:rFonts w:ascii="Times New Roman" w:hAnsi="Times New Roman" w:cs="Times New Roman"/>
          <w:sz w:val="28"/>
          <w:szCs w:val="28"/>
        </w:rPr>
        <w:t xml:space="preserve">, </w:t>
      </w:r>
      <w:r w:rsidR="004639B2">
        <w:rPr>
          <w:rFonts w:ascii="Times New Roman" w:hAnsi="Times New Roman" w:cs="Times New Roman"/>
          <w:sz w:val="28"/>
          <w:szCs w:val="28"/>
        </w:rPr>
        <w:t xml:space="preserve">118, </w:t>
      </w:r>
      <w:r w:rsidR="005E7907">
        <w:rPr>
          <w:rFonts w:ascii="Times New Roman" w:hAnsi="Times New Roman" w:cs="Times New Roman"/>
          <w:sz w:val="28"/>
          <w:szCs w:val="28"/>
        </w:rPr>
        <w:t>12</w:t>
      </w:r>
      <w:r w:rsidR="00B24BEA">
        <w:rPr>
          <w:rFonts w:ascii="Times New Roman" w:hAnsi="Times New Roman" w:cs="Times New Roman"/>
          <w:sz w:val="28"/>
          <w:szCs w:val="28"/>
        </w:rPr>
        <w:t xml:space="preserve">1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="004639B2">
        <w:rPr>
          <w:rFonts w:ascii="Times New Roman" w:hAnsi="Times New Roman" w:cs="Times New Roman"/>
          <w:sz w:val="28"/>
          <w:szCs w:val="28"/>
        </w:rPr>
        <w:t xml:space="preserve">Закону України «Про землеустрій» та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7B3ECF">
        <w:rPr>
          <w:rFonts w:ascii="Times New Roman" w:hAnsi="Times New Roman" w:cs="Times New Roman"/>
          <w:sz w:val="28"/>
          <w:szCs w:val="28"/>
        </w:rPr>
        <w:t xml:space="preserve">заяву гр. </w:t>
      </w:r>
      <w:r w:rsidR="004639B2">
        <w:rPr>
          <w:rFonts w:ascii="Times New Roman" w:hAnsi="Times New Roman" w:cs="Times New Roman"/>
          <w:sz w:val="28"/>
          <w:szCs w:val="28"/>
        </w:rPr>
        <w:t>Романенко Т.М</w:t>
      </w:r>
      <w:r w:rsidR="00575B81">
        <w:rPr>
          <w:rFonts w:ascii="Times New Roman" w:hAnsi="Times New Roman" w:cs="Times New Roman"/>
          <w:sz w:val="28"/>
          <w:szCs w:val="28"/>
        </w:rPr>
        <w:t>.</w:t>
      </w:r>
      <w:r w:rsidR="00851B22">
        <w:rPr>
          <w:rFonts w:ascii="Times New Roman" w:hAnsi="Times New Roman" w:cs="Times New Roman"/>
          <w:sz w:val="28"/>
          <w:szCs w:val="28"/>
        </w:rPr>
        <w:t xml:space="preserve"> від </w:t>
      </w:r>
      <w:r w:rsidR="004639B2">
        <w:rPr>
          <w:rFonts w:ascii="Times New Roman" w:hAnsi="Times New Roman" w:cs="Times New Roman"/>
          <w:sz w:val="28"/>
          <w:szCs w:val="28"/>
        </w:rPr>
        <w:t>27</w:t>
      </w:r>
      <w:r w:rsidR="00E96A14">
        <w:rPr>
          <w:rFonts w:ascii="Times New Roman" w:hAnsi="Times New Roman" w:cs="Times New Roman"/>
          <w:sz w:val="28"/>
          <w:szCs w:val="28"/>
        </w:rPr>
        <w:t xml:space="preserve"> січня </w:t>
      </w:r>
      <w:r w:rsidR="00851B22">
        <w:rPr>
          <w:rFonts w:ascii="Times New Roman" w:hAnsi="Times New Roman" w:cs="Times New Roman"/>
          <w:sz w:val="28"/>
          <w:szCs w:val="28"/>
        </w:rPr>
        <w:t>2022</w:t>
      </w:r>
      <w:r w:rsidR="00E96A14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E37" w:rsidRDefault="004639B2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дозвіл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гр.Романенко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Тамарі Миколаївні на розробку технічної документації із землеустрою щодо встановлення (відновлення) меж земельної ділянки в натурі (на місцевості) площею 0,10 га для </w:t>
      </w:r>
      <w:r w:rsidR="00E470E6">
        <w:rPr>
          <w:rFonts w:ascii="Times New Roman" w:hAnsi="Times New Roman" w:cs="Times New Roman"/>
          <w:sz w:val="28"/>
          <w:szCs w:val="28"/>
        </w:rPr>
        <w:t xml:space="preserve">ведення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E470E6">
        <w:rPr>
          <w:rFonts w:ascii="Times New Roman" w:hAnsi="Times New Roman" w:cs="Times New Roman"/>
          <w:sz w:val="28"/>
          <w:szCs w:val="28"/>
        </w:rPr>
        <w:t xml:space="preserve">адівництва в селі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Біленченківка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Миргородського району, Полтавської області. </w:t>
      </w:r>
    </w:p>
    <w:p w:rsidR="00E64F9C" w:rsidRPr="00317E37" w:rsidRDefault="004639B2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Розроблену технічну документацію гр. </w:t>
      </w:r>
      <w:r w:rsidR="004F5056">
        <w:rPr>
          <w:rFonts w:ascii="Times New Roman" w:hAnsi="Times New Roman" w:cs="Times New Roman"/>
          <w:sz w:val="28"/>
          <w:szCs w:val="28"/>
        </w:rPr>
        <w:t>Романенко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5056">
        <w:rPr>
          <w:rFonts w:ascii="Times New Roman" w:hAnsi="Times New Roman" w:cs="Times New Roman"/>
          <w:sz w:val="28"/>
          <w:szCs w:val="28"/>
        </w:rPr>
        <w:t>Тамарі Миколаївні</w:t>
      </w:r>
      <w:r>
        <w:rPr>
          <w:rFonts w:ascii="Times New Roman" w:hAnsi="Times New Roman" w:cs="Times New Roman"/>
          <w:sz w:val="28"/>
          <w:szCs w:val="28"/>
        </w:rPr>
        <w:t xml:space="preserve"> подати на розгляд та затвердження до Гадяцької міської ради. </w:t>
      </w:r>
    </w:p>
    <w:p w:rsidR="0056121A" w:rsidRPr="0056121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21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</w:t>
      </w:r>
      <w:r w:rsidR="000D122F">
        <w:rPr>
          <w:rFonts w:ascii="Times New Roman" w:hAnsi="Times New Roman" w:cs="Times New Roman"/>
          <w:sz w:val="28"/>
          <w:szCs w:val="28"/>
        </w:rPr>
        <w:t>их ресурсів та екології</w:t>
      </w:r>
      <w:r w:rsidRPr="0056121A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56121A" w:rsidRDefault="0056121A" w:rsidP="00C27E61">
      <w:pPr>
        <w:spacing w:after="0" w:line="240" w:lineRule="auto"/>
      </w:pPr>
    </w:p>
    <w:p w:rsidR="009E0E2F" w:rsidRDefault="009E0E2F"/>
    <w:sectPr w:rsidR="009E0E2F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848" w:rsidRDefault="009D1848" w:rsidP="00057FAE">
      <w:pPr>
        <w:spacing w:after="0" w:line="240" w:lineRule="auto"/>
      </w:pPr>
      <w:r>
        <w:separator/>
      </w:r>
    </w:p>
  </w:endnote>
  <w:endnote w:type="continuationSeparator" w:id="0">
    <w:p w:rsidR="009D1848" w:rsidRDefault="009D1848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848" w:rsidRDefault="009D1848" w:rsidP="00057FAE">
      <w:pPr>
        <w:spacing w:after="0" w:line="240" w:lineRule="auto"/>
      </w:pPr>
      <w:r>
        <w:separator/>
      </w:r>
    </w:p>
  </w:footnote>
  <w:footnote w:type="continuationSeparator" w:id="0">
    <w:p w:rsidR="009D1848" w:rsidRDefault="009D1848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24B14"/>
    <w:rsid w:val="00057FAE"/>
    <w:rsid w:val="000D122F"/>
    <w:rsid w:val="0010094A"/>
    <w:rsid w:val="00124E9C"/>
    <w:rsid w:val="00194964"/>
    <w:rsid w:val="001D0191"/>
    <w:rsid w:val="0027066C"/>
    <w:rsid w:val="002A3C65"/>
    <w:rsid w:val="002E3530"/>
    <w:rsid w:val="00317E37"/>
    <w:rsid w:val="004639B2"/>
    <w:rsid w:val="00472376"/>
    <w:rsid w:val="004A6857"/>
    <w:rsid w:val="004F5056"/>
    <w:rsid w:val="004F7205"/>
    <w:rsid w:val="00525F5E"/>
    <w:rsid w:val="0056121A"/>
    <w:rsid w:val="00575B81"/>
    <w:rsid w:val="00586793"/>
    <w:rsid w:val="005E7907"/>
    <w:rsid w:val="005F35B4"/>
    <w:rsid w:val="006B5D5D"/>
    <w:rsid w:val="006F63F8"/>
    <w:rsid w:val="00712536"/>
    <w:rsid w:val="00743CFE"/>
    <w:rsid w:val="007B3ECF"/>
    <w:rsid w:val="007B76C2"/>
    <w:rsid w:val="00851B22"/>
    <w:rsid w:val="008A1C20"/>
    <w:rsid w:val="008A7716"/>
    <w:rsid w:val="008B3CB3"/>
    <w:rsid w:val="008E2559"/>
    <w:rsid w:val="00900D11"/>
    <w:rsid w:val="009428C4"/>
    <w:rsid w:val="009A6F23"/>
    <w:rsid w:val="009D1848"/>
    <w:rsid w:val="009E0E2F"/>
    <w:rsid w:val="00AE48C2"/>
    <w:rsid w:val="00B02E9B"/>
    <w:rsid w:val="00B24BEA"/>
    <w:rsid w:val="00B4359D"/>
    <w:rsid w:val="00B8230B"/>
    <w:rsid w:val="00B83F7E"/>
    <w:rsid w:val="00BC25F5"/>
    <w:rsid w:val="00C27E61"/>
    <w:rsid w:val="00C41266"/>
    <w:rsid w:val="00CA0B72"/>
    <w:rsid w:val="00CB3E83"/>
    <w:rsid w:val="00CC702A"/>
    <w:rsid w:val="00D14C73"/>
    <w:rsid w:val="00DF0FA3"/>
    <w:rsid w:val="00E470E6"/>
    <w:rsid w:val="00E54EB8"/>
    <w:rsid w:val="00E64F9C"/>
    <w:rsid w:val="00E73039"/>
    <w:rsid w:val="00E86294"/>
    <w:rsid w:val="00E96A14"/>
    <w:rsid w:val="00EF6C0E"/>
    <w:rsid w:val="00F731BF"/>
    <w:rsid w:val="00F833DA"/>
    <w:rsid w:val="00FC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5</cp:revision>
  <cp:lastPrinted>2022-02-22T07:38:00Z</cp:lastPrinted>
  <dcterms:created xsi:type="dcterms:W3CDTF">2022-02-08T14:46:00Z</dcterms:created>
  <dcterms:modified xsi:type="dcterms:W3CDTF">2022-02-22T07:39:00Z</dcterms:modified>
</cp:coreProperties>
</file>