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59" w:rsidRPr="00CF7A0B" w:rsidRDefault="00602159" w:rsidP="00CF7A0B">
      <w:pPr>
        <w:ind w:left="5670"/>
        <w:jc w:val="both"/>
        <w:rPr>
          <w:sz w:val="28"/>
          <w:szCs w:val="28"/>
          <w:lang w:val="uk-UA"/>
        </w:rPr>
      </w:pPr>
      <w:r w:rsidRPr="00CF7A0B">
        <w:rPr>
          <w:sz w:val="28"/>
          <w:szCs w:val="28"/>
          <w:lang w:val="uk-UA"/>
        </w:rPr>
        <w:t>Додаток 3</w:t>
      </w:r>
    </w:p>
    <w:p w:rsidR="00602159" w:rsidRPr="00CF7A0B" w:rsidRDefault="00602159" w:rsidP="00CF7A0B">
      <w:pPr>
        <w:ind w:left="5670"/>
        <w:jc w:val="both"/>
        <w:rPr>
          <w:sz w:val="28"/>
          <w:szCs w:val="28"/>
          <w:lang w:val="uk-UA"/>
        </w:rPr>
      </w:pPr>
      <w:r w:rsidRPr="00CF7A0B">
        <w:rPr>
          <w:sz w:val="28"/>
          <w:szCs w:val="28"/>
          <w:lang w:val="uk-UA"/>
        </w:rPr>
        <w:t>до рішення виконавчого комітету</w:t>
      </w:r>
      <w:r w:rsidR="00CF7A0B">
        <w:rPr>
          <w:sz w:val="28"/>
          <w:szCs w:val="28"/>
          <w:lang w:val="uk-UA"/>
        </w:rPr>
        <w:t xml:space="preserve"> </w:t>
      </w:r>
      <w:r w:rsidRPr="00CF7A0B">
        <w:rPr>
          <w:sz w:val="28"/>
          <w:szCs w:val="28"/>
          <w:lang w:val="uk-UA"/>
        </w:rPr>
        <w:t>Гадяцької міської ради</w:t>
      </w:r>
    </w:p>
    <w:p w:rsidR="00602159" w:rsidRPr="00CF7A0B" w:rsidRDefault="00602159" w:rsidP="00CF7A0B">
      <w:pPr>
        <w:ind w:left="5670"/>
        <w:jc w:val="both"/>
        <w:rPr>
          <w:sz w:val="28"/>
          <w:szCs w:val="28"/>
          <w:lang w:val="uk-UA"/>
        </w:rPr>
      </w:pPr>
      <w:r w:rsidRPr="00CF7A0B">
        <w:rPr>
          <w:sz w:val="28"/>
          <w:szCs w:val="28"/>
          <w:lang w:val="uk-UA"/>
        </w:rPr>
        <w:t xml:space="preserve">16.12.2021    № </w:t>
      </w:r>
      <w:r w:rsidR="0057328A">
        <w:rPr>
          <w:sz w:val="28"/>
          <w:szCs w:val="28"/>
          <w:lang w:val="uk-UA"/>
        </w:rPr>
        <w:t>598</w:t>
      </w:r>
    </w:p>
    <w:p w:rsidR="00602159" w:rsidRPr="00CF7A0B" w:rsidRDefault="00602159" w:rsidP="00602159">
      <w:pPr>
        <w:ind w:left="5580"/>
        <w:jc w:val="center"/>
        <w:rPr>
          <w:sz w:val="28"/>
          <w:szCs w:val="28"/>
          <w:lang w:val="uk-UA"/>
        </w:rPr>
      </w:pPr>
    </w:p>
    <w:p w:rsidR="00602159" w:rsidRPr="00CF7A0B" w:rsidRDefault="00602159" w:rsidP="00602159">
      <w:pPr>
        <w:ind w:left="5580"/>
        <w:jc w:val="center"/>
        <w:rPr>
          <w:sz w:val="28"/>
          <w:szCs w:val="28"/>
          <w:lang w:val="uk-UA"/>
        </w:rPr>
      </w:pPr>
    </w:p>
    <w:p w:rsidR="00602159" w:rsidRPr="00CF7A0B" w:rsidRDefault="00602159" w:rsidP="00602159">
      <w:pPr>
        <w:ind w:left="5580"/>
        <w:jc w:val="center"/>
        <w:rPr>
          <w:sz w:val="28"/>
          <w:szCs w:val="28"/>
          <w:lang w:val="uk-UA"/>
        </w:rPr>
      </w:pPr>
    </w:p>
    <w:p w:rsidR="00602159" w:rsidRPr="00CF7A0B" w:rsidRDefault="00602159" w:rsidP="00602159">
      <w:pPr>
        <w:jc w:val="center"/>
        <w:rPr>
          <w:sz w:val="28"/>
          <w:szCs w:val="28"/>
          <w:lang w:val="uk-UA"/>
        </w:rPr>
      </w:pPr>
      <w:r w:rsidRPr="00CF7A0B">
        <w:rPr>
          <w:sz w:val="28"/>
          <w:szCs w:val="28"/>
          <w:lang w:val="uk-UA"/>
        </w:rPr>
        <w:t>СКЛАД</w:t>
      </w:r>
    </w:p>
    <w:p w:rsidR="00602159" w:rsidRPr="00CF7A0B" w:rsidRDefault="00602159" w:rsidP="00602159">
      <w:pPr>
        <w:jc w:val="center"/>
        <w:rPr>
          <w:rStyle w:val="a5"/>
          <w:i w:val="0"/>
          <w:sz w:val="28"/>
          <w:szCs w:val="28"/>
          <w:lang w:val="uk-UA"/>
        </w:rPr>
      </w:pPr>
      <w:r w:rsidRPr="00CF7A0B">
        <w:rPr>
          <w:rStyle w:val="a5"/>
          <w:i w:val="0"/>
          <w:sz w:val="28"/>
          <w:szCs w:val="28"/>
          <w:lang w:val="uk-UA"/>
        </w:rPr>
        <w:t>комісії по</w:t>
      </w:r>
      <w:r w:rsidRPr="00CF7A0B">
        <w:rPr>
          <w:i/>
          <w:sz w:val="28"/>
          <w:szCs w:val="28"/>
          <w:lang w:val="uk-UA"/>
        </w:rPr>
        <w:t xml:space="preserve"> </w:t>
      </w:r>
      <w:r w:rsidRPr="00CF7A0B">
        <w:rPr>
          <w:rStyle w:val="a5"/>
          <w:i w:val="0"/>
          <w:sz w:val="28"/>
          <w:szCs w:val="28"/>
          <w:lang w:val="uk-UA"/>
        </w:rPr>
        <w:t>визначенню обсягів місцевого матеріального резерву та передачі матеріального резерву Гадяцької міської територіальної громади для здійснення запобіжних заходів у разі загрози виникнення надзвичайних ситуацій</w:t>
      </w:r>
    </w:p>
    <w:p w:rsidR="00602159" w:rsidRPr="00CF7A0B" w:rsidRDefault="00602159" w:rsidP="00602159">
      <w:pPr>
        <w:jc w:val="center"/>
        <w:rPr>
          <w:rStyle w:val="a5"/>
          <w:i w:val="0"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3369"/>
        <w:gridCol w:w="6485"/>
      </w:tblGrid>
      <w:tr w:rsidR="00CF7A0B" w:rsidRPr="00CF7A0B" w:rsidTr="00CF7A0B">
        <w:tc>
          <w:tcPr>
            <w:tcW w:w="3369" w:type="dxa"/>
            <w:shd w:val="clear" w:color="auto" w:fill="auto"/>
          </w:tcPr>
          <w:p w:rsidR="00602159" w:rsidRPr="00CF7A0B" w:rsidRDefault="00602159" w:rsidP="00B91C8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Дроботя</w:t>
            </w:r>
          </w:p>
          <w:p w:rsidR="00602159" w:rsidRPr="00CF7A0B" w:rsidRDefault="00602159" w:rsidP="00CF7A0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 xml:space="preserve">Геннадій Миколайович </w:t>
            </w:r>
          </w:p>
        </w:tc>
        <w:tc>
          <w:tcPr>
            <w:tcW w:w="6485" w:type="dxa"/>
            <w:shd w:val="clear" w:color="auto" w:fill="auto"/>
          </w:tcPr>
          <w:p w:rsidR="00602159" w:rsidRPr="00CF7A0B" w:rsidRDefault="00602159" w:rsidP="00CF7A0B">
            <w:pPr>
              <w:tabs>
                <w:tab w:val="left" w:pos="3840"/>
              </w:tabs>
              <w:jc w:val="both"/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- перший заступник міського голови, голова комісії</w:t>
            </w:r>
            <w:r w:rsidR="00CF7A0B">
              <w:rPr>
                <w:sz w:val="28"/>
                <w:szCs w:val="28"/>
                <w:lang w:val="uk-UA"/>
              </w:rPr>
              <w:t>;</w:t>
            </w:r>
          </w:p>
        </w:tc>
      </w:tr>
      <w:tr w:rsidR="00CF7A0B" w:rsidRPr="0057328A" w:rsidTr="00CF7A0B">
        <w:tc>
          <w:tcPr>
            <w:tcW w:w="3369" w:type="dxa"/>
            <w:shd w:val="clear" w:color="auto" w:fill="auto"/>
          </w:tcPr>
          <w:p w:rsidR="00602159" w:rsidRPr="00CF7A0B" w:rsidRDefault="00602159" w:rsidP="00B91C8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Кеда</w:t>
            </w:r>
          </w:p>
          <w:p w:rsidR="00602159" w:rsidRPr="00CF7A0B" w:rsidRDefault="00602159" w:rsidP="00B91C8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 xml:space="preserve">Анатолій Михайлович </w:t>
            </w:r>
          </w:p>
        </w:tc>
        <w:tc>
          <w:tcPr>
            <w:tcW w:w="6485" w:type="dxa"/>
            <w:shd w:val="clear" w:color="auto" w:fill="auto"/>
          </w:tcPr>
          <w:p w:rsidR="00602159" w:rsidRPr="00CF7A0B" w:rsidRDefault="00602159" w:rsidP="00CF7A0B">
            <w:pPr>
              <w:tabs>
                <w:tab w:val="left" w:pos="3840"/>
              </w:tabs>
              <w:jc w:val="both"/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- головний спеціаліст з мобілізаційних питань юридичного відділу виконавчого комітету Гадяцької міської ради, секретар комісії</w:t>
            </w:r>
            <w:r w:rsidR="00CF7A0B">
              <w:rPr>
                <w:sz w:val="28"/>
                <w:szCs w:val="28"/>
                <w:lang w:val="uk-UA"/>
              </w:rPr>
              <w:t>;</w:t>
            </w:r>
          </w:p>
        </w:tc>
      </w:tr>
      <w:tr w:rsidR="00CF7A0B" w:rsidRPr="00CF7A0B" w:rsidTr="00B91C8B">
        <w:tc>
          <w:tcPr>
            <w:tcW w:w="9854" w:type="dxa"/>
            <w:gridSpan w:val="2"/>
            <w:shd w:val="clear" w:color="auto" w:fill="auto"/>
          </w:tcPr>
          <w:p w:rsidR="00602159" w:rsidRPr="00CF7A0B" w:rsidRDefault="00602159" w:rsidP="00CF7A0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CF7A0B"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CF7A0B" w:rsidRPr="00CF7A0B" w:rsidTr="00CF7A0B">
        <w:tc>
          <w:tcPr>
            <w:tcW w:w="3369" w:type="dxa"/>
            <w:shd w:val="clear" w:color="auto" w:fill="auto"/>
          </w:tcPr>
          <w:p w:rsidR="00602159" w:rsidRPr="00CF7A0B" w:rsidRDefault="00602159" w:rsidP="00B91C8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 xml:space="preserve">Москаленко </w:t>
            </w:r>
          </w:p>
          <w:p w:rsidR="00602159" w:rsidRPr="00CF7A0B" w:rsidRDefault="00602159" w:rsidP="00B91C8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 xml:space="preserve">Яна Миколаївна </w:t>
            </w:r>
          </w:p>
        </w:tc>
        <w:tc>
          <w:tcPr>
            <w:tcW w:w="6485" w:type="dxa"/>
            <w:shd w:val="clear" w:color="auto" w:fill="auto"/>
          </w:tcPr>
          <w:p w:rsidR="00602159" w:rsidRPr="00CF7A0B" w:rsidRDefault="00602159" w:rsidP="00CF7A0B">
            <w:pPr>
              <w:tabs>
                <w:tab w:val="left" w:pos="3840"/>
              </w:tabs>
              <w:jc w:val="both"/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- керуючий справами виконавчого комітету Гадяцької міської ради</w:t>
            </w:r>
            <w:r w:rsidR="00CF7A0B">
              <w:rPr>
                <w:sz w:val="28"/>
                <w:szCs w:val="28"/>
                <w:lang w:val="uk-UA"/>
              </w:rPr>
              <w:t>;</w:t>
            </w:r>
            <w:r w:rsidRPr="00CF7A0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F7A0B" w:rsidRPr="00CF7A0B" w:rsidTr="00CF7A0B">
        <w:tc>
          <w:tcPr>
            <w:tcW w:w="3369" w:type="dxa"/>
            <w:shd w:val="clear" w:color="auto" w:fill="auto"/>
          </w:tcPr>
          <w:p w:rsidR="00602159" w:rsidRPr="00CF7A0B" w:rsidRDefault="00602159" w:rsidP="00B91C8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 xml:space="preserve">Максименко </w:t>
            </w:r>
          </w:p>
          <w:p w:rsidR="00602159" w:rsidRPr="00CF7A0B" w:rsidRDefault="00602159" w:rsidP="00B91C8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Петро Іванович</w:t>
            </w:r>
          </w:p>
        </w:tc>
        <w:tc>
          <w:tcPr>
            <w:tcW w:w="6485" w:type="dxa"/>
            <w:shd w:val="clear" w:color="auto" w:fill="auto"/>
          </w:tcPr>
          <w:p w:rsidR="00602159" w:rsidRPr="00CF7A0B" w:rsidRDefault="00602159" w:rsidP="00CF7A0B">
            <w:pPr>
              <w:tabs>
                <w:tab w:val="left" w:pos="3840"/>
              </w:tabs>
              <w:jc w:val="both"/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- начальник юридичного відділу виконавчого комітету Гадяцької</w:t>
            </w:r>
            <w:r w:rsidR="00CF7A0B">
              <w:rPr>
                <w:sz w:val="28"/>
                <w:szCs w:val="28"/>
                <w:lang w:val="uk-UA"/>
              </w:rPr>
              <w:t xml:space="preserve"> </w:t>
            </w:r>
            <w:r w:rsidRPr="00CF7A0B">
              <w:rPr>
                <w:sz w:val="28"/>
                <w:szCs w:val="28"/>
                <w:lang w:val="uk-UA"/>
              </w:rPr>
              <w:t xml:space="preserve"> міської ради</w:t>
            </w:r>
            <w:r w:rsidR="00CF7A0B">
              <w:rPr>
                <w:sz w:val="28"/>
                <w:szCs w:val="28"/>
                <w:lang w:val="uk-UA"/>
              </w:rPr>
              <w:t>;</w:t>
            </w:r>
          </w:p>
        </w:tc>
      </w:tr>
      <w:tr w:rsidR="00CF7A0B" w:rsidRPr="00CF7A0B" w:rsidTr="00CF7A0B">
        <w:tc>
          <w:tcPr>
            <w:tcW w:w="3369" w:type="dxa"/>
            <w:shd w:val="clear" w:color="auto" w:fill="auto"/>
          </w:tcPr>
          <w:p w:rsidR="00602159" w:rsidRPr="00CF7A0B" w:rsidRDefault="00602159" w:rsidP="00B91C8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 xml:space="preserve">Миколенко </w:t>
            </w:r>
          </w:p>
          <w:p w:rsidR="00602159" w:rsidRPr="00CF7A0B" w:rsidRDefault="00602159" w:rsidP="00B91C8B">
            <w:pPr>
              <w:tabs>
                <w:tab w:val="left" w:pos="3840"/>
              </w:tabs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 xml:space="preserve">Людмила Андріївна </w:t>
            </w:r>
          </w:p>
        </w:tc>
        <w:tc>
          <w:tcPr>
            <w:tcW w:w="6485" w:type="dxa"/>
            <w:shd w:val="clear" w:color="auto" w:fill="auto"/>
          </w:tcPr>
          <w:p w:rsidR="00602159" w:rsidRPr="00CF7A0B" w:rsidRDefault="00602159" w:rsidP="00B91C8B">
            <w:pPr>
              <w:tabs>
                <w:tab w:val="left" w:pos="3840"/>
              </w:tabs>
              <w:jc w:val="both"/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- головний спеціаліст відділу фінансово - господарського забезпечення виконавчого комітету Гадяцької міської ради</w:t>
            </w:r>
            <w:r w:rsidR="00CF7A0B">
              <w:rPr>
                <w:sz w:val="28"/>
                <w:szCs w:val="28"/>
                <w:lang w:val="uk-UA"/>
              </w:rPr>
              <w:t>.</w:t>
            </w:r>
            <w:r w:rsidRPr="00CF7A0B">
              <w:rPr>
                <w:sz w:val="28"/>
                <w:szCs w:val="28"/>
                <w:lang w:val="uk-UA"/>
              </w:rPr>
              <w:t xml:space="preserve"> </w:t>
            </w:r>
          </w:p>
          <w:p w:rsidR="00602159" w:rsidRPr="00CF7A0B" w:rsidRDefault="00602159" w:rsidP="00B91C8B">
            <w:pPr>
              <w:tabs>
                <w:tab w:val="left" w:pos="384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02159" w:rsidRDefault="00602159" w:rsidP="00602159">
      <w:pPr>
        <w:jc w:val="both"/>
        <w:rPr>
          <w:sz w:val="28"/>
          <w:szCs w:val="28"/>
          <w:lang w:val="uk-UA"/>
        </w:rPr>
      </w:pPr>
    </w:p>
    <w:p w:rsidR="00CF7A0B" w:rsidRPr="00CF7A0B" w:rsidRDefault="00CF7A0B" w:rsidP="00602159">
      <w:pPr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3402"/>
        <w:gridCol w:w="1949"/>
      </w:tblGrid>
      <w:tr w:rsidR="00CF7A0B" w:rsidTr="00CF7A0B">
        <w:tc>
          <w:tcPr>
            <w:tcW w:w="4503" w:type="dxa"/>
          </w:tcPr>
          <w:p w:rsidR="00CF7A0B" w:rsidRDefault="00CF7A0B" w:rsidP="00CF7A0B">
            <w:pPr>
              <w:jc w:val="both"/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Головний спеціаліст з мобілізаційних питань юридичного відділу виконавчого комітету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F7A0B">
              <w:rPr>
                <w:sz w:val="28"/>
                <w:szCs w:val="28"/>
                <w:lang w:val="uk-UA"/>
              </w:rPr>
              <w:t>Гадяцької міської ради</w:t>
            </w:r>
          </w:p>
        </w:tc>
        <w:tc>
          <w:tcPr>
            <w:tcW w:w="3402" w:type="dxa"/>
          </w:tcPr>
          <w:p w:rsidR="00CF7A0B" w:rsidRDefault="00CF7A0B" w:rsidP="0060215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49" w:type="dxa"/>
          </w:tcPr>
          <w:p w:rsidR="00CF7A0B" w:rsidRDefault="00CF7A0B" w:rsidP="00602159">
            <w:pPr>
              <w:jc w:val="both"/>
              <w:rPr>
                <w:sz w:val="28"/>
                <w:szCs w:val="28"/>
                <w:lang w:val="uk-UA"/>
              </w:rPr>
            </w:pPr>
            <w:r w:rsidRPr="00CF7A0B">
              <w:rPr>
                <w:sz w:val="28"/>
                <w:szCs w:val="28"/>
                <w:lang w:val="uk-UA"/>
              </w:rPr>
              <w:t>А.М. Кеда</w:t>
            </w:r>
          </w:p>
        </w:tc>
      </w:tr>
    </w:tbl>
    <w:p w:rsidR="004C6BB8" w:rsidRPr="00CF7A0B" w:rsidRDefault="004C6BB8" w:rsidP="00CF7A0B">
      <w:pPr>
        <w:jc w:val="both"/>
        <w:rPr>
          <w:sz w:val="28"/>
          <w:szCs w:val="28"/>
          <w:lang w:val="uk-UA"/>
        </w:rPr>
      </w:pPr>
    </w:p>
    <w:sectPr w:rsidR="004C6BB8" w:rsidRPr="00CF7A0B" w:rsidSect="006101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02159"/>
    <w:rsid w:val="004C6BB8"/>
    <w:rsid w:val="0057328A"/>
    <w:rsid w:val="00602159"/>
    <w:rsid w:val="007B6A72"/>
    <w:rsid w:val="00C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159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159"/>
    <w:rPr>
      <w:rFonts w:ascii="Tahoma" w:eastAsia="Times New Roman" w:hAnsi="Tahoma" w:cs="Times New Roman"/>
      <w:sz w:val="16"/>
      <w:szCs w:val="16"/>
      <w:lang w:eastAsia="ru-RU"/>
    </w:rPr>
  </w:style>
  <w:style w:type="character" w:styleId="a5">
    <w:name w:val="Emphasis"/>
    <w:uiPriority w:val="20"/>
    <w:qFormat/>
    <w:rsid w:val="00602159"/>
    <w:rPr>
      <w:i/>
      <w:iCs/>
    </w:rPr>
  </w:style>
  <w:style w:type="table" w:styleId="a6">
    <w:name w:val="Table Grid"/>
    <w:basedOn w:val="a1"/>
    <w:uiPriority w:val="59"/>
    <w:rsid w:val="00CF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</dc:creator>
  <cp:keywords/>
  <dc:description/>
  <cp:lastModifiedBy>ЦЗ</cp:lastModifiedBy>
  <cp:revision>5</cp:revision>
  <dcterms:created xsi:type="dcterms:W3CDTF">2021-12-09T12:48:00Z</dcterms:created>
  <dcterms:modified xsi:type="dcterms:W3CDTF">2021-12-17T11:25:00Z</dcterms:modified>
</cp:coreProperties>
</file>