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5D4" w:rsidRDefault="001045D4" w:rsidP="001045D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25054546" r:id="rId6"/>
        </w:object>
      </w:r>
    </w:p>
    <w:p w:rsidR="001045D4" w:rsidRDefault="001045D4" w:rsidP="001045D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1045D4" w:rsidRDefault="001045D4" w:rsidP="001045D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1045D4" w:rsidRDefault="001045D4" w:rsidP="001045D4">
      <w:pPr>
        <w:tabs>
          <w:tab w:val="left" w:pos="960"/>
        </w:tabs>
        <w:rPr>
          <w:sz w:val="32"/>
        </w:rPr>
      </w:pPr>
    </w:p>
    <w:p w:rsidR="001045D4" w:rsidRPr="0081264A" w:rsidRDefault="001045D4" w:rsidP="001045D4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 xml:space="preserve">Р І Ш Е Н </w:t>
      </w:r>
      <w:proofErr w:type="spellStart"/>
      <w:r w:rsidRPr="0081264A">
        <w:rPr>
          <w:sz w:val="36"/>
          <w:szCs w:val="36"/>
        </w:rPr>
        <w:t>Н</w:t>
      </w:r>
      <w:proofErr w:type="spellEnd"/>
      <w:r w:rsidRPr="0081264A">
        <w:rPr>
          <w:sz w:val="36"/>
          <w:szCs w:val="36"/>
        </w:rPr>
        <w:t xml:space="preserve"> Я</w:t>
      </w:r>
    </w:p>
    <w:p w:rsidR="00BB03EE" w:rsidRDefault="00BB03EE" w:rsidP="001045D4">
      <w:pPr>
        <w:jc w:val="center"/>
      </w:pPr>
      <w:r>
        <w:t xml:space="preserve">дев’ятнадцятої </w:t>
      </w:r>
      <w:r w:rsidR="007D593E">
        <w:t xml:space="preserve"> позачергової</w:t>
      </w:r>
      <w:r w:rsidR="001045D4">
        <w:t xml:space="preserve"> сесії селищної ради </w:t>
      </w:r>
    </w:p>
    <w:p w:rsidR="001045D4" w:rsidRDefault="001045D4" w:rsidP="001045D4">
      <w:pPr>
        <w:jc w:val="center"/>
      </w:pPr>
      <w:r>
        <w:t>сьомого скликання</w:t>
      </w:r>
    </w:p>
    <w:p w:rsidR="001045D4" w:rsidRDefault="001045D4" w:rsidP="001045D4">
      <w:pPr>
        <w:jc w:val="center"/>
      </w:pPr>
    </w:p>
    <w:p w:rsidR="001045D4" w:rsidRDefault="00BB03EE" w:rsidP="001045D4">
      <w:pPr>
        <w:tabs>
          <w:tab w:val="left" w:pos="1340"/>
        </w:tabs>
        <w:jc w:val="center"/>
      </w:pPr>
      <w:r>
        <w:rPr>
          <w:b/>
          <w:bCs/>
        </w:rPr>
        <w:t>від  18 липня</w:t>
      </w:r>
      <w:r w:rsidR="001045D4">
        <w:rPr>
          <w:b/>
          <w:bCs/>
        </w:rPr>
        <w:t xml:space="preserve">  201</w:t>
      </w:r>
      <w:r>
        <w:rPr>
          <w:b/>
          <w:bCs/>
        </w:rPr>
        <w:t>9</w:t>
      </w:r>
      <w:r w:rsidR="001045D4">
        <w:rPr>
          <w:b/>
          <w:bCs/>
        </w:rPr>
        <w:t xml:space="preserve"> року</w:t>
      </w:r>
    </w:p>
    <w:p w:rsidR="001045D4" w:rsidRDefault="001045D4" w:rsidP="001045D4"/>
    <w:p w:rsidR="001045D4" w:rsidRDefault="001045D4" w:rsidP="001045D4">
      <w:pPr>
        <w:tabs>
          <w:tab w:val="left" w:pos="3220"/>
        </w:tabs>
        <w:jc w:val="center"/>
        <w:rPr>
          <w:b/>
          <w:bCs/>
        </w:rPr>
      </w:pPr>
      <w:proofErr w:type="spellStart"/>
      <w:r>
        <w:rPr>
          <w:b/>
          <w:bCs/>
        </w:rPr>
        <w:t>смт</w:t>
      </w:r>
      <w:proofErr w:type="spellEnd"/>
      <w:r>
        <w:rPr>
          <w:b/>
          <w:bCs/>
        </w:rPr>
        <w:t>. МАШІВКА</w:t>
      </w:r>
    </w:p>
    <w:p w:rsidR="001045D4" w:rsidRPr="0081264A" w:rsidRDefault="001045D4" w:rsidP="001045D4"/>
    <w:tbl>
      <w:tblPr>
        <w:tblStyle w:val="a3"/>
        <w:tblW w:w="0" w:type="auto"/>
        <w:tblLook w:val="04A0"/>
      </w:tblPr>
      <w:tblGrid>
        <w:gridCol w:w="6062"/>
      </w:tblGrid>
      <w:tr w:rsidR="001045D4" w:rsidRPr="0081264A" w:rsidTr="00AA2650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045D4" w:rsidRPr="0081264A" w:rsidRDefault="001045D4" w:rsidP="00BB03E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1264A">
              <w:rPr>
                <w:bCs/>
                <w:szCs w:val="28"/>
              </w:rPr>
              <w:t xml:space="preserve">Про </w:t>
            </w:r>
            <w:r>
              <w:rPr>
                <w:bCs/>
                <w:szCs w:val="28"/>
              </w:rPr>
              <w:t>спів фінансування проекту «</w:t>
            </w:r>
            <w:r w:rsidR="00BB03EE">
              <w:rPr>
                <w:bCs/>
                <w:szCs w:val="28"/>
              </w:rPr>
              <w:t xml:space="preserve">Амбулаторія первинної медичної допомоги по вул. Гагаріна в с. </w:t>
            </w:r>
            <w:proofErr w:type="spellStart"/>
            <w:r w:rsidR="00BB03EE">
              <w:rPr>
                <w:bCs/>
                <w:szCs w:val="28"/>
              </w:rPr>
              <w:t>Селещина</w:t>
            </w:r>
            <w:proofErr w:type="spellEnd"/>
            <w:r w:rsidR="00BB03EE">
              <w:rPr>
                <w:bCs/>
                <w:szCs w:val="28"/>
              </w:rPr>
              <w:t xml:space="preserve"> </w:t>
            </w:r>
            <w:proofErr w:type="spellStart"/>
            <w:r w:rsidR="00BB03EE">
              <w:rPr>
                <w:bCs/>
                <w:szCs w:val="28"/>
              </w:rPr>
              <w:t>Машівського</w:t>
            </w:r>
            <w:proofErr w:type="spellEnd"/>
            <w:r w:rsidR="00BB03EE">
              <w:rPr>
                <w:bCs/>
                <w:szCs w:val="28"/>
              </w:rPr>
              <w:t xml:space="preserve"> району - будівництво</w:t>
            </w:r>
            <w:r>
              <w:rPr>
                <w:bCs/>
                <w:szCs w:val="28"/>
              </w:rPr>
              <w:t>».</w:t>
            </w:r>
          </w:p>
        </w:tc>
      </w:tr>
    </w:tbl>
    <w:p w:rsidR="00242686" w:rsidRDefault="00BB03EE">
      <w:r>
        <w:t xml:space="preserve"> </w:t>
      </w:r>
    </w:p>
    <w:p w:rsidR="00101F04" w:rsidRDefault="00242686" w:rsidP="00061F90">
      <w:pPr>
        <w:jc w:val="both"/>
        <w:rPr>
          <w:szCs w:val="28"/>
        </w:rPr>
      </w:pPr>
      <w:r>
        <w:tab/>
      </w:r>
      <w:r w:rsidR="00061F90" w:rsidRPr="00CA2836">
        <w:rPr>
          <w:szCs w:val="28"/>
        </w:rPr>
        <w:t>Відповідно до ст. 26 Закону України «Про місцеве самоврядування в Україні»,  ст. 105 Бюджетного Кодексу, Постанови Кабінету Міністрів від 6 грудня 2017 р. № 983 «Деякі питання надання субвенції з державного бюджету місцевим бюджетам на здійснення заходів, спрямованих на розвиток системи охорони здоров’я у сільській місцевості»</w:t>
      </w:r>
      <w:r w:rsidR="00BB03EE">
        <w:rPr>
          <w:szCs w:val="28"/>
        </w:rPr>
        <w:t xml:space="preserve"> (зі змінами)</w:t>
      </w:r>
      <w:r w:rsidR="00061F90" w:rsidRPr="00CA2836">
        <w:rPr>
          <w:szCs w:val="28"/>
        </w:rPr>
        <w:t xml:space="preserve">, селищна  рада </w:t>
      </w:r>
    </w:p>
    <w:p w:rsidR="00061F90" w:rsidRDefault="007D593E" w:rsidP="00101F04">
      <w:pPr>
        <w:jc w:val="center"/>
        <w:rPr>
          <w:szCs w:val="28"/>
        </w:rPr>
      </w:pPr>
      <w:r>
        <w:rPr>
          <w:szCs w:val="28"/>
        </w:rPr>
        <w:t>ВИРІШИЛА</w:t>
      </w:r>
      <w:r w:rsidR="00061F90" w:rsidRPr="00CA2836">
        <w:rPr>
          <w:szCs w:val="28"/>
        </w:rPr>
        <w:t>:</w:t>
      </w:r>
    </w:p>
    <w:p w:rsidR="009D271B" w:rsidRPr="00CA2836" w:rsidRDefault="009D271B" w:rsidP="0096284D">
      <w:pPr>
        <w:ind w:firstLine="567"/>
        <w:jc w:val="both"/>
        <w:rPr>
          <w:szCs w:val="28"/>
        </w:rPr>
      </w:pPr>
      <w:r>
        <w:rPr>
          <w:szCs w:val="28"/>
        </w:rPr>
        <w:t xml:space="preserve">1.В зв’язку з відсутність </w:t>
      </w:r>
      <w:r w:rsidR="0096284D">
        <w:rPr>
          <w:szCs w:val="28"/>
        </w:rPr>
        <w:t xml:space="preserve">в бюджеті селищної ради </w:t>
      </w:r>
      <w:r>
        <w:rPr>
          <w:szCs w:val="28"/>
        </w:rPr>
        <w:t xml:space="preserve">коштів  в сумі 1005, 00 тис. грн.. перенести розгляд питання щодо </w:t>
      </w:r>
      <w:proofErr w:type="spellStart"/>
      <w:r>
        <w:rPr>
          <w:szCs w:val="28"/>
        </w:rPr>
        <w:t>співфінансування</w:t>
      </w:r>
      <w:proofErr w:type="spellEnd"/>
      <w:r>
        <w:rPr>
          <w:szCs w:val="28"/>
        </w:rPr>
        <w:t xml:space="preserve"> проекту </w:t>
      </w:r>
      <w:r w:rsidRPr="00CA2836">
        <w:rPr>
          <w:bCs/>
          <w:szCs w:val="28"/>
        </w:rPr>
        <w:t>«</w:t>
      </w:r>
      <w:r>
        <w:rPr>
          <w:bCs/>
          <w:szCs w:val="28"/>
        </w:rPr>
        <w:t xml:space="preserve">Амбулаторія первинної медичної допомоги по вул. Гагаріна в с. </w:t>
      </w:r>
      <w:proofErr w:type="spellStart"/>
      <w:r>
        <w:rPr>
          <w:bCs/>
          <w:szCs w:val="28"/>
        </w:rPr>
        <w:t>Селещина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Машівського</w:t>
      </w:r>
      <w:proofErr w:type="spellEnd"/>
      <w:r>
        <w:rPr>
          <w:bCs/>
          <w:szCs w:val="28"/>
        </w:rPr>
        <w:t xml:space="preserve"> району – будівництво»</w:t>
      </w:r>
      <w:r w:rsidRPr="00CA2836">
        <w:rPr>
          <w:szCs w:val="28"/>
        </w:rPr>
        <w:t>,</w:t>
      </w:r>
      <w:r>
        <w:rPr>
          <w:szCs w:val="28"/>
        </w:rPr>
        <w:t xml:space="preserve"> який включено </w:t>
      </w:r>
      <w:r w:rsidRPr="00CA2836">
        <w:rPr>
          <w:szCs w:val="28"/>
        </w:rPr>
        <w:t xml:space="preserve"> до переліку проектів та заходів, що фінансуються за рахунок субвенції з державного бюджету місцевим бюджетам на здійснення заходів, спрямованих на розвиток системи охорони здоров’я у сільській місцевості</w:t>
      </w:r>
      <w:r>
        <w:rPr>
          <w:szCs w:val="28"/>
        </w:rPr>
        <w:t xml:space="preserve">, до наповнення дохідної частини бюджету об’єднаної територіальної селищної громади </w:t>
      </w:r>
      <w:r w:rsidR="0096284D">
        <w:rPr>
          <w:szCs w:val="28"/>
        </w:rPr>
        <w:t>на 2019 рік.</w:t>
      </w:r>
    </w:p>
    <w:p w:rsidR="00A00618" w:rsidRDefault="00BB03EE" w:rsidP="0096284D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A00618">
        <w:rPr>
          <w:szCs w:val="28"/>
        </w:rPr>
        <w:t xml:space="preserve">. </w:t>
      </w:r>
      <w:r w:rsidR="00061F90" w:rsidRPr="00CA2836">
        <w:rPr>
          <w:szCs w:val="28"/>
        </w:rPr>
        <w:t>Контроль за виконанням дан</w:t>
      </w:r>
      <w:r>
        <w:rPr>
          <w:szCs w:val="28"/>
        </w:rPr>
        <w:t xml:space="preserve">ого рішення покласти на постійну </w:t>
      </w:r>
      <w:r w:rsidR="00061F90" w:rsidRPr="00CA2836">
        <w:rPr>
          <w:szCs w:val="28"/>
        </w:rPr>
        <w:t xml:space="preserve"> де</w:t>
      </w:r>
      <w:r>
        <w:rPr>
          <w:szCs w:val="28"/>
        </w:rPr>
        <w:t>путатську комісію</w:t>
      </w:r>
      <w:r w:rsidR="00061F90" w:rsidRPr="00CA2836">
        <w:rPr>
          <w:szCs w:val="28"/>
        </w:rPr>
        <w:t xml:space="preserve"> </w:t>
      </w:r>
      <w:r w:rsidR="00A00618" w:rsidRPr="00F97149">
        <w:rPr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="00A00618" w:rsidRPr="00F97149">
        <w:rPr>
          <w:bCs/>
          <w:szCs w:val="28"/>
        </w:rPr>
        <w:t>,</w:t>
      </w:r>
      <w:r w:rsidR="00A00618" w:rsidRPr="00F97149">
        <w:rPr>
          <w:szCs w:val="28"/>
        </w:rPr>
        <w:t xml:space="preserve"> інвестицій та міжнародного співробітництва</w:t>
      </w:r>
      <w:r>
        <w:rPr>
          <w:szCs w:val="28"/>
        </w:rPr>
        <w:t>.</w:t>
      </w:r>
    </w:p>
    <w:p w:rsidR="00A00618" w:rsidRDefault="00A00618" w:rsidP="00A00618">
      <w:pPr>
        <w:jc w:val="both"/>
        <w:rPr>
          <w:szCs w:val="28"/>
        </w:rPr>
      </w:pPr>
    </w:p>
    <w:p w:rsidR="00A00618" w:rsidRDefault="00A00618" w:rsidP="00A00618">
      <w:pPr>
        <w:jc w:val="both"/>
        <w:rPr>
          <w:szCs w:val="28"/>
        </w:rPr>
      </w:pPr>
    </w:p>
    <w:p w:rsidR="00A00618" w:rsidRPr="00CA2836" w:rsidRDefault="00A00618" w:rsidP="00BB03EE">
      <w:pPr>
        <w:jc w:val="both"/>
        <w:rPr>
          <w:szCs w:val="28"/>
        </w:rPr>
      </w:pPr>
      <w:r>
        <w:rPr>
          <w:szCs w:val="28"/>
        </w:rPr>
        <w:t xml:space="preserve">          Селищний голова                          </w:t>
      </w:r>
      <w:r w:rsidR="00BB03EE">
        <w:rPr>
          <w:szCs w:val="28"/>
        </w:rPr>
        <w:t xml:space="preserve">                  М.І. Кравченко</w:t>
      </w:r>
    </w:p>
    <w:sectPr w:rsidR="00A00618" w:rsidRPr="00CA2836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2934"/>
    <w:multiLevelType w:val="hybridMultilevel"/>
    <w:tmpl w:val="97982958"/>
    <w:lvl w:ilvl="0" w:tplc="8E32A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7C7009"/>
    <w:multiLevelType w:val="hybridMultilevel"/>
    <w:tmpl w:val="1BB2003C"/>
    <w:lvl w:ilvl="0" w:tplc="6EECDF82">
      <w:numFmt w:val="bullet"/>
      <w:lvlText w:val="-"/>
      <w:lvlJc w:val="left"/>
      <w:pPr>
        <w:tabs>
          <w:tab w:val="num" w:pos="855"/>
        </w:tabs>
        <w:ind w:left="855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045D4"/>
    <w:rsid w:val="00061F90"/>
    <w:rsid w:val="00071D7A"/>
    <w:rsid w:val="00101F04"/>
    <w:rsid w:val="001045D4"/>
    <w:rsid w:val="001E44F1"/>
    <w:rsid w:val="00242686"/>
    <w:rsid w:val="003E39E2"/>
    <w:rsid w:val="005403F4"/>
    <w:rsid w:val="006B14CE"/>
    <w:rsid w:val="007D593E"/>
    <w:rsid w:val="009430AA"/>
    <w:rsid w:val="0096284D"/>
    <w:rsid w:val="009D271B"/>
    <w:rsid w:val="00A00618"/>
    <w:rsid w:val="00BB03EE"/>
    <w:rsid w:val="00CA2836"/>
    <w:rsid w:val="00FC7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D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045D4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45D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104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A00618"/>
    <w:pPr>
      <w:ind w:left="720"/>
      <w:contextualSpacing/>
    </w:pPr>
    <w:rPr>
      <w:rFonts w:ascii="Times New Roman" w:eastAsia="Calibri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5</cp:revision>
  <cp:lastPrinted>2019-07-19T09:55:00Z</cp:lastPrinted>
  <dcterms:created xsi:type="dcterms:W3CDTF">2018-06-25T05:44:00Z</dcterms:created>
  <dcterms:modified xsi:type="dcterms:W3CDTF">2019-07-19T12:16:00Z</dcterms:modified>
</cp:coreProperties>
</file>