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E748F" w:rsidRPr="00055A9D" w:rsidRDefault="002E748F" w:rsidP="002E748F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67377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E748F" w:rsidRPr="00055A9D" w:rsidRDefault="002E748F" w:rsidP="002E748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E748F" w:rsidRPr="00055A9D" w:rsidRDefault="002E748F" w:rsidP="002E748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E748F" w:rsidRPr="00055A9D" w:rsidRDefault="002E748F" w:rsidP="002E748F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E748F" w:rsidRPr="00055A9D" w:rsidRDefault="002E748F" w:rsidP="002E748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E748F" w:rsidRPr="00055A9D" w:rsidRDefault="002E748F" w:rsidP="002E748F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E748F" w:rsidRPr="00055A9D" w:rsidRDefault="00D87D89" w:rsidP="002E748F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2E74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E748F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2E748F" w:rsidRPr="00055A9D" w:rsidRDefault="002E748F" w:rsidP="002E748F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2E748F" w:rsidRPr="00055A9D" w:rsidRDefault="002E748F" w:rsidP="002E748F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E748F" w:rsidRPr="00055A9D" w:rsidRDefault="002E748F" w:rsidP="002E7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87D89">
        <w:rPr>
          <w:rFonts w:ascii="Times New Roman" w:eastAsia="Times New Roman" w:hAnsi="Times New Roman" w:cs="Times New Roman"/>
          <w:sz w:val="28"/>
          <w:szCs w:val="28"/>
          <w:lang w:eastAsia="ru-RU"/>
        </w:rPr>
        <w:t>192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D8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E748F" w:rsidRPr="00055A9D" w:rsidTr="005251B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E748F" w:rsidRPr="00055A9D" w:rsidRDefault="002E748F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E748F" w:rsidRPr="00055A9D" w:rsidRDefault="002E748F" w:rsidP="005251B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Надточію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Е.Е</w:t>
            </w:r>
          </w:p>
        </w:tc>
      </w:tr>
    </w:tbl>
    <w:p w:rsidR="002E748F" w:rsidRPr="00055A9D" w:rsidRDefault="002E748F" w:rsidP="002E748F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E748F" w:rsidRPr="00055A9D" w:rsidRDefault="002E748F" w:rsidP="002E74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D8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 w:rsidRPr="00D8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Надточія</w:t>
      </w:r>
      <w:proofErr w:type="spellEnd"/>
      <w:r w:rsidRPr="00D8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Едуарда Едуардовича про затвердження проекту землеустрою щодо відведення земельної ділянки </w:t>
      </w:r>
      <w:r w:rsidRPr="00D87D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5323082200:00:006:0266, </w:t>
      </w:r>
      <w:r w:rsidRPr="00D8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="00D87D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5319583062021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будування, будівництва, архітектури, охорони пам’яток, історичного середовища, селищна рада</w:t>
      </w:r>
    </w:p>
    <w:p w:rsidR="002E748F" w:rsidRPr="00055A9D" w:rsidRDefault="002E748F" w:rsidP="002E7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E748F" w:rsidRPr="0077416B" w:rsidRDefault="002E748F" w:rsidP="002E748F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1,0000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r w:rsidR="00D87D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пасовища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hAnsi="Times New Roman" w:cs="Times New Roman"/>
          <w:sz w:val="28"/>
          <w:szCs w:val="28"/>
          <w:lang w:eastAsia="ru-RU"/>
        </w:rPr>
        <w:t>та змінити цільове призначення земельної ділянки із земель запасу (КВЦПЗ – 16.00) на землі для ведення особистого селянського господарства (КВЦПЗ – 01.03)</w:t>
      </w:r>
      <w:r w:rsidRPr="007741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ФОП Мельничук М.</w:t>
      </w:r>
      <w:proofErr w:type="gramStart"/>
      <w:r w:rsidRPr="0077416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proofErr w:type="gramEnd"/>
    </w:p>
    <w:p w:rsidR="002E748F" w:rsidRPr="00055A9D" w:rsidRDefault="002E748F" w:rsidP="002E748F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Надточію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Едуарду Едуардовичу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2E7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E7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266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Миронівки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2E748F" w:rsidRPr="00055A9D" w:rsidRDefault="002E748F" w:rsidP="002E748F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адточію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Е.Е 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748F" w:rsidRPr="00055A9D" w:rsidRDefault="002E748F" w:rsidP="002E74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E748F" w:rsidRPr="00055A9D" w:rsidRDefault="002E748F" w:rsidP="002E74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E748F" w:rsidRPr="00055A9D" w:rsidRDefault="002E748F" w:rsidP="002E748F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2E748F" w:rsidRDefault="002E748F" w:rsidP="002E748F"/>
    <w:p w:rsidR="0043008B" w:rsidRDefault="0043008B"/>
    <w:sectPr w:rsidR="0043008B" w:rsidSect="002E748F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FDE"/>
    <w:rsid w:val="002E748F"/>
    <w:rsid w:val="0043008B"/>
    <w:rsid w:val="00C70FDE"/>
    <w:rsid w:val="00D8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2022-01-28T07:29:00Z</cp:lastPrinted>
  <dcterms:created xsi:type="dcterms:W3CDTF">2022-01-19T07:26:00Z</dcterms:created>
  <dcterms:modified xsi:type="dcterms:W3CDTF">2022-01-28T07:30:00Z</dcterms:modified>
</cp:coreProperties>
</file>