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70" w:rsidRPr="00C02BEE" w:rsidRDefault="00CE0E70" w:rsidP="00CE0E7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103" r:id="rId7"/>
        </w:object>
      </w:r>
    </w:p>
    <w:p w:rsidR="00CE0E70" w:rsidRDefault="00CE0E70" w:rsidP="00CE0E70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CE0E70" w:rsidRDefault="00CE0E70" w:rsidP="00CE0E7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E0E70" w:rsidRPr="00CE0E70" w:rsidRDefault="00CE0E70" w:rsidP="00CE0E7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CE0E70" w:rsidRDefault="00CE0E70" w:rsidP="00CE0E7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E0E70" w:rsidRDefault="00CE0E70" w:rsidP="00CE0E70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E0E70" w:rsidRDefault="00CE0E70" w:rsidP="00CE0E7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E0E70" w:rsidRDefault="00CE0E70" w:rsidP="00CE0E7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E0E70" w:rsidRDefault="00CE0E70" w:rsidP="00CE0E7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E0E70" w:rsidRPr="007D18FC" w:rsidRDefault="00CE0E70" w:rsidP="00CE0E70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№</w:t>
      </w:r>
      <w:r>
        <w:rPr>
          <w:b/>
          <w:bCs/>
          <w:sz w:val="28"/>
          <w:lang w:val="uk-UA"/>
        </w:rPr>
        <w:t>388/10-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E0E70" w:rsidTr="004A369C">
        <w:trPr>
          <w:trHeight w:val="821"/>
        </w:trPr>
        <w:tc>
          <w:tcPr>
            <w:tcW w:w="5688" w:type="dxa"/>
          </w:tcPr>
          <w:p w:rsidR="00CE0E70" w:rsidRDefault="00CE0E70" w:rsidP="004A369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Брана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Р.М.</w:t>
            </w:r>
          </w:p>
          <w:p w:rsidR="00CE0E70" w:rsidRDefault="00CE0E70" w:rsidP="004A369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E0E70" w:rsidRDefault="00CE0E70" w:rsidP="00CE0E70">
      <w:pPr>
        <w:rPr>
          <w:lang w:val="uk-UA"/>
        </w:rPr>
      </w:pPr>
    </w:p>
    <w:p w:rsidR="00CE0E70" w:rsidRDefault="00CE0E70" w:rsidP="00CE0E70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розглянувши заяву гр. </w:t>
      </w:r>
      <w:proofErr w:type="spellStart"/>
      <w:r>
        <w:rPr>
          <w:sz w:val="28"/>
          <w:szCs w:val="28"/>
          <w:lang w:val="uk-UA"/>
        </w:rPr>
        <w:t>Брана</w:t>
      </w:r>
      <w:proofErr w:type="spellEnd"/>
      <w:r>
        <w:rPr>
          <w:sz w:val="28"/>
          <w:szCs w:val="28"/>
          <w:lang w:val="uk-UA"/>
        </w:rPr>
        <w:t xml:space="preserve"> Руслана Михайловича,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 в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>. Гагаріна, 2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E0E70" w:rsidRDefault="00CE0E70" w:rsidP="00CE0E70">
      <w:pPr>
        <w:jc w:val="both"/>
        <w:rPr>
          <w:color w:val="FF0000"/>
          <w:sz w:val="28"/>
          <w:szCs w:val="28"/>
          <w:lang w:val="uk-UA"/>
        </w:rPr>
      </w:pPr>
    </w:p>
    <w:p w:rsidR="00CE0E70" w:rsidRDefault="00CE0E70" w:rsidP="00CE0E70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CE0E70" w:rsidRDefault="00CE0E70" w:rsidP="00CE0E70">
      <w:pPr>
        <w:rPr>
          <w:b/>
          <w:sz w:val="28"/>
          <w:szCs w:val="28"/>
          <w:lang w:val="uk-UA"/>
        </w:rPr>
      </w:pPr>
    </w:p>
    <w:p w:rsidR="00CE0E70" w:rsidRPr="00CE0E70" w:rsidRDefault="00CE0E70" w:rsidP="00CE0E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 Брану Руслану Михайловичу зареєстрований в                              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>. Гагаріна, 2  в наданні дозволу на розробку проекту землеустрою щодо відведення земельної ділянки орієнтовною   площею 2,0000 га для ведення особис</w:t>
      </w:r>
      <w:r w:rsidR="00C6188F">
        <w:rPr>
          <w:sz w:val="28"/>
          <w:szCs w:val="28"/>
          <w:lang w:val="uk-UA"/>
        </w:rPr>
        <w:t xml:space="preserve">того селянського господарства, </w:t>
      </w:r>
      <w:bookmarkStart w:id="0" w:name="_GoBack"/>
      <w:bookmarkEnd w:id="0"/>
      <w:r>
        <w:rPr>
          <w:sz w:val="28"/>
          <w:szCs w:val="28"/>
          <w:lang w:val="uk-UA"/>
        </w:rPr>
        <w:t xml:space="preserve">в зв'язку з   невідповідністю  місця розташування об'єкта вимогам законів, прийнятих відповідно до них нормативно-правових актів, а саме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 не є розпорядником сільськогосподарських земель державної власності.</w:t>
      </w:r>
    </w:p>
    <w:p w:rsidR="00CE0E70" w:rsidRDefault="00CE0E70" w:rsidP="00CE0E70">
      <w:pPr>
        <w:rPr>
          <w:sz w:val="28"/>
          <w:szCs w:val="28"/>
          <w:lang w:val="uk-UA"/>
        </w:rPr>
      </w:pPr>
    </w:p>
    <w:p w:rsidR="00CE0E70" w:rsidRDefault="00CE0E70" w:rsidP="00CE0E70">
      <w:pPr>
        <w:rPr>
          <w:sz w:val="28"/>
          <w:szCs w:val="28"/>
          <w:lang w:val="uk-UA"/>
        </w:rPr>
      </w:pPr>
    </w:p>
    <w:p w:rsidR="00CE0E70" w:rsidRDefault="00CE0E70" w:rsidP="00CE0E7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CE0E70" w:rsidRPr="00CE0E70" w:rsidRDefault="00CE0E70" w:rsidP="00CE0E70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340906" w:rsidRDefault="00340906"/>
    <w:sectPr w:rsidR="003409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16"/>
    <w:rsid w:val="00050C16"/>
    <w:rsid w:val="00340906"/>
    <w:rsid w:val="00C6188F"/>
    <w:rsid w:val="00C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E0E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E7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E0E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E7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2021-08-13T11:53:00Z</dcterms:created>
  <dcterms:modified xsi:type="dcterms:W3CDTF">2021-08-17T08:15:00Z</dcterms:modified>
</cp:coreProperties>
</file>