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0219757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4C4178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sz w:val="28"/>
          <w:lang w:val="uk-UA"/>
        </w:rPr>
        <w:t>пʼятої</w:t>
      </w:r>
      <w:proofErr w:type="spellEnd"/>
      <w:r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313271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07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 xml:space="preserve"> червня 2018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на виготовлення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проектно-кошторисної документації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капітальний ремонт </w:t>
      </w:r>
      <w:r w:rsidR="00D004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проїзної частини </w:t>
      </w:r>
    </w:p>
    <w:p w:rsidR="006F6178" w:rsidRDefault="00D00464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Шевченка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00464" w:rsidRDefault="006F6178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ст.. 31 Закону України «Про місцеве самоврядування в Україні»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О.Д., 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безпечних умов дорожнього руху по вулиці Шевченка в с. </w:t>
      </w:r>
      <w:proofErr w:type="spellStart"/>
      <w:r w:rsidRPr="006F6178"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рекомендації постійної депутатської комісії з питань житлово-комунального господарства, комунального майна, промисловості, транспорту, </w:t>
      </w:r>
      <w:r w:rsidRPr="003F0F39">
        <w:rPr>
          <w:rFonts w:ascii="Times New Roman" w:hAnsi="Times New Roman" w:cs="Times New Roman"/>
          <w:sz w:val="28"/>
          <w:szCs w:val="28"/>
          <w:lang w:val="uk-UA"/>
        </w:rPr>
        <w:t>підприємництва, зв’язку та сфери послуг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proofErr w:type="spellStart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селищній раді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виготовлення проектно-кошторисної документації на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капітальний ремонт проїзної частини по вулиці Шевченка в с. </w:t>
      </w:r>
      <w:proofErr w:type="spellStart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області.</w:t>
      </w:r>
    </w:p>
    <w:p w:rsidR="003F0F39" w:rsidRPr="003F0F39" w:rsidRDefault="003F0F39" w:rsidP="003F0F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с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елищному голові Кравченко М.І. замовити розробку </w:t>
      </w:r>
      <w:r w:rsidR="000D0DA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проектно-кошторисної документації та проведення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експертизи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капітальний ремонт проїзної частини по вулиці Шевченка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3F0F39">
        <w:rPr>
          <w:rFonts w:ascii="inherit" w:eastAsia="Times New Roman" w:hAnsi="inherit" w:cs="Arial"/>
          <w:sz w:val="28"/>
          <w:szCs w:val="28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суб’єкта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дозвіл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0F39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3F0F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3.Контроль за виконанням цього рішення покласти на постійну комісію </w:t>
      </w:r>
      <w:r w:rsidR="003F0F39"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питань житлово-комунального господарства, комунального майна, промисловості, транспорту, </w:t>
      </w:r>
      <w:r w:rsidR="003F0F39" w:rsidRPr="003F0F39">
        <w:rPr>
          <w:rFonts w:ascii="Times New Roman" w:hAnsi="Times New Roman" w:cs="Times New Roman"/>
          <w:sz w:val="28"/>
          <w:szCs w:val="28"/>
          <w:lang w:val="uk-UA"/>
        </w:rPr>
        <w:t>підприємництва, зв’язку та сфери послуг</w:t>
      </w:r>
      <w:r w:rsidR="003F0F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3F0F39" w:rsidRDefault="003F0F39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F0F39" w:rsidRDefault="003F0F39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                                           </w:t>
      </w:r>
    </w:p>
    <w:sectPr w:rsidR="00C02E6A" w:rsidRPr="003F0F39" w:rsidSect="00C3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1279"/>
    <w:rsid w:val="000163BF"/>
    <w:rsid w:val="000D0DA3"/>
    <w:rsid w:val="001B15F4"/>
    <w:rsid w:val="001B6889"/>
    <w:rsid w:val="00313271"/>
    <w:rsid w:val="003A32CF"/>
    <w:rsid w:val="003F0F39"/>
    <w:rsid w:val="004C4178"/>
    <w:rsid w:val="006F038D"/>
    <w:rsid w:val="006F6178"/>
    <w:rsid w:val="00764922"/>
    <w:rsid w:val="00AC5E0A"/>
    <w:rsid w:val="00BD6C1E"/>
    <w:rsid w:val="00C02E6A"/>
    <w:rsid w:val="00C322E3"/>
    <w:rsid w:val="00CD41C2"/>
    <w:rsid w:val="00D00464"/>
    <w:rsid w:val="00E2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7</cp:revision>
  <cp:lastPrinted>2018-06-06T05:11:00Z</cp:lastPrinted>
  <dcterms:created xsi:type="dcterms:W3CDTF">2018-06-03T18:49:00Z</dcterms:created>
  <dcterms:modified xsi:type="dcterms:W3CDTF">2018-06-11T07:56:00Z</dcterms:modified>
</cp:coreProperties>
</file>