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A1A" w:rsidRDefault="00D45A1A" w:rsidP="00D45A1A">
      <w:pPr>
        <w:pStyle w:val="Standard"/>
        <w:tabs>
          <w:tab w:val="left" w:pos="960"/>
        </w:tabs>
        <w:jc w:val="center"/>
      </w:pPr>
      <w:r w:rsidRPr="00101CA8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4" o:title="OLE-объект"/>
          </v:shape>
          <o:OLEObject Type="Embed" ProgID="Word.Picture.8" ShapeID="Объект1" DrawAspect="Content" ObjectID="_1679140486" r:id="rId5"/>
        </w:object>
      </w:r>
    </w:p>
    <w:p w:rsidR="00D45A1A" w:rsidRDefault="00D45A1A" w:rsidP="00D45A1A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 w:rsidR="00D45A1A" w:rsidRDefault="00D45A1A" w:rsidP="00D45A1A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МАШІВСЬКА СЕЛИЩНА РАДА</w:t>
      </w:r>
    </w:p>
    <w:p w:rsidR="00D45A1A" w:rsidRDefault="00D45A1A" w:rsidP="00D45A1A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 w:rsidR="00D45A1A" w:rsidRDefault="00D45A1A" w:rsidP="00D45A1A">
      <w:pPr>
        <w:pStyle w:val="Standard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 w:eastAsia="uk-UA"/>
        </w:rPr>
        <w:t>Н</w:t>
      </w:r>
      <w:proofErr w:type="spellEnd"/>
      <w:r>
        <w:rPr>
          <w:b/>
          <w:bCs/>
          <w:sz w:val="28"/>
          <w:szCs w:val="28"/>
          <w:lang w:val="uk-UA" w:eastAsia="uk-UA"/>
        </w:rPr>
        <w:t xml:space="preserve"> Я</w:t>
      </w:r>
    </w:p>
    <w:p w:rsidR="00D45A1A" w:rsidRDefault="00D45A1A" w:rsidP="00D45A1A">
      <w:pPr>
        <w:pStyle w:val="Standard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шостої позачергової сесії селищної ради восьмого скликання</w:t>
      </w:r>
    </w:p>
    <w:p w:rsidR="00D45A1A" w:rsidRDefault="00D45A1A" w:rsidP="00D45A1A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від  06 квітня  2021 року</w:t>
      </w:r>
    </w:p>
    <w:p w:rsidR="00D45A1A" w:rsidRDefault="00D45A1A" w:rsidP="00D45A1A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uk-UA" w:eastAsia="uk-UA"/>
        </w:rPr>
      </w:pPr>
      <w:proofErr w:type="spellStart"/>
      <w:r>
        <w:rPr>
          <w:b/>
          <w:bCs/>
          <w:sz w:val="28"/>
          <w:szCs w:val="28"/>
          <w:lang w:val="uk-UA" w:eastAsia="uk-UA"/>
        </w:rPr>
        <w:t>смт</w:t>
      </w:r>
      <w:proofErr w:type="spellEnd"/>
      <w:r>
        <w:rPr>
          <w:b/>
          <w:bCs/>
          <w:sz w:val="28"/>
          <w:szCs w:val="28"/>
          <w:lang w:val="uk-UA" w:eastAsia="uk-UA"/>
        </w:rPr>
        <w:t>. МАШІВКА</w:t>
      </w:r>
    </w:p>
    <w:p w:rsidR="00D45A1A" w:rsidRPr="00902835" w:rsidRDefault="004B4E63" w:rsidP="00D45A1A">
      <w:pPr>
        <w:pStyle w:val="Standard"/>
        <w:tabs>
          <w:tab w:val="left" w:pos="3220"/>
        </w:tabs>
        <w:jc w:val="right"/>
        <w:rPr>
          <w:lang w:val="uk-UA"/>
        </w:rPr>
      </w:pPr>
      <w:r>
        <w:rPr>
          <w:bCs/>
          <w:sz w:val="28"/>
          <w:szCs w:val="28"/>
          <w:lang w:val="uk-UA" w:eastAsia="uk-UA"/>
        </w:rPr>
        <w:t>№ 38</w:t>
      </w:r>
      <w:r w:rsidR="00D45A1A">
        <w:rPr>
          <w:bCs/>
          <w:sz w:val="28"/>
          <w:szCs w:val="28"/>
          <w:lang w:val="uk-UA" w:eastAsia="uk-UA"/>
        </w:rPr>
        <w:t>/6-</w:t>
      </w:r>
      <w:r w:rsidR="00D45A1A">
        <w:rPr>
          <w:bCs/>
          <w:spacing w:val="20"/>
          <w:sz w:val="28"/>
          <w:szCs w:val="28"/>
          <w:lang w:val="uk-UA" w:eastAsia="uk-UA"/>
        </w:rPr>
        <w:t>VІІІ</w:t>
      </w:r>
    </w:p>
    <w:p w:rsidR="00D45A1A" w:rsidRDefault="00D45A1A" w:rsidP="00D45A1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D45A1A" w:rsidRDefault="00D45A1A" w:rsidP="00D45A1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D45A1A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D45A1A">
        <w:rPr>
          <w:b/>
          <w:bCs/>
          <w:color w:val="000000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D45A1A">
        <w:rPr>
          <w:b/>
          <w:bCs/>
          <w:color w:val="333333"/>
          <w:sz w:val="22"/>
          <w:szCs w:val="22"/>
          <w:bdr w:val="none" w:sz="0" w:space="0" w:color="auto" w:frame="1"/>
        </w:rPr>
        <w:t> </w:t>
      </w:r>
      <w:proofErr w:type="spellStart"/>
      <w:r w:rsidRPr="00D45A1A">
        <w:rPr>
          <w:b/>
          <w:bCs/>
          <w:color w:val="000000"/>
          <w:sz w:val="28"/>
          <w:szCs w:val="28"/>
          <w:bdr w:val="none" w:sz="0" w:space="0" w:color="auto" w:frame="1"/>
        </w:rPr>
        <w:t>зві</w:t>
      </w:r>
      <w:proofErr w:type="gramStart"/>
      <w:r w:rsidRPr="00D45A1A">
        <w:rPr>
          <w:b/>
          <w:bCs/>
          <w:color w:val="000000"/>
          <w:sz w:val="28"/>
          <w:szCs w:val="28"/>
          <w:bdr w:val="none" w:sz="0" w:space="0" w:color="auto" w:frame="1"/>
        </w:rPr>
        <w:t>ту</w:t>
      </w:r>
      <w:proofErr w:type="spellEnd"/>
      <w:proofErr w:type="gramEnd"/>
      <w:r w:rsidRPr="00D45A1A">
        <w:rPr>
          <w:b/>
          <w:color w:val="333333"/>
          <w:sz w:val="21"/>
          <w:szCs w:val="21"/>
          <w:lang w:val="uk-UA"/>
        </w:rPr>
        <w:t xml:space="preserve"> </w:t>
      </w:r>
      <w:r w:rsidRPr="00D45A1A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про </w:t>
      </w:r>
      <w:r w:rsidRPr="00D45A1A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незалежну </w:t>
      </w:r>
      <w:proofErr w:type="spellStart"/>
      <w:r w:rsidRPr="00D45A1A">
        <w:rPr>
          <w:b/>
          <w:bCs/>
          <w:color w:val="000000"/>
          <w:sz w:val="28"/>
          <w:szCs w:val="28"/>
          <w:bdr w:val="none" w:sz="0" w:space="0" w:color="auto" w:frame="1"/>
        </w:rPr>
        <w:t>оцінку</w:t>
      </w:r>
      <w:proofErr w:type="spellEnd"/>
      <w:r w:rsidRPr="00D45A1A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D45A1A" w:rsidRDefault="00D45A1A" w:rsidP="00D45A1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D45A1A">
        <w:rPr>
          <w:b/>
          <w:bCs/>
          <w:color w:val="000000"/>
          <w:sz w:val="28"/>
          <w:szCs w:val="28"/>
          <w:bdr w:val="none" w:sz="0" w:space="0" w:color="auto" w:frame="1"/>
        </w:rPr>
        <w:t>майна</w:t>
      </w:r>
      <w:r w:rsidRPr="00D45A1A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– нежитлового вбудованого приміщення </w:t>
      </w:r>
    </w:p>
    <w:p w:rsidR="00D45A1A" w:rsidRDefault="00D45A1A" w:rsidP="00D45A1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hd w:val="clear" w:color="auto" w:fill="FFFFFF"/>
          <w:lang w:val="uk-UA"/>
        </w:rPr>
      </w:pPr>
      <w:r w:rsidRPr="00D45A1A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площею 15,6 </w:t>
      </w:r>
      <w:proofErr w:type="spellStart"/>
      <w:r w:rsidRPr="00D45A1A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кв.м</w:t>
      </w:r>
      <w:proofErr w:type="spellEnd"/>
      <w:r w:rsidRPr="00D45A1A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Pr="00D45A1A">
        <w:rPr>
          <w:b/>
          <w:color w:val="111111"/>
          <w:sz w:val="28"/>
          <w:shd w:val="clear" w:color="auto" w:fill="FFFFFF"/>
        </w:rPr>
        <w:t xml:space="preserve">, </w:t>
      </w:r>
      <w:proofErr w:type="spellStart"/>
      <w:r w:rsidRPr="00D45A1A">
        <w:rPr>
          <w:b/>
          <w:color w:val="111111"/>
          <w:sz w:val="28"/>
          <w:shd w:val="clear" w:color="auto" w:fill="FFFFFF"/>
        </w:rPr>
        <w:t>що</w:t>
      </w:r>
      <w:proofErr w:type="spellEnd"/>
      <w:r w:rsidRPr="00D45A1A">
        <w:rPr>
          <w:b/>
          <w:color w:val="111111"/>
          <w:sz w:val="28"/>
          <w:shd w:val="clear" w:color="auto" w:fill="FFFFFF"/>
        </w:rPr>
        <w:t xml:space="preserve"> </w:t>
      </w:r>
      <w:proofErr w:type="spellStart"/>
      <w:r w:rsidRPr="00D45A1A">
        <w:rPr>
          <w:b/>
          <w:color w:val="111111"/>
          <w:sz w:val="28"/>
          <w:shd w:val="clear" w:color="auto" w:fill="FFFFFF"/>
        </w:rPr>
        <w:t>знаходиться</w:t>
      </w:r>
      <w:proofErr w:type="spellEnd"/>
      <w:r w:rsidRPr="00D45A1A">
        <w:rPr>
          <w:b/>
          <w:color w:val="111111"/>
          <w:sz w:val="28"/>
          <w:shd w:val="clear" w:color="auto" w:fill="FFFFFF"/>
        </w:rPr>
        <w:t xml:space="preserve"> за </w:t>
      </w:r>
      <w:proofErr w:type="spellStart"/>
      <w:r w:rsidRPr="00D45A1A">
        <w:rPr>
          <w:b/>
          <w:color w:val="111111"/>
          <w:sz w:val="28"/>
          <w:shd w:val="clear" w:color="auto" w:fill="FFFFFF"/>
        </w:rPr>
        <w:t>адресою</w:t>
      </w:r>
      <w:proofErr w:type="spellEnd"/>
      <w:r w:rsidRPr="00D45A1A">
        <w:rPr>
          <w:b/>
          <w:color w:val="111111"/>
          <w:sz w:val="28"/>
          <w:shd w:val="clear" w:color="auto" w:fill="FFFFFF"/>
        </w:rPr>
        <w:t xml:space="preserve">: </w:t>
      </w:r>
    </w:p>
    <w:p w:rsidR="00D45A1A" w:rsidRDefault="00D45A1A" w:rsidP="00D45A1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hd w:val="clear" w:color="auto" w:fill="FFFFFF"/>
          <w:lang w:val="uk-UA"/>
        </w:rPr>
      </w:pPr>
      <w:proofErr w:type="spellStart"/>
      <w:r w:rsidRPr="00D45A1A">
        <w:rPr>
          <w:b/>
          <w:color w:val="111111"/>
          <w:sz w:val="28"/>
          <w:shd w:val="clear" w:color="auto" w:fill="FFFFFF"/>
        </w:rPr>
        <w:t>Полтавська</w:t>
      </w:r>
      <w:proofErr w:type="spellEnd"/>
      <w:r w:rsidRPr="00D45A1A">
        <w:rPr>
          <w:b/>
          <w:color w:val="111111"/>
          <w:sz w:val="28"/>
          <w:shd w:val="clear" w:color="auto" w:fill="FFFFFF"/>
        </w:rPr>
        <w:t xml:space="preserve"> область,</w:t>
      </w:r>
      <w:r w:rsidRPr="00D45A1A">
        <w:rPr>
          <w:b/>
          <w:color w:val="111111"/>
          <w:sz w:val="28"/>
          <w:shd w:val="clear" w:color="auto" w:fill="FFFFFF"/>
          <w:lang w:val="uk-UA"/>
        </w:rPr>
        <w:t xml:space="preserve"> </w:t>
      </w:r>
      <w:proofErr w:type="spellStart"/>
      <w:r w:rsidRPr="00D45A1A">
        <w:rPr>
          <w:b/>
          <w:color w:val="111111"/>
          <w:sz w:val="28"/>
          <w:shd w:val="clear" w:color="auto" w:fill="FFFFFF"/>
        </w:rPr>
        <w:t>Машівський</w:t>
      </w:r>
      <w:proofErr w:type="spellEnd"/>
      <w:r w:rsidRPr="00D45A1A">
        <w:rPr>
          <w:b/>
          <w:color w:val="111111"/>
          <w:sz w:val="28"/>
          <w:shd w:val="clear" w:color="auto" w:fill="FFFFFF"/>
        </w:rPr>
        <w:t xml:space="preserve"> район </w:t>
      </w:r>
    </w:p>
    <w:p w:rsidR="00D45A1A" w:rsidRPr="00D45A1A" w:rsidRDefault="00D45A1A" w:rsidP="00D45A1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hd w:val="clear" w:color="auto" w:fill="FFFFFF"/>
          <w:lang w:val="uk-UA"/>
        </w:rPr>
      </w:pPr>
      <w:proofErr w:type="spellStart"/>
      <w:r w:rsidRPr="00D45A1A">
        <w:rPr>
          <w:b/>
          <w:color w:val="111111"/>
          <w:sz w:val="28"/>
          <w:shd w:val="clear" w:color="auto" w:fill="FFFFFF"/>
        </w:rPr>
        <w:t>с.Кошманівка</w:t>
      </w:r>
      <w:proofErr w:type="spellEnd"/>
      <w:r w:rsidRPr="00D45A1A">
        <w:rPr>
          <w:b/>
          <w:color w:val="111111"/>
          <w:sz w:val="28"/>
          <w:shd w:val="clear" w:color="auto" w:fill="FFFFFF"/>
        </w:rPr>
        <w:t xml:space="preserve">, </w:t>
      </w:r>
      <w:proofErr w:type="spellStart"/>
      <w:r w:rsidRPr="00D45A1A">
        <w:rPr>
          <w:b/>
          <w:color w:val="111111"/>
          <w:sz w:val="28"/>
          <w:shd w:val="clear" w:color="auto" w:fill="FFFFFF"/>
        </w:rPr>
        <w:t>вул</w:t>
      </w:r>
      <w:proofErr w:type="spellEnd"/>
      <w:r w:rsidRPr="00D45A1A">
        <w:rPr>
          <w:b/>
          <w:color w:val="111111"/>
          <w:sz w:val="28"/>
          <w:shd w:val="clear" w:color="auto" w:fill="FFFFFF"/>
        </w:rPr>
        <w:t xml:space="preserve">. </w:t>
      </w:r>
      <w:r w:rsidRPr="00D45A1A">
        <w:rPr>
          <w:b/>
          <w:color w:val="111111"/>
          <w:sz w:val="28"/>
          <w:shd w:val="clear" w:color="auto" w:fill="FFFFFF"/>
          <w:lang w:val="uk-UA"/>
        </w:rPr>
        <w:t>Пушкіна</w:t>
      </w:r>
      <w:r w:rsidRPr="00D45A1A">
        <w:rPr>
          <w:b/>
          <w:color w:val="111111"/>
          <w:sz w:val="28"/>
          <w:shd w:val="clear" w:color="auto" w:fill="FFFFFF"/>
        </w:rPr>
        <w:t>,1</w:t>
      </w:r>
      <w:r w:rsidRPr="00D45A1A">
        <w:rPr>
          <w:b/>
          <w:color w:val="111111"/>
          <w:sz w:val="28"/>
          <w:shd w:val="clear" w:color="auto" w:fill="FFFFFF"/>
          <w:lang w:val="uk-UA"/>
        </w:rPr>
        <w:t>7.</w:t>
      </w:r>
    </w:p>
    <w:p w:rsidR="006A5E38" w:rsidRDefault="006A5E38">
      <w:pPr>
        <w:rPr>
          <w:b/>
          <w:lang w:val="uk-UA"/>
        </w:rPr>
      </w:pPr>
    </w:p>
    <w:p w:rsidR="004645A9" w:rsidRPr="00681664" w:rsidRDefault="006A5E38" w:rsidP="004645A9">
      <w:pPr>
        <w:pStyle w:val="Standard"/>
        <w:shd w:val="clear" w:color="auto" w:fill="FFFFFF"/>
        <w:spacing w:line="20" w:lineRule="atLeast"/>
        <w:ind w:firstLine="720"/>
        <w:jc w:val="both"/>
        <w:rPr>
          <w:lang w:val="uk-UA"/>
        </w:rPr>
      </w:pP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Розглянувши</w:t>
      </w:r>
      <w:bookmarkStart w:id="0" w:name="_Hlk51701076"/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bookmarkEnd w:id="0"/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звіт </w:t>
      </w:r>
      <w:r w:rsidRPr="004645A9"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ru-RU"/>
        </w:rPr>
        <w:t xml:space="preserve">про </w:t>
      </w:r>
      <w:r w:rsidRPr="004645A9"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незалежну </w:t>
      </w:r>
      <w:proofErr w:type="spellStart"/>
      <w:r w:rsidRPr="004645A9"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ru-RU"/>
        </w:rPr>
        <w:t>оцінку</w:t>
      </w:r>
      <w:proofErr w:type="spellEnd"/>
      <w:r w:rsidRPr="004645A9"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ru-RU"/>
        </w:rPr>
        <w:t xml:space="preserve"> </w:t>
      </w:r>
      <w:r w:rsidRPr="004645A9"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нежитлового вбудованого приміщення загальною площею 15,6 </w:t>
      </w:r>
      <w:proofErr w:type="spellStart"/>
      <w:r w:rsidRPr="004645A9"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кв.м</w:t>
      </w:r>
      <w:proofErr w:type="spellEnd"/>
      <w:r w:rsidRPr="004645A9"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>що</w:t>
      </w:r>
      <w:proofErr w:type="spellEnd"/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>знаходиться</w:t>
      </w:r>
      <w:proofErr w:type="spellEnd"/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 xml:space="preserve"> за </w:t>
      </w:r>
      <w:proofErr w:type="spellStart"/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>адресою</w:t>
      </w:r>
      <w:proofErr w:type="spellEnd"/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 xml:space="preserve">: </w:t>
      </w:r>
      <w:proofErr w:type="spellStart"/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>Полтавська</w:t>
      </w:r>
      <w:proofErr w:type="spellEnd"/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 xml:space="preserve"> область,</w:t>
      </w:r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>Машівський</w:t>
      </w:r>
      <w:proofErr w:type="spellEnd"/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 xml:space="preserve"> район </w:t>
      </w:r>
      <w:proofErr w:type="spellStart"/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>с</w:t>
      </w:r>
      <w:proofErr w:type="gramStart"/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>.К</w:t>
      </w:r>
      <w:proofErr w:type="gramEnd"/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>ошманівка</w:t>
      </w:r>
      <w:proofErr w:type="spellEnd"/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>вул</w:t>
      </w:r>
      <w:proofErr w:type="spellEnd"/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 xml:space="preserve">. </w:t>
      </w:r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uk-UA"/>
        </w:rPr>
        <w:t>Пушкіна</w:t>
      </w:r>
      <w:r w:rsidRPr="00B71A9F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>,1</w:t>
      </w:r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uk-UA"/>
        </w:rPr>
        <w:t>7 та належить до</w:t>
      </w:r>
      <w:r w:rsidRPr="004645A9">
        <w:rPr>
          <w:rFonts w:cs="Times New Roman"/>
          <w:b/>
          <w:color w:val="111111"/>
          <w:sz w:val="28"/>
          <w:szCs w:val="28"/>
          <w:shd w:val="clear" w:color="auto" w:fill="FFFFFF"/>
          <w:lang w:val="uk-UA"/>
        </w:rPr>
        <w:t xml:space="preserve"> 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комунальної власності </w:t>
      </w:r>
      <w:proofErr w:type="spellStart"/>
      <w:r w:rsid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селищної ради,</w:t>
      </w:r>
      <w:r w:rsidRPr="004645A9">
        <w:rPr>
          <w:rFonts w:cs="Times New Roman"/>
          <w:color w:val="333333"/>
          <w:sz w:val="28"/>
          <w:szCs w:val="28"/>
          <w:bdr w:val="none" w:sz="0" w:space="0" w:color="auto" w:frame="1"/>
          <w:lang w:val="uk-UA"/>
        </w:rPr>
        <w:t> </w:t>
      </w:r>
      <w:proofErr w:type="spellStart"/>
      <w:r w:rsidRPr="00B71A9F">
        <w:rPr>
          <w:rFonts w:cs="Times New Roman"/>
          <w:color w:val="000000"/>
          <w:sz w:val="28"/>
          <w:szCs w:val="28"/>
          <w:bdr w:val="none" w:sz="0" w:space="0" w:color="auto" w:frame="1"/>
          <w:lang w:val="ru-RU"/>
        </w:rPr>
        <w:t>який</w:t>
      </w:r>
      <w:proofErr w:type="spellEnd"/>
      <w:r w:rsidRPr="004645A9">
        <w:rPr>
          <w:rFonts w:cs="Times New Roman"/>
          <w:color w:val="333333"/>
          <w:sz w:val="28"/>
          <w:szCs w:val="28"/>
          <w:bdr w:val="none" w:sz="0" w:space="0" w:color="auto" w:frame="1"/>
        </w:rPr>
        <w:t> </w:t>
      </w:r>
      <w:proofErr w:type="spellStart"/>
      <w:r w:rsidRPr="00B71A9F">
        <w:rPr>
          <w:rFonts w:cs="Times New Roman"/>
          <w:color w:val="000000"/>
          <w:sz w:val="28"/>
          <w:szCs w:val="28"/>
          <w:bdr w:val="none" w:sz="0" w:space="0" w:color="auto" w:frame="1"/>
          <w:lang w:val="ru-RU"/>
        </w:rPr>
        <w:t>виконаний</w:t>
      </w:r>
      <w:proofErr w:type="spellEnd"/>
      <w:r w:rsidRPr="004645A9">
        <w:rPr>
          <w:rFonts w:cs="Times New Roman"/>
          <w:color w:val="333333"/>
          <w:sz w:val="28"/>
          <w:szCs w:val="28"/>
          <w:bdr w:val="none" w:sz="0" w:space="0" w:color="auto" w:frame="1"/>
        </w:rPr>
        <w:t> </w:t>
      </w:r>
      <w:proofErr w:type="spellStart"/>
      <w:r w:rsidRPr="00B71A9F">
        <w:rPr>
          <w:rFonts w:cs="Times New Roman"/>
          <w:color w:val="000000"/>
          <w:sz w:val="28"/>
          <w:szCs w:val="28"/>
          <w:bdr w:val="none" w:sz="0" w:space="0" w:color="auto" w:frame="1"/>
          <w:lang w:val="ru-RU"/>
        </w:rPr>
        <w:t>суб’єктом</w:t>
      </w:r>
      <w:proofErr w:type="spellEnd"/>
      <w:r w:rsidRPr="004645A9">
        <w:rPr>
          <w:rFonts w:cs="Times New Roman"/>
          <w:color w:val="333333"/>
          <w:sz w:val="28"/>
          <w:szCs w:val="28"/>
          <w:bdr w:val="none" w:sz="0" w:space="0" w:color="auto" w:frame="1"/>
        </w:rPr>
        <w:t> </w:t>
      </w:r>
      <w:proofErr w:type="spellStart"/>
      <w:r w:rsidRPr="00B71A9F">
        <w:rPr>
          <w:rFonts w:cs="Times New Roman"/>
          <w:color w:val="000000"/>
          <w:sz w:val="28"/>
          <w:szCs w:val="28"/>
          <w:bdr w:val="none" w:sz="0" w:space="0" w:color="auto" w:frame="1"/>
          <w:lang w:val="ru-RU"/>
        </w:rPr>
        <w:t>оціночної</w:t>
      </w:r>
      <w:proofErr w:type="spellEnd"/>
      <w:r w:rsidRPr="004645A9">
        <w:rPr>
          <w:rFonts w:cs="Times New Roman"/>
          <w:color w:val="333333"/>
          <w:sz w:val="28"/>
          <w:szCs w:val="28"/>
          <w:bdr w:val="none" w:sz="0" w:space="0" w:color="auto" w:frame="1"/>
        </w:rPr>
        <w:t> </w:t>
      </w:r>
      <w:proofErr w:type="spellStart"/>
      <w:r w:rsidRPr="00B71A9F">
        <w:rPr>
          <w:rFonts w:cs="Times New Roman"/>
          <w:color w:val="000000"/>
          <w:sz w:val="28"/>
          <w:szCs w:val="28"/>
          <w:bdr w:val="none" w:sz="0" w:space="0" w:color="auto" w:frame="1"/>
          <w:lang w:val="ru-RU"/>
        </w:rPr>
        <w:t>діяльності</w:t>
      </w:r>
      <w:proofErr w:type="spellEnd"/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B71A9F">
        <w:rPr>
          <w:rFonts w:cs="Times New Roman"/>
          <w:color w:val="000000"/>
          <w:sz w:val="28"/>
          <w:szCs w:val="28"/>
          <w:bdr w:val="none" w:sz="0" w:space="0" w:color="auto" w:frame="1"/>
          <w:lang w:val="ru-RU"/>
        </w:rPr>
        <w:t>ФОП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</w:rPr>
        <w:t> </w:t>
      </w:r>
      <w:r w:rsid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Авдєєвим Миколою </w:t>
      </w:r>
      <w:r w:rsidR="004C429B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Андрійовичем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(сертифікат</w:t>
      </w:r>
      <w:r w:rsidRPr="004645A9">
        <w:rPr>
          <w:rFonts w:cs="Times New Roman"/>
          <w:color w:val="333333"/>
          <w:sz w:val="28"/>
          <w:szCs w:val="28"/>
          <w:bdr w:val="none" w:sz="0" w:space="0" w:color="auto" w:frame="1"/>
        </w:rPr>
        <w:t> 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суб’єкта</w:t>
      </w:r>
      <w:r w:rsidRPr="004645A9">
        <w:rPr>
          <w:rFonts w:cs="Times New Roman"/>
          <w:color w:val="333333"/>
          <w:sz w:val="28"/>
          <w:szCs w:val="28"/>
          <w:bdr w:val="none" w:sz="0" w:space="0" w:color="auto" w:frame="1"/>
        </w:rPr>
        <w:t> 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оціночної</w:t>
      </w:r>
      <w:r w:rsidRPr="004645A9">
        <w:rPr>
          <w:rFonts w:cs="Times New Roman"/>
          <w:color w:val="333333"/>
          <w:sz w:val="28"/>
          <w:szCs w:val="28"/>
          <w:bdr w:val="none" w:sz="0" w:space="0" w:color="auto" w:frame="1"/>
        </w:rPr>
        <w:t> 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діяльності</w:t>
      </w:r>
      <w:bookmarkStart w:id="1" w:name="_Hlk51700825"/>
      <w:r w:rsidRPr="004645A9">
        <w:rPr>
          <w:rFonts w:cs="Times New Roman"/>
          <w:color w:val="25669C"/>
          <w:sz w:val="28"/>
          <w:szCs w:val="28"/>
          <w:u w:val="single"/>
          <w:bdr w:val="none" w:sz="0" w:space="0" w:color="auto" w:frame="1"/>
        </w:rPr>
        <w:t> </w:t>
      </w:r>
      <w:bookmarkEnd w:id="1"/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ФДМУ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</w:rPr>
        <w:t> 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№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</w:rPr>
        <w:t> 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327/18 від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</w:rPr>
        <w:t> 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10.04.2018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</w:rPr>
        <w:t> 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року), рецензію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</w:rPr>
        <w:t> 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на звіт про </w:t>
      </w:r>
      <w:proofErr w:type="spellStart"/>
      <w:r w:rsidRPr="004645A9"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про</w:t>
      </w:r>
      <w:proofErr w:type="spellEnd"/>
      <w:r w:rsidRPr="004645A9"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незалежну оцінку нежитлового вбудованого приміщення загальною площею 15,6 </w:t>
      </w:r>
      <w:proofErr w:type="spellStart"/>
      <w:r w:rsidRPr="004645A9"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кв.м</w:t>
      </w:r>
      <w:proofErr w:type="spellEnd"/>
      <w:r w:rsidRPr="004645A9"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Pr="00B71A9F">
        <w:rPr>
          <w:rFonts w:cs="Times New Roman"/>
          <w:color w:val="111111"/>
          <w:sz w:val="28"/>
          <w:szCs w:val="28"/>
          <w:shd w:val="clear" w:color="auto" w:fill="FFFFFF"/>
          <w:lang w:val="uk-UA"/>
        </w:rPr>
        <w:t>, що знаходиться за адресою: Полтавська область,</w:t>
      </w:r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1A9F">
        <w:rPr>
          <w:rFonts w:cs="Times New Roman"/>
          <w:color w:val="111111"/>
          <w:sz w:val="28"/>
          <w:szCs w:val="28"/>
          <w:shd w:val="clear" w:color="auto" w:fill="FFFFFF"/>
          <w:lang w:val="uk-UA"/>
        </w:rPr>
        <w:t>Машівський</w:t>
      </w:r>
      <w:proofErr w:type="spellEnd"/>
      <w:r w:rsidRPr="00B71A9F">
        <w:rPr>
          <w:rFonts w:cs="Times New Roman"/>
          <w:color w:val="111111"/>
          <w:sz w:val="28"/>
          <w:szCs w:val="28"/>
          <w:shd w:val="clear" w:color="auto" w:fill="FFFFFF"/>
          <w:lang w:val="uk-UA"/>
        </w:rPr>
        <w:t xml:space="preserve"> район </w:t>
      </w:r>
      <w:proofErr w:type="spellStart"/>
      <w:r w:rsidRPr="00B71A9F">
        <w:rPr>
          <w:rFonts w:cs="Times New Roman"/>
          <w:color w:val="111111"/>
          <w:sz w:val="28"/>
          <w:szCs w:val="28"/>
          <w:shd w:val="clear" w:color="auto" w:fill="FFFFFF"/>
          <w:lang w:val="uk-UA"/>
        </w:rPr>
        <w:t>с.Кошманівка</w:t>
      </w:r>
      <w:proofErr w:type="spellEnd"/>
      <w:r w:rsidRPr="00B71A9F">
        <w:rPr>
          <w:rFonts w:cs="Times New Roman"/>
          <w:color w:val="111111"/>
          <w:sz w:val="28"/>
          <w:szCs w:val="28"/>
          <w:shd w:val="clear" w:color="auto" w:fill="FFFFFF"/>
          <w:lang w:val="uk-UA"/>
        </w:rPr>
        <w:t xml:space="preserve">, вул. </w:t>
      </w:r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uk-UA"/>
        </w:rPr>
        <w:t>Пушкіна</w:t>
      </w:r>
      <w:r w:rsidRPr="00B71A9F">
        <w:rPr>
          <w:rFonts w:cs="Times New Roman"/>
          <w:color w:val="111111"/>
          <w:sz w:val="28"/>
          <w:szCs w:val="28"/>
          <w:shd w:val="clear" w:color="auto" w:fill="FFFFFF"/>
          <w:lang w:val="uk-UA"/>
        </w:rPr>
        <w:t>,1</w:t>
      </w:r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uk-UA"/>
        </w:rPr>
        <w:t xml:space="preserve">7 </w:t>
      </w:r>
      <w:r w:rsidRPr="00B71A9F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виконану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</w:rPr>
        <w:t> </w:t>
      </w:r>
      <w:r w:rsidRPr="00B71A9F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реце</w:t>
      </w:r>
      <w:r w:rsidR="00B71A9F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н</w:t>
      </w:r>
      <w:r w:rsidRPr="00B71A9F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зентом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B71A9F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(оцін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ювач</w:t>
      </w:r>
      <w:r w:rsidR="00B71A9F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ем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)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</w:rPr>
        <w:t> </w:t>
      </w:r>
      <w:r w:rsidRPr="00B71A9F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–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</w:rPr>
        <w:t> 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Кушнір Віктором Васильовичем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</w:rPr>
        <w:t> </w:t>
      </w:r>
      <w:r w:rsidRPr="00B71A9F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(сертифікат №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</w:rPr>
        <w:t> 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00044/х </w:t>
      </w:r>
      <w:r w:rsidRPr="00B71A9F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від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</w:rPr>
        <w:t> 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26.09.1998 </w:t>
      </w:r>
      <w:r w:rsidRPr="00B71A9F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року виданий Ф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ондом державного майна </w:t>
      </w:r>
      <w:r w:rsidRPr="00B71A9F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У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країни</w:t>
      </w:r>
      <w:r w:rsidRPr="00B71A9F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), керуючись </w:t>
      </w:r>
      <w:r w:rsidR="004645A9" w:rsidRPr="004645A9">
        <w:rPr>
          <w:rFonts w:cs="Times New Roman"/>
          <w:sz w:val="28"/>
          <w:szCs w:val="28"/>
          <w:lang w:val="uk-UA"/>
        </w:rPr>
        <w:t xml:space="preserve">Закону України «Про оцінку майна, майнових прав та професійну оціночну діяльність в Україні» від 12.07.2007р. </w:t>
      </w:r>
      <w:r w:rsidRPr="00B71A9F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ст. 26, 60 Закону України "Про місцеве</w:t>
      </w:r>
      <w:r w:rsidRPr="004645A9">
        <w:rPr>
          <w:rFonts w:cs="Times New Roman"/>
          <w:color w:val="333333"/>
          <w:sz w:val="28"/>
          <w:szCs w:val="28"/>
          <w:bdr w:val="none" w:sz="0" w:space="0" w:color="auto" w:frame="1"/>
        </w:rPr>
        <w:t> </w:t>
      </w:r>
      <w:r w:rsidRPr="00B71A9F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самоврядування в Україні",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</w:rPr>
        <w:t> </w:t>
      </w:r>
      <w:r w:rsidR="004645A9">
        <w:rPr>
          <w:rFonts w:eastAsia="Times New Roman" w:cs="Times New Roman"/>
          <w:sz w:val="28"/>
          <w:szCs w:val="28"/>
          <w:lang w:val="uk-UA"/>
        </w:rPr>
        <w:t xml:space="preserve">враховуючи пропозиції постійної комісії </w:t>
      </w:r>
      <w:r w:rsidR="004645A9">
        <w:rPr>
          <w:rFonts w:eastAsia="Times New Roman" w:cs="Times New Roman"/>
          <w:color w:val="000000"/>
          <w:sz w:val="28"/>
          <w:szCs w:val="28"/>
          <w:shd w:val="clear" w:color="auto" w:fill="FFFFFF"/>
          <w:lang w:val="uk-UA"/>
        </w:rPr>
        <w:t>з питань житлово-комунального господарства, комунального майна, промисловості, транспорту, підприємництва, зв’язку, сфери послуг та благоустро</w:t>
      </w:r>
      <w:r w:rsidR="004645A9" w:rsidRPr="004645A9">
        <w:rPr>
          <w:rStyle w:val="StrongEmphasis"/>
          <w:rFonts w:eastAsia="Times New Roman" w:cs="Helvetica"/>
          <w:b w:val="0"/>
          <w:color w:val="050505"/>
          <w:sz w:val="28"/>
          <w:szCs w:val="28"/>
          <w:shd w:val="clear" w:color="auto" w:fill="FFFFFF"/>
          <w:lang w:val="uk-UA"/>
        </w:rPr>
        <w:t>ю,</w:t>
      </w:r>
      <w:r w:rsidR="004645A9">
        <w:rPr>
          <w:rFonts w:eastAsia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645A9">
        <w:rPr>
          <w:rFonts w:eastAsia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Машівська</w:t>
      </w:r>
      <w:proofErr w:type="spellEnd"/>
      <w:r w:rsidR="004645A9">
        <w:rPr>
          <w:rFonts w:eastAsia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4645A9" w:rsidRPr="00681664" w:rsidRDefault="004645A9" w:rsidP="004645A9">
      <w:pPr>
        <w:pStyle w:val="Standard"/>
        <w:shd w:val="clear" w:color="auto" w:fill="FFFFFF"/>
        <w:spacing w:line="20" w:lineRule="atLeast"/>
        <w:ind w:firstLine="720"/>
        <w:jc w:val="both"/>
        <w:rPr>
          <w:lang w:val="uk-UA"/>
        </w:rPr>
      </w:pPr>
      <w:r>
        <w:rPr>
          <w:rFonts w:eastAsia="Times New Roman" w:cs="Times New Roman"/>
          <w:sz w:val="28"/>
          <w:szCs w:val="28"/>
          <w:lang w:val="uk-UA"/>
        </w:rPr>
        <w:t xml:space="preserve">                                                </w:t>
      </w:r>
    </w:p>
    <w:p w:rsidR="004645A9" w:rsidRPr="004C429B" w:rsidRDefault="004645A9" w:rsidP="004645A9">
      <w:pPr>
        <w:pStyle w:val="Standard"/>
        <w:shd w:val="clear" w:color="auto" w:fill="FFFFFF"/>
        <w:spacing w:line="20" w:lineRule="atLeast"/>
        <w:ind w:firstLine="720"/>
        <w:jc w:val="center"/>
        <w:rPr>
          <w:b/>
          <w:lang w:val="uk-UA"/>
        </w:rPr>
      </w:pPr>
      <w:r w:rsidRPr="004C429B">
        <w:rPr>
          <w:rFonts w:eastAsia="Times New Roman" w:cs="Times New Roman"/>
          <w:b/>
          <w:sz w:val="28"/>
          <w:szCs w:val="28"/>
          <w:lang w:val="uk-UA"/>
        </w:rPr>
        <w:t>ВИРІШИЛА:</w:t>
      </w:r>
    </w:p>
    <w:p w:rsidR="00525ED2" w:rsidRDefault="004645A9" w:rsidP="00525ED2">
      <w:pPr>
        <w:spacing w:after="0" w:line="240" w:lineRule="auto"/>
        <w:ind w:right="-16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1.</w:t>
      </w:r>
      <w:r w:rsidR="006A5E38"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Затвердити 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звіт </w:t>
      </w:r>
      <w:r w:rsidRPr="00525ED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Pr="00525ED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незалежну </w:t>
      </w:r>
      <w:proofErr w:type="spellStart"/>
      <w:r w:rsidRPr="00525ED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оцінку</w:t>
      </w:r>
      <w:proofErr w:type="spellEnd"/>
      <w:r w:rsidRPr="00525ED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525ED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нежитлового вбудованого приміщення загальною площею 15,6 </w:t>
      </w:r>
      <w:proofErr w:type="spellStart"/>
      <w:r w:rsidRPr="00525ED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кв.м</w:t>
      </w:r>
      <w:proofErr w:type="spellEnd"/>
      <w:r w:rsidRPr="00525ED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що</w:t>
      </w:r>
      <w:proofErr w:type="spellEnd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знаходиться</w:t>
      </w:r>
      <w:proofErr w:type="spellEnd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 </w:t>
      </w:r>
      <w:proofErr w:type="spellStart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адресою</w:t>
      </w:r>
      <w:proofErr w:type="spellEnd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: </w:t>
      </w:r>
      <w:proofErr w:type="spellStart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Полтавська</w:t>
      </w:r>
      <w:proofErr w:type="spellEnd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область,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Машівський</w:t>
      </w:r>
      <w:proofErr w:type="spellEnd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район </w:t>
      </w:r>
      <w:proofErr w:type="spellStart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</w:t>
      </w:r>
      <w:proofErr w:type="gramStart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.К</w:t>
      </w:r>
      <w:proofErr w:type="gramEnd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ошманівка</w:t>
      </w:r>
      <w:proofErr w:type="spellEnd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вул</w:t>
      </w:r>
      <w:proofErr w:type="spellEnd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Пушкіна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,1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7 та належить до</w:t>
      </w:r>
      <w:r w:rsidRPr="00525ED2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комунальної власності </w:t>
      </w:r>
      <w:proofErr w:type="spellStart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селищної ради, </w:t>
      </w:r>
      <w:proofErr w:type="spellStart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який</w:t>
      </w:r>
      <w:proofErr w:type="spellEnd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 </w:t>
      </w:r>
      <w:proofErr w:type="spellStart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виконаний</w:t>
      </w:r>
      <w:proofErr w:type="spellEnd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 </w:t>
      </w:r>
      <w:proofErr w:type="spellStart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суб’єктом</w:t>
      </w:r>
      <w:proofErr w:type="spellEnd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 </w:t>
      </w:r>
      <w:proofErr w:type="spellStart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оціночної</w:t>
      </w:r>
      <w:proofErr w:type="spellEnd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 </w:t>
      </w:r>
      <w:proofErr w:type="spellStart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діяльності</w:t>
      </w:r>
      <w:proofErr w:type="spellEnd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ФОП 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Авдєєвим Миколою Андрійовичем</w:t>
      </w:r>
      <w:r w:rsid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(сертифікат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 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суб’єкта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 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оціночної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 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діяльності</w:t>
      </w:r>
      <w:r w:rsidR="00525ED2"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ФДМУ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 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№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 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327/18 від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 </w:t>
      </w:r>
    </w:p>
    <w:p w:rsidR="006A5E38" w:rsidRPr="00525ED2" w:rsidRDefault="004645A9" w:rsidP="00525ED2">
      <w:pPr>
        <w:spacing w:after="0" w:line="240" w:lineRule="auto"/>
        <w:ind w:right="-16"/>
        <w:jc w:val="both"/>
        <w:rPr>
          <w:rFonts w:ascii="Times New Roman" w:hAnsi="Times New Roman" w:cs="Times New Roman"/>
          <w:color w:val="000000" w:themeColor="text1"/>
          <w:sz w:val="21"/>
          <w:szCs w:val="21"/>
          <w:lang w:val="uk-UA"/>
        </w:rPr>
      </w:pP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lastRenderedPageBreak/>
        <w:t xml:space="preserve">10.04.2018 року), </w:t>
      </w:r>
      <w:r w:rsidR="006A5E38"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погодивши величину вартості, отриману в результаті</w:t>
      </w:r>
      <w:r w:rsidR="006A5E38" w:rsidRPr="00525ED2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 </w:t>
      </w:r>
      <w:r w:rsidR="006A5E38"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оцінки в сумі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52000,00 (п’ятдесят дві</w:t>
      </w:r>
      <w:r w:rsidR="006A5E38"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 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тисячі гривень</w:t>
      </w:r>
      <w:r w:rsidR="006A5E38"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без ПДВ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) станом на 31.01</w:t>
      </w:r>
      <w:r w:rsidR="006A5E38"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.20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21</w:t>
      </w:r>
      <w:r w:rsidR="006A5E38"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 </w:t>
      </w:r>
      <w:r w:rsidR="006A5E38"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р.</w:t>
      </w:r>
      <w:r w:rsid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 </w:t>
      </w:r>
      <w:r w:rsidR="006A5E38" w:rsidRPr="00525ED2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 </w:t>
      </w:r>
    </w:p>
    <w:p w:rsidR="006A5E38" w:rsidRPr="00525ED2" w:rsidRDefault="004645A9" w:rsidP="00525ED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1"/>
          <w:szCs w:val="21"/>
        </w:rPr>
      </w:pPr>
      <w:r w:rsidRPr="00525ED2">
        <w:rPr>
          <w:color w:val="000000" w:themeColor="text1"/>
          <w:sz w:val="28"/>
          <w:szCs w:val="28"/>
          <w:bdr w:val="none" w:sz="0" w:space="0" w:color="auto" w:frame="1"/>
        </w:rPr>
        <w:t>2.</w:t>
      </w:r>
      <w:r w:rsidR="00525ED2" w:rsidRPr="00525ED2">
        <w:rPr>
          <w:color w:val="000000" w:themeColor="text1"/>
          <w:sz w:val="28"/>
          <w:szCs w:val="28"/>
          <w:bdr w:val="none" w:sz="0" w:space="0" w:color="auto" w:frame="1"/>
        </w:rPr>
        <w:t>Відповідальність за</w:t>
      </w:r>
      <w:r w:rsidR="00525ED2"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6A5E38" w:rsidRPr="00525ED2">
        <w:rPr>
          <w:color w:val="000000" w:themeColor="text1"/>
          <w:sz w:val="28"/>
          <w:szCs w:val="28"/>
          <w:bdr w:val="none" w:sz="0" w:space="0" w:color="auto" w:frame="1"/>
        </w:rPr>
        <w:t>виконання</w:t>
      </w:r>
      <w:proofErr w:type="spellEnd"/>
      <w:r w:rsidR="006A5E38" w:rsidRPr="00525ED2">
        <w:rPr>
          <w:color w:val="000000" w:themeColor="text1"/>
          <w:sz w:val="22"/>
          <w:szCs w:val="22"/>
          <w:bdr w:val="none" w:sz="0" w:space="0" w:color="auto" w:frame="1"/>
        </w:rPr>
        <w:t> </w:t>
      </w:r>
      <w:proofErr w:type="spellStart"/>
      <w:r w:rsidR="006A5E38" w:rsidRPr="00525ED2">
        <w:rPr>
          <w:color w:val="000000" w:themeColor="text1"/>
          <w:sz w:val="28"/>
          <w:szCs w:val="28"/>
          <w:bdr w:val="none" w:sz="0" w:space="0" w:color="auto" w:frame="1"/>
        </w:rPr>
        <w:t>звіту</w:t>
      </w:r>
      <w:proofErr w:type="spellEnd"/>
      <w:r w:rsidR="006A5E38" w:rsidRPr="00525ED2">
        <w:rPr>
          <w:color w:val="000000" w:themeColor="text1"/>
          <w:sz w:val="28"/>
          <w:szCs w:val="28"/>
          <w:bdr w:val="none" w:sz="0" w:space="0" w:color="auto" w:frame="1"/>
        </w:rPr>
        <w:t xml:space="preserve"> про </w:t>
      </w:r>
      <w:proofErr w:type="spellStart"/>
      <w:r w:rsidR="006A5E38" w:rsidRPr="00525ED2">
        <w:rPr>
          <w:color w:val="000000" w:themeColor="text1"/>
          <w:sz w:val="28"/>
          <w:szCs w:val="28"/>
          <w:bdr w:val="none" w:sz="0" w:space="0" w:color="auto" w:frame="1"/>
        </w:rPr>
        <w:t>оцінку</w:t>
      </w:r>
      <w:proofErr w:type="spellEnd"/>
      <w:r w:rsidR="006A5E38" w:rsidRPr="00525ED2">
        <w:rPr>
          <w:color w:val="000000" w:themeColor="text1"/>
          <w:sz w:val="28"/>
          <w:szCs w:val="28"/>
          <w:bdr w:val="none" w:sz="0" w:space="0" w:color="auto" w:frame="1"/>
        </w:rPr>
        <w:t xml:space="preserve"> майна та </w:t>
      </w:r>
      <w:proofErr w:type="spellStart"/>
      <w:r w:rsidR="006A5E38" w:rsidRPr="00525ED2">
        <w:rPr>
          <w:color w:val="000000" w:themeColor="text1"/>
          <w:sz w:val="28"/>
          <w:szCs w:val="28"/>
          <w:bdr w:val="none" w:sz="0" w:space="0" w:color="auto" w:frame="1"/>
        </w:rPr>
        <w:t>надані</w:t>
      </w:r>
      <w:proofErr w:type="spellEnd"/>
      <w:r w:rsidR="006A5E38" w:rsidRPr="00525ED2">
        <w:rPr>
          <w:color w:val="000000" w:themeColor="text1"/>
          <w:sz w:val="22"/>
          <w:szCs w:val="22"/>
          <w:bdr w:val="none" w:sz="0" w:space="0" w:color="auto" w:frame="1"/>
        </w:rPr>
        <w:t> </w:t>
      </w:r>
      <w:proofErr w:type="spellStart"/>
      <w:r w:rsidR="006A5E38" w:rsidRPr="00525ED2">
        <w:rPr>
          <w:color w:val="000000" w:themeColor="text1"/>
          <w:sz w:val="28"/>
          <w:szCs w:val="28"/>
          <w:bdr w:val="none" w:sz="0" w:space="0" w:color="auto" w:frame="1"/>
        </w:rPr>
        <w:t>висновки</w:t>
      </w:r>
      <w:proofErr w:type="spellEnd"/>
      <w:r w:rsidR="006A5E38" w:rsidRPr="00525ED2">
        <w:rPr>
          <w:color w:val="000000" w:themeColor="text1"/>
          <w:sz w:val="22"/>
          <w:szCs w:val="22"/>
          <w:bdr w:val="none" w:sz="0" w:space="0" w:color="auto" w:frame="1"/>
        </w:rPr>
        <w:t> </w:t>
      </w:r>
      <w:proofErr w:type="spellStart"/>
      <w:r w:rsidR="006A5E38" w:rsidRPr="00525ED2">
        <w:rPr>
          <w:color w:val="000000" w:themeColor="text1"/>
          <w:sz w:val="28"/>
          <w:szCs w:val="28"/>
          <w:bdr w:val="none" w:sz="0" w:space="0" w:color="auto" w:frame="1"/>
        </w:rPr>
        <w:t>покласти</w:t>
      </w:r>
      <w:proofErr w:type="spellEnd"/>
      <w:r w:rsidR="006A5E38" w:rsidRPr="00525ED2">
        <w:rPr>
          <w:color w:val="000000" w:themeColor="text1"/>
          <w:sz w:val="28"/>
          <w:szCs w:val="28"/>
          <w:bdr w:val="none" w:sz="0" w:space="0" w:color="auto" w:frame="1"/>
        </w:rPr>
        <w:t xml:space="preserve"> на </w:t>
      </w:r>
      <w:proofErr w:type="spellStart"/>
      <w:r w:rsidR="006A5E38" w:rsidRPr="00525ED2">
        <w:rPr>
          <w:color w:val="000000" w:themeColor="text1"/>
          <w:sz w:val="28"/>
          <w:szCs w:val="28"/>
          <w:bdr w:val="none" w:sz="0" w:space="0" w:color="auto" w:frame="1"/>
        </w:rPr>
        <w:t>суб’єктів</w:t>
      </w:r>
      <w:proofErr w:type="spellEnd"/>
      <w:r w:rsidR="006A5E38" w:rsidRPr="00525ED2">
        <w:rPr>
          <w:color w:val="000000" w:themeColor="text1"/>
          <w:sz w:val="22"/>
          <w:szCs w:val="22"/>
          <w:bdr w:val="none" w:sz="0" w:space="0" w:color="auto" w:frame="1"/>
        </w:rPr>
        <w:t> </w:t>
      </w:r>
      <w:proofErr w:type="spellStart"/>
      <w:r w:rsidR="006A5E38" w:rsidRPr="00525ED2">
        <w:rPr>
          <w:color w:val="000000" w:themeColor="text1"/>
          <w:sz w:val="28"/>
          <w:szCs w:val="28"/>
          <w:bdr w:val="none" w:sz="0" w:space="0" w:color="auto" w:frame="1"/>
        </w:rPr>
        <w:t>оціночної</w:t>
      </w:r>
      <w:proofErr w:type="spellEnd"/>
      <w:r w:rsidR="00525ED2"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6A5E38" w:rsidRPr="00525ED2">
        <w:rPr>
          <w:color w:val="000000" w:themeColor="text1"/>
          <w:sz w:val="22"/>
          <w:szCs w:val="22"/>
          <w:bdr w:val="none" w:sz="0" w:space="0" w:color="auto" w:frame="1"/>
        </w:rPr>
        <w:t> </w:t>
      </w:r>
      <w:proofErr w:type="spellStart"/>
      <w:r w:rsidR="006A5E38" w:rsidRPr="00525ED2">
        <w:rPr>
          <w:color w:val="000000" w:themeColor="text1"/>
          <w:sz w:val="28"/>
          <w:szCs w:val="28"/>
          <w:bdr w:val="none" w:sz="0" w:space="0" w:color="auto" w:frame="1"/>
        </w:rPr>
        <w:t>діяльності</w:t>
      </w:r>
      <w:proofErr w:type="spellEnd"/>
      <w:r w:rsidR="006A5E38" w:rsidRPr="00525ED2">
        <w:rPr>
          <w:color w:val="000000" w:themeColor="text1"/>
          <w:sz w:val="28"/>
          <w:szCs w:val="28"/>
          <w:bdr w:val="none" w:sz="0" w:space="0" w:color="auto" w:frame="1"/>
        </w:rPr>
        <w:t>.</w:t>
      </w:r>
      <w:r w:rsidR="00525ED2" w:rsidRPr="00525ED2">
        <w:rPr>
          <w:color w:val="000000" w:themeColor="text1"/>
          <w:sz w:val="22"/>
          <w:szCs w:val="22"/>
          <w:bdr w:val="none" w:sz="0" w:space="0" w:color="auto" w:frame="1"/>
          <w:lang w:val="uk-UA"/>
        </w:rPr>
        <w:t xml:space="preserve">               </w:t>
      </w:r>
      <w:r w:rsidR="006A5E38" w:rsidRPr="00525ED2">
        <w:rPr>
          <w:color w:val="000000" w:themeColor="text1"/>
          <w:sz w:val="22"/>
          <w:szCs w:val="22"/>
          <w:bdr w:val="none" w:sz="0" w:space="0" w:color="auto" w:frame="1"/>
        </w:rPr>
        <w:t>                                </w:t>
      </w:r>
    </w:p>
    <w:p w:rsidR="004645A9" w:rsidRPr="00525ED2" w:rsidRDefault="004645A9" w:rsidP="00525ED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1"/>
          <w:szCs w:val="21"/>
        </w:rPr>
      </w:pPr>
      <w:r w:rsidRPr="00525ED2">
        <w:rPr>
          <w:color w:val="000000" w:themeColor="text1"/>
          <w:sz w:val="28"/>
          <w:szCs w:val="28"/>
          <w:lang w:val="uk-UA"/>
        </w:rPr>
        <w:t xml:space="preserve">3. Контроль за виконанням цього рішення покласти на постійну комісію з питань </w:t>
      </w:r>
      <w:r w:rsidRPr="00525ED2">
        <w:rPr>
          <w:color w:val="000000" w:themeColor="text1"/>
          <w:sz w:val="28"/>
          <w:szCs w:val="28"/>
          <w:shd w:val="clear" w:color="auto" w:fill="FFFFFF"/>
          <w:lang w:val="uk-UA"/>
        </w:rPr>
        <w:t>житлово-комунального го</w:t>
      </w:r>
      <w:r w:rsidR="00525ED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сподарства, комунального майна, </w:t>
      </w:r>
      <w:r w:rsidRPr="00525ED2">
        <w:rPr>
          <w:color w:val="000000" w:themeColor="text1"/>
          <w:sz w:val="28"/>
          <w:szCs w:val="28"/>
          <w:shd w:val="clear" w:color="auto" w:fill="FFFFFF"/>
          <w:lang w:val="uk-UA"/>
        </w:rPr>
        <w:t>промисловості, транспорту, підприємництва, зв’язку, сфери послуг та благоустро</w:t>
      </w:r>
      <w:r w:rsidRPr="00525ED2">
        <w:rPr>
          <w:rStyle w:val="StrongEmphasis"/>
          <w:b w:val="0"/>
          <w:color w:val="000000" w:themeColor="text1"/>
          <w:sz w:val="28"/>
          <w:szCs w:val="28"/>
          <w:shd w:val="clear" w:color="auto" w:fill="FFFFFF"/>
          <w:lang w:val="uk-UA"/>
        </w:rPr>
        <w:t>ю</w:t>
      </w:r>
      <w:r w:rsidRPr="00525ED2">
        <w:rPr>
          <w:color w:val="000000" w:themeColor="text1"/>
          <w:sz w:val="28"/>
          <w:szCs w:val="28"/>
          <w:lang w:val="uk-UA"/>
        </w:rPr>
        <w:t>.</w:t>
      </w:r>
    </w:p>
    <w:p w:rsidR="004645A9" w:rsidRPr="00525ED2" w:rsidRDefault="004645A9" w:rsidP="004645A9">
      <w:pPr>
        <w:pStyle w:val="Standard"/>
        <w:spacing w:line="20" w:lineRule="atLeast"/>
        <w:rPr>
          <w:rFonts w:eastAsia="Times New Roman" w:cs="Times New Roman"/>
          <w:color w:val="000000" w:themeColor="text1"/>
          <w:sz w:val="28"/>
          <w:szCs w:val="28"/>
          <w:lang w:val="uk-UA"/>
        </w:rPr>
      </w:pPr>
    </w:p>
    <w:p w:rsidR="00637DDC" w:rsidRDefault="00637DDC" w:rsidP="004645A9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645A9" w:rsidRPr="00525ED2" w:rsidRDefault="004645A9" w:rsidP="004645A9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lang w:val="ru-RU"/>
        </w:rPr>
        <w:sectPr w:rsidR="004645A9" w:rsidRPr="00525ED2">
          <w:pgSz w:w="11906" w:h="16838"/>
          <w:pgMar w:top="1134" w:right="617" w:bottom="1134" w:left="1455" w:header="720" w:footer="720" w:gutter="0"/>
          <w:cols w:space="720"/>
        </w:sectPr>
      </w:pPr>
      <w:r w:rsidRPr="00525ED2">
        <w:rPr>
          <w:rFonts w:cs="Times New Roman"/>
          <w:b/>
          <w:color w:val="000000" w:themeColor="text1"/>
          <w:sz w:val="28"/>
          <w:szCs w:val="28"/>
          <w:lang w:val="uk-UA" w:eastAsia="uk-UA"/>
        </w:rPr>
        <w:t xml:space="preserve">Селищний голова                                          </w:t>
      </w:r>
      <w:r w:rsidR="004C429B">
        <w:rPr>
          <w:rFonts w:cs="Times New Roman"/>
          <w:b/>
          <w:color w:val="000000" w:themeColor="text1"/>
          <w:sz w:val="28"/>
          <w:szCs w:val="28"/>
          <w:lang w:val="uk-UA" w:eastAsia="uk-UA"/>
        </w:rPr>
        <w:t xml:space="preserve">                         </w:t>
      </w:r>
      <w:r w:rsidRPr="00525ED2">
        <w:rPr>
          <w:rFonts w:cs="Times New Roman"/>
          <w:b/>
          <w:color w:val="000000" w:themeColor="text1"/>
          <w:sz w:val="28"/>
          <w:szCs w:val="28"/>
          <w:lang w:val="uk-UA" w:eastAsia="uk-UA"/>
        </w:rPr>
        <w:t xml:space="preserve"> Сергій С</w:t>
      </w:r>
      <w:r w:rsidR="004C429B">
        <w:rPr>
          <w:rFonts w:cs="Times New Roman"/>
          <w:b/>
          <w:color w:val="000000" w:themeColor="text1"/>
          <w:sz w:val="28"/>
          <w:szCs w:val="28"/>
          <w:lang w:val="uk-UA" w:eastAsia="uk-UA"/>
        </w:rPr>
        <w:t>ИДОРЕНКО</w:t>
      </w:r>
    </w:p>
    <w:p w:rsidR="00D81377" w:rsidRPr="006A5E38" w:rsidRDefault="00D81377" w:rsidP="006A5E38"/>
    <w:sectPr w:rsidR="00D81377" w:rsidRPr="006A5E38" w:rsidSect="00D81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5A1A"/>
    <w:rsid w:val="00307097"/>
    <w:rsid w:val="0037126B"/>
    <w:rsid w:val="004645A9"/>
    <w:rsid w:val="004B4E63"/>
    <w:rsid w:val="004C429B"/>
    <w:rsid w:val="00525ED2"/>
    <w:rsid w:val="00637DDC"/>
    <w:rsid w:val="006A5E38"/>
    <w:rsid w:val="00A014D9"/>
    <w:rsid w:val="00A1387F"/>
    <w:rsid w:val="00B71A9F"/>
    <w:rsid w:val="00D45A1A"/>
    <w:rsid w:val="00D81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45A1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Normal (Web)"/>
    <w:basedOn w:val="a"/>
    <w:uiPriority w:val="99"/>
    <w:unhideWhenUsed/>
    <w:rsid w:val="00D45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rongEmphasis">
    <w:name w:val="Strong Emphasis"/>
    <w:rsid w:val="004645A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7</cp:revision>
  <dcterms:created xsi:type="dcterms:W3CDTF">2021-03-26T13:33:00Z</dcterms:created>
  <dcterms:modified xsi:type="dcterms:W3CDTF">2021-04-05T12:08:00Z</dcterms:modified>
</cp:coreProperties>
</file>