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15733D" w:rsidRDefault="0015733D" w:rsidP="001F5327">
      <w:pPr>
        <w:jc w:val="center"/>
        <w:rPr>
          <w:b/>
          <w:bCs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682835476" r:id="rId8"/>
        </w:object>
      </w:r>
    </w:p>
    <w:p w:rsidR="0015733D" w:rsidRPr="0015733D" w:rsidRDefault="0015733D" w:rsidP="0015733D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  <w:szCs w:val="28"/>
        </w:rPr>
      </w:pPr>
      <w:r w:rsidRPr="0015733D">
        <w:rPr>
          <w:rStyle w:val="a3"/>
          <w:rFonts w:ascii="Times New Roman" w:hAnsi="Times New Roman"/>
          <w:b w:val="0"/>
          <w:sz w:val="26"/>
          <w:szCs w:val="28"/>
        </w:rPr>
        <w:t>УКРАЇНА</w:t>
      </w:r>
    </w:p>
    <w:p w:rsidR="0015733D" w:rsidRPr="0015733D" w:rsidRDefault="0015733D" w:rsidP="0015733D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  <w:szCs w:val="28"/>
          <w:lang w:val="uk-UA"/>
        </w:rPr>
      </w:pPr>
      <w:r w:rsidRPr="0015733D">
        <w:rPr>
          <w:rStyle w:val="a3"/>
          <w:rFonts w:ascii="Times New Roman" w:hAnsi="Times New Roman"/>
          <w:b w:val="0"/>
          <w:sz w:val="26"/>
          <w:szCs w:val="28"/>
        </w:rPr>
        <w:t>МАШІВСЬКА СЕЛИЩНА РАДА</w:t>
      </w:r>
    </w:p>
    <w:p w:rsidR="0015733D" w:rsidRPr="0015733D" w:rsidRDefault="0015733D" w:rsidP="0015733D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  <w:szCs w:val="28"/>
        </w:rPr>
      </w:pPr>
      <w:r w:rsidRPr="0015733D">
        <w:rPr>
          <w:rStyle w:val="a3"/>
          <w:rFonts w:ascii="Times New Roman" w:hAnsi="Times New Roman"/>
          <w:b w:val="0"/>
          <w:sz w:val="26"/>
          <w:szCs w:val="28"/>
        </w:rPr>
        <w:t>ПОЛТАВСЬКОЇ ОБЛАСТІ</w:t>
      </w:r>
    </w:p>
    <w:p w:rsidR="0015733D" w:rsidRPr="0015733D" w:rsidRDefault="0015733D" w:rsidP="0015733D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3"/>
          <w:b/>
          <w:sz w:val="36"/>
          <w:szCs w:val="36"/>
        </w:rPr>
      </w:pPr>
      <w:r w:rsidRPr="0015733D">
        <w:rPr>
          <w:rStyle w:val="a3"/>
          <w:b/>
          <w:sz w:val="36"/>
          <w:szCs w:val="36"/>
        </w:rPr>
        <w:t xml:space="preserve">Р І Ш Е Н </w:t>
      </w:r>
      <w:proofErr w:type="spellStart"/>
      <w:r w:rsidRPr="0015733D">
        <w:rPr>
          <w:rStyle w:val="a3"/>
          <w:b/>
          <w:sz w:val="36"/>
          <w:szCs w:val="36"/>
        </w:rPr>
        <w:t>Н</w:t>
      </w:r>
      <w:proofErr w:type="spellEnd"/>
      <w:r w:rsidRPr="0015733D">
        <w:rPr>
          <w:rStyle w:val="a3"/>
          <w:b/>
          <w:sz w:val="36"/>
          <w:szCs w:val="36"/>
        </w:rPr>
        <w:t xml:space="preserve"> Я</w:t>
      </w:r>
    </w:p>
    <w:p w:rsidR="0015733D" w:rsidRPr="0015733D" w:rsidRDefault="0015733D" w:rsidP="0015733D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  <w:lang w:val="uk-UA"/>
        </w:rPr>
      </w:pPr>
      <w:r w:rsidRPr="0015733D">
        <w:rPr>
          <w:rStyle w:val="a3"/>
          <w:rFonts w:ascii="Times New Roman" w:hAnsi="Times New Roman"/>
          <w:sz w:val="28"/>
          <w:szCs w:val="28"/>
          <w:lang w:val="uk-UA"/>
        </w:rPr>
        <w:t>Сьомої позачергової  сесії селищної ради восьмого  скликання</w:t>
      </w:r>
    </w:p>
    <w:p w:rsidR="0015733D" w:rsidRPr="0015733D" w:rsidRDefault="0015733D" w:rsidP="0015733D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  <w:lang w:val="uk-UA"/>
        </w:rPr>
      </w:pPr>
      <w:r w:rsidRPr="0015733D">
        <w:rPr>
          <w:rStyle w:val="a3"/>
          <w:rFonts w:ascii="Times New Roman" w:hAnsi="Times New Roman"/>
          <w:sz w:val="28"/>
          <w:szCs w:val="28"/>
          <w:lang w:val="uk-UA"/>
        </w:rPr>
        <w:t>від 18 травня  2021 року</w:t>
      </w:r>
    </w:p>
    <w:p w:rsidR="0015733D" w:rsidRPr="0015733D" w:rsidRDefault="0015733D" w:rsidP="0015733D">
      <w:pPr>
        <w:tabs>
          <w:tab w:val="left" w:pos="3220"/>
        </w:tabs>
        <w:spacing w:after="0" w:line="240" w:lineRule="auto"/>
        <w:jc w:val="center"/>
        <w:rPr>
          <w:rStyle w:val="a3"/>
          <w:rFonts w:ascii="Times New Roman" w:hAnsi="Times New Roman"/>
          <w:bCs w:val="0"/>
          <w:sz w:val="28"/>
          <w:szCs w:val="28"/>
          <w:lang w:val="uk-UA"/>
        </w:rPr>
      </w:pPr>
      <w:r w:rsidRPr="0015733D">
        <w:rPr>
          <w:rStyle w:val="a3"/>
          <w:rFonts w:ascii="Times New Roman" w:hAnsi="Times New Roman"/>
          <w:sz w:val="28"/>
          <w:szCs w:val="28"/>
          <w:lang w:val="uk-UA"/>
        </w:rPr>
        <w:t>смт. МАШІВКА</w:t>
      </w:r>
    </w:p>
    <w:p w:rsidR="001F5327" w:rsidRPr="0015733D" w:rsidRDefault="0015733D" w:rsidP="0015733D">
      <w:pPr>
        <w:spacing w:after="0" w:line="240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№  24</w:t>
      </w:r>
      <w:r w:rsidRPr="0015733D">
        <w:rPr>
          <w:rFonts w:ascii="Times New Roman" w:hAnsi="Times New Roman"/>
          <w:bCs/>
          <w:sz w:val="28"/>
          <w:lang w:val="uk-UA"/>
        </w:rPr>
        <w:t>/6-V</w:t>
      </w:r>
      <w:r w:rsidRPr="0015733D">
        <w:rPr>
          <w:rFonts w:ascii="Times New Roman" w:hAnsi="Times New Roman"/>
          <w:bCs/>
          <w:spacing w:val="20"/>
          <w:sz w:val="28"/>
          <w:lang w:val="uk-UA"/>
        </w:rPr>
        <w:t>ІІ</w:t>
      </w:r>
    </w:p>
    <w:p w:rsidR="001F5327" w:rsidRDefault="001F5327" w:rsidP="001F5327">
      <w:pPr>
        <w:spacing w:after="0"/>
        <w:jc w:val="both"/>
        <w:rPr>
          <w:rFonts w:ascii="Times New Roman" w:hAnsi="Times New Roman"/>
          <w:color w:val="000000"/>
          <w:sz w:val="16"/>
          <w:szCs w:val="16"/>
          <w:lang w:val="uk-UA" w:eastAsia="uk-UA"/>
        </w:rPr>
      </w:pPr>
    </w:p>
    <w:p w:rsidR="001F5327" w:rsidRDefault="001F5327" w:rsidP="001F53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Про внесення змін до рішення третьої сесії</w:t>
      </w:r>
    </w:p>
    <w:p w:rsidR="001F5327" w:rsidRDefault="001F5327" w:rsidP="001F53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селищної ради восьмого скликання </w:t>
      </w:r>
    </w:p>
    <w:p w:rsidR="001F5327" w:rsidRDefault="001F5327" w:rsidP="001F53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 22 грудня 2020 року №</w:t>
      </w:r>
      <w:r>
        <w:rPr>
          <w:rFonts w:ascii="Times New Roman" w:hAnsi="Times New Roman"/>
          <w:bCs/>
          <w:sz w:val="28"/>
        </w:rPr>
        <w:t>3</w:t>
      </w:r>
      <w:r>
        <w:rPr>
          <w:rFonts w:ascii="Times New Roman" w:hAnsi="Times New Roman"/>
          <w:bCs/>
          <w:sz w:val="28"/>
          <w:lang w:val="uk-UA"/>
        </w:rPr>
        <w:t>6</w:t>
      </w:r>
      <w:r w:rsidRPr="00ED49F2">
        <w:rPr>
          <w:rFonts w:ascii="Times New Roman" w:hAnsi="Times New Roman"/>
          <w:bCs/>
          <w:sz w:val="28"/>
        </w:rPr>
        <w:t>/3-V</w:t>
      </w:r>
      <w:r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1F5327" w:rsidRPr="00110F9A" w:rsidRDefault="001F5327" w:rsidP="001F53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327" w:rsidRDefault="001F5327" w:rsidP="001F5327">
      <w:pPr>
        <w:pStyle w:val="a5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 w:eastAsia="uk-UA"/>
        </w:rPr>
      </w:pPr>
    </w:p>
    <w:p w:rsidR="001F5327" w:rsidRDefault="0015733D" w:rsidP="001F53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Керуючись Законом України «Про місцеве самоврядування в </w:t>
      </w:r>
      <w:r w:rsidR="001F5327">
        <w:rPr>
          <w:rFonts w:ascii="Times New Roman" w:hAnsi="Times New Roman"/>
          <w:sz w:val="28"/>
          <w:szCs w:val="28"/>
          <w:lang w:val="uk-UA" w:eastAsia="uk-UA"/>
        </w:rPr>
        <w:t>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країні», розглянувши клопотання начальника відділу освіти культури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 Мирошниченко Н.В., враховуючи  відкриття</w:t>
      </w:r>
      <w:r w:rsidR="001F5327">
        <w:rPr>
          <w:rFonts w:ascii="Times New Roman" w:hAnsi="Times New Roman"/>
          <w:sz w:val="28"/>
          <w:szCs w:val="28"/>
          <w:lang w:val="uk-UA" w:eastAsia="uk-UA"/>
        </w:rPr>
        <w:t xml:space="preserve"> інклюзивної групи в </w:t>
      </w:r>
      <w:proofErr w:type="spellStart"/>
      <w:r w:rsidR="001F5327">
        <w:rPr>
          <w:rFonts w:ascii="Times New Roman" w:hAnsi="Times New Roman"/>
          <w:sz w:val="28"/>
          <w:szCs w:val="28"/>
          <w:lang w:val="uk-UA" w:eastAsia="uk-UA"/>
        </w:rPr>
        <w:t>Селещинському</w:t>
      </w:r>
      <w:proofErr w:type="spellEnd"/>
      <w:r w:rsidR="001F5327">
        <w:rPr>
          <w:rFonts w:ascii="Times New Roman" w:hAnsi="Times New Roman"/>
          <w:sz w:val="28"/>
          <w:szCs w:val="28"/>
          <w:lang w:val="uk-UA" w:eastAsia="uk-UA"/>
        </w:rPr>
        <w:t xml:space="preserve"> ЗДО №4 «Пролісок» та відповідно до </w:t>
      </w:r>
      <w:r w:rsidR="00B6120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24 березня 2021 р. № 305 «Про затвердження норм та Порядку організації харчування у закладах освіти та дитячих закладах оздоровлення та відпочинку»</w:t>
      </w:r>
      <w:r w:rsidR="001F5327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беручи до уваги рекомендації постійної комісії з питань </w:t>
      </w:r>
      <w:r w:rsidRPr="0015733D">
        <w:rPr>
          <w:rFonts w:ascii="Times New Roman" w:hAnsi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15733D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15733D">
        <w:rPr>
          <w:rFonts w:ascii="Times New Roman" w:hAnsi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  <w:lang w:val="uk-UA"/>
        </w:rPr>
        <w:t xml:space="preserve">, селищна рада </w:t>
      </w:r>
    </w:p>
    <w:p w:rsidR="0015733D" w:rsidRDefault="0015733D" w:rsidP="001F53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733D" w:rsidRDefault="0015733D" w:rsidP="0015733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15733D" w:rsidRPr="0015733D" w:rsidRDefault="0015733D" w:rsidP="0015733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15733D" w:rsidRDefault="0015733D" w:rsidP="001F53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В</w:t>
      </w:r>
      <w:r w:rsidR="001F5327">
        <w:rPr>
          <w:rFonts w:ascii="Times New Roman" w:hAnsi="Times New Roman"/>
          <w:sz w:val="28"/>
          <w:szCs w:val="28"/>
          <w:lang w:val="uk-UA" w:eastAsia="uk-UA"/>
        </w:rPr>
        <w:t>нести</w:t>
      </w:r>
      <w:proofErr w:type="spellEnd"/>
      <w:r w:rsidR="001F5327">
        <w:rPr>
          <w:rFonts w:ascii="Times New Roman" w:hAnsi="Times New Roman"/>
          <w:sz w:val="28"/>
          <w:szCs w:val="28"/>
          <w:lang w:val="uk-UA" w:eastAsia="uk-UA"/>
        </w:rPr>
        <w:t xml:space="preserve"> зміни до рішення </w:t>
      </w:r>
      <w:r w:rsidR="001F5327">
        <w:rPr>
          <w:rFonts w:ascii="Times New Roman" w:hAnsi="Times New Roman"/>
          <w:color w:val="000000"/>
          <w:sz w:val="28"/>
          <w:szCs w:val="28"/>
          <w:lang w:val="uk-UA" w:eastAsia="uk-UA"/>
        </w:rPr>
        <w:t>третьої сесії селищної ради восьмого скликання від 22 грудня 2020 року №</w:t>
      </w:r>
      <w:r w:rsidR="001F5327" w:rsidRPr="001F5327">
        <w:rPr>
          <w:rFonts w:ascii="Times New Roman" w:hAnsi="Times New Roman"/>
          <w:bCs/>
          <w:sz w:val="28"/>
          <w:lang w:val="uk-UA"/>
        </w:rPr>
        <w:t>3</w:t>
      </w:r>
      <w:r w:rsidR="001F5327">
        <w:rPr>
          <w:rFonts w:ascii="Times New Roman" w:hAnsi="Times New Roman"/>
          <w:bCs/>
          <w:sz w:val="28"/>
          <w:lang w:val="uk-UA"/>
        </w:rPr>
        <w:t>6</w:t>
      </w:r>
      <w:r w:rsidR="001F5327" w:rsidRPr="001F5327">
        <w:rPr>
          <w:rFonts w:ascii="Times New Roman" w:hAnsi="Times New Roman"/>
          <w:bCs/>
          <w:sz w:val="28"/>
          <w:lang w:val="uk-UA"/>
        </w:rPr>
        <w:t>/3-</w:t>
      </w:r>
      <w:r w:rsidR="001F5327" w:rsidRPr="00ED49F2">
        <w:rPr>
          <w:rFonts w:ascii="Times New Roman" w:hAnsi="Times New Roman"/>
          <w:bCs/>
          <w:sz w:val="28"/>
        </w:rPr>
        <w:t>V</w:t>
      </w:r>
      <w:r w:rsidR="001F5327" w:rsidRPr="001F5327">
        <w:rPr>
          <w:rFonts w:ascii="Times New Roman" w:hAnsi="Times New Roman"/>
          <w:bCs/>
          <w:spacing w:val="20"/>
          <w:sz w:val="28"/>
          <w:lang w:val="uk-UA"/>
        </w:rPr>
        <w:t>ІІІ</w:t>
      </w:r>
      <w:r w:rsidR="001F5327">
        <w:rPr>
          <w:rFonts w:ascii="Times New Roman" w:hAnsi="Times New Roman"/>
          <w:bCs/>
          <w:spacing w:val="20"/>
          <w:sz w:val="28"/>
          <w:lang w:val="uk-UA"/>
        </w:rPr>
        <w:t xml:space="preserve"> «</w:t>
      </w:r>
      <w:r w:rsidR="001F5327">
        <w:rPr>
          <w:rFonts w:ascii="Times New Roman" w:hAnsi="Times New Roman"/>
          <w:sz w:val="28"/>
          <w:szCs w:val="28"/>
          <w:lang w:val="uk-UA"/>
        </w:rPr>
        <w:t xml:space="preserve">Про затвердження вартості харчування в закладах дошкільної та загальної середньої освіти Машівської селищної ради»,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5327">
        <w:rPr>
          <w:rFonts w:ascii="Times New Roman" w:hAnsi="Times New Roman"/>
          <w:sz w:val="28"/>
          <w:szCs w:val="28"/>
          <w:lang w:val="uk-UA"/>
        </w:rPr>
        <w:t xml:space="preserve">доповнивши пункт 2 такими словами: </w:t>
      </w:r>
    </w:p>
    <w:p w:rsidR="0015733D" w:rsidRDefault="0015733D" w:rsidP="001573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1F5327">
        <w:rPr>
          <w:rFonts w:ascii="Times New Roman" w:hAnsi="Times New Roman"/>
          <w:sz w:val="28"/>
          <w:szCs w:val="28"/>
          <w:lang w:val="uk-UA"/>
        </w:rPr>
        <w:t xml:space="preserve">- діти з особливими освітніми потребами, що навчаються в інклюзивних групах» </w:t>
      </w:r>
    </w:p>
    <w:p w:rsidR="001F5327" w:rsidRDefault="0015733D" w:rsidP="00157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</w:t>
      </w:r>
      <w:r w:rsidR="001F5327">
        <w:rPr>
          <w:rFonts w:ascii="Times New Roman" w:hAnsi="Times New Roman"/>
          <w:sz w:val="28"/>
          <w:szCs w:val="28"/>
          <w:lang w:val="uk-UA"/>
        </w:rPr>
        <w:t xml:space="preserve">ередбачити кошти в сумі </w:t>
      </w:r>
      <w:r w:rsidR="00D61B93">
        <w:rPr>
          <w:rFonts w:ascii="Times New Roman" w:hAnsi="Times New Roman"/>
          <w:sz w:val="28"/>
          <w:szCs w:val="28"/>
          <w:lang w:val="uk-UA"/>
        </w:rPr>
        <w:t>7470 грн.</w:t>
      </w:r>
      <w:r w:rsidR="001F5327">
        <w:rPr>
          <w:rFonts w:ascii="Times New Roman" w:hAnsi="Times New Roman"/>
          <w:sz w:val="28"/>
          <w:szCs w:val="28"/>
          <w:lang w:val="uk-UA"/>
        </w:rPr>
        <w:t xml:space="preserve"> для забезпечення безкоштовного 3-разового харчування 1 дитини з особливими освітніми потребами</w:t>
      </w:r>
      <w:r w:rsidR="00D61B93">
        <w:rPr>
          <w:rFonts w:ascii="Times New Roman" w:hAnsi="Times New Roman"/>
          <w:sz w:val="28"/>
          <w:szCs w:val="28"/>
          <w:lang w:val="uk-UA"/>
        </w:rPr>
        <w:t xml:space="preserve"> до кінця 2021 року</w:t>
      </w:r>
      <w:r w:rsidR="001F5327">
        <w:rPr>
          <w:rFonts w:ascii="Times New Roman" w:hAnsi="Times New Roman"/>
          <w:sz w:val="28"/>
          <w:szCs w:val="28"/>
          <w:lang w:val="uk-UA"/>
        </w:rPr>
        <w:t>.</w:t>
      </w:r>
    </w:p>
    <w:p w:rsidR="0015733D" w:rsidRDefault="0015733D" w:rsidP="001573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Контроль за виконанням даного рішення покласти на відділ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1F5327" w:rsidRDefault="001F5327" w:rsidP="001F53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F5327" w:rsidRDefault="0015733D" w:rsidP="001573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Селищний голова                                           Сергій СИДОРЕНКО</w:t>
      </w:r>
      <w:bookmarkStart w:id="6" w:name="_GoBack"/>
      <w:bookmarkEnd w:id="6"/>
    </w:p>
    <w:sectPr w:rsidR="001F5327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327"/>
    <w:rsid w:val="000953C7"/>
    <w:rsid w:val="000C0612"/>
    <w:rsid w:val="0015733D"/>
    <w:rsid w:val="001F5327"/>
    <w:rsid w:val="007E3A39"/>
    <w:rsid w:val="00B61204"/>
    <w:rsid w:val="00D61B93"/>
    <w:rsid w:val="00ED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327"/>
    <w:rPr>
      <w:rFonts w:ascii="Calibri" w:eastAsia="Calibri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15733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F5327"/>
    <w:rPr>
      <w:b/>
      <w:bCs/>
    </w:rPr>
  </w:style>
  <w:style w:type="character" w:styleId="a4">
    <w:name w:val="Hyperlink"/>
    <w:basedOn w:val="a0"/>
    <w:uiPriority w:val="99"/>
    <w:semiHidden/>
    <w:unhideWhenUsed/>
    <w:rsid w:val="001F532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1F5327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15733D"/>
    <w:rPr>
      <w:rFonts w:ascii="Times New Roman" w:eastAsia="Times New Roman" w:hAnsi="Times New Roman" w:cs="Times New Roman"/>
      <w:b/>
      <w:bCs/>
      <w:sz w:val="28"/>
      <w:szCs w:val="28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5E8E3-D65F-4CD6-AF42-38A89BE8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7</cp:revision>
  <cp:lastPrinted>2021-05-12T09:49:00Z</cp:lastPrinted>
  <dcterms:created xsi:type="dcterms:W3CDTF">2021-05-10T22:09:00Z</dcterms:created>
  <dcterms:modified xsi:type="dcterms:W3CDTF">2021-05-18T06:32:00Z</dcterms:modified>
</cp:coreProperties>
</file>