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124" w:rsidRDefault="00385124" w:rsidP="00385124">
      <w:pPr>
        <w:jc w:val="center"/>
        <w:rPr>
          <w:color w:val="000000" w:themeColor="text1"/>
          <w:sz w:val="28"/>
          <w:szCs w:val="28"/>
          <w:lang w:val="en-US"/>
        </w:rPr>
      </w:pPr>
      <w:r w:rsidRPr="003B50BD">
        <w:rPr>
          <w:color w:val="000000" w:themeColor="text1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2pt;height:53.3pt" o:ole="" fillcolor="yellow">
            <v:imagedata r:id="rId5" o:title=""/>
          </v:shape>
          <o:OLEObject Type="Embed" ProgID="Word.Picture.8" ShapeID="_x0000_i1025" DrawAspect="Content" ObjectID="_1699786438" r:id="rId6"/>
        </w:object>
      </w:r>
    </w:p>
    <w:p w:rsidR="00385124" w:rsidRDefault="00385124" w:rsidP="00385124">
      <w:pPr>
        <w:tabs>
          <w:tab w:val="left" w:pos="1000"/>
        </w:tabs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</w:rPr>
        <w:t>МАШІВСЬКА СЕЛИЩНА РАДА</w:t>
      </w:r>
    </w:p>
    <w:p w:rsidR="00385124" w:rsidRDefault="00385124" w:rsidP="00385124">
      <w:pPr>
        <w:tabs>
          <w:tab w:val="left" w:pos="2400"/>
        </w:tabs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ПОЛТАВСЬКОЇ ОБЛАСТІ</w:t>
      </w:r>
    </w:p>
    <w:p w:rsidR="00385124" w:rsidRDefault="00385124" w:rsidP="00385124">
      <w:pPr>
        <w:tabs>
          <w:tab w:val="left" w:pos="1880"/>
        </w:tabs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ВИКОНАВЧИЙ  КОМІТЕТ</w:t>
      </w:r>
    </w:p>
    <w:p w:rsidR="00385124" w:rsidRDefault="00385124" w:rsidP="00385124">
      <w:pPr>
        <w:jc w:val="center"/>
        <w:rPr>
          <w:color w:val="000000" w:themeColor="text1"/>
          <w:sz w:val="28"/>
          <w:szCs w:val="28"/>
        </w:rPr>
      </w:pPr>
    </w:p>
    <w:p w:rsidR="00385124" w:rsidRDefault="00385124" w:rsidP="00385124">
      <w:pPr>
        <w:tabs>
          <w:tab w:val="left" w:pos="2680"/>
        </w:tabs>
        <w:jc w:val="center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bCs/>
          <w:color w:val="000000" w:themeColor="text1"/>
          <w:sz w:val="28"/>
          <w:szCs w:val="28"/>
        </w:rPr>
        <w:t>Н</w:t>
      </w:r>
      <w:proofErr w:type="spellEnd"/>
      <w:proofErr w:type="gramEnd"/>
      <w:r>
        <w:rPr>
          <w:b/>
          <w:bCs/>
          <w:color w:val="000000" w:themeColor="text1"/>
          <w:sz w:val="28"/>
          <w:szCs w:val="28"/>
        </w:rPr>
        <w:t xml:space="preserve"> Я</w:t>
      </w:r>
    </w:p>
    <w:p w:rsidR="00385124" w:rsidRDefault="00385124" w:rsidP="00385124">
      <w:pPr>
        <w:jc w:val="center"/>
        <w:rPr>
          <w:color w:val="000000" w:themeColor="text1"/>
          <w:sz w:val="28"/>
          <w:szCs w:val="28"/>
          <w:lang w:val="uk-UA"/>
        </w:rPr>
      </w:pPr>
      <w:proofErr w:type="spellStart"/>
      <w:r>
        <w:rPr>
          <w:color w:val="000000" w:themeColor="text1"/>
          <w:sz w:val="28"/>
          <w:szCs w:val="28"/>
        </w:rPr>
        <w:t>від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23 листопада</w:t>
      </w:r>
      <w:r>
        <w:rPr>
          <w:color w:val="000000" w:themeColor="text1"/>
          <w:sz w:val="28"/>
          <w:szCs w:val="28"/>
        </w:rPr>
        <w:t xml:space="preserve"> 202</w:t>
      </w:r>
      <w:r>
        <w:rPr>
          <w:color w:val="000000" w:themeColor="text1"/>
          <w:sz w:val="28"/>
          <w:szCs w:val="28"/>
          <w:lang w:val="uk-UA"/>
        </w:rPr>
        <w:t>1</w:t>
      </w:r>
      <w:r>
        <w:rPr>
          <w:color w:val="000000" w:themeColor="text1"/>
          <w:sz w:val="28"/>
          <w:szCs w:val="28"/>
        </w:rPr>
        <w:t xml:space="preserve"> року № </w:t>
      </w:r>
      <w:r>
        <w:rPr>
          <w:color w:val="000000" w:themeColor="text1"/>
          <w:sz w:val="28"/>
          <w:szCs w:val="28"/>
          <w:lang w:val="uk-UA"/>
        </w:rPr>
        <w:t>146</w:t>
      </w:r>
    </w:p>
    <w:p w:rsidR="00385124" w:rsidRDefault="00385124" w:rsidP="00385124">
      <w:pPr>
        <w:jc w:val="center"/>
        <w:rPr>
          <w:color w:val="000000" w:themeColor="text1"/>
          <w:sz w:val="28"/>
          <w:szCs w:val="28"/>
          <w:lang w:val="uk-UA"/>
        </w:rPr>
      </w:pPr>
      <w:proofErr w:type="spellStart"/>
      <w:r>
        <w:rPr>
          <w:color w:val="000000" w:themeColor="text1"/>
          <w:sz w:val="28"/>
          <w:szCs w:val="28"/>
          <w:lang w:val="uk-UA"/>
        </w:rPr>
        <w:t>смт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uk-UA"/>
        </w:rPr>
        <w:t>Машівка</w:t>
      </w:r>
      <w:proofErr w:type="spellEnd"/>
    </w:p>
    <w:p w:rsidR="00385124" w:rsidRDefault="00385124" w:rsidP="00385124">
      <w:pPr>
        <w:rPr>
          <w:lang w:val="uk-UA"/>
        </w:rPr>
      </w:pPr>
    </w:p>
    <w:tbl>
      <w:tblPr>
        <w:tblW w:w="5346" w:type="pct"/>
        <w:shd w:val="clear" w:color="auto" w:fill="FFFFFF"/>
        <w:tblLook w:val="04A0"/>
      </w:tblPr>
      <w:tblGrid>
        <w:gridCol w:w="5544"/>
        <w:gridCol w:w="128"/>
        <w:gridCol w:w="4362"/>
      </w:tblGrid>
      <w:tr w:rsidR="00385124" w:rsidTr="00385124">
        <w:tc>
          <w:tcPr>
            <w:tcW w:w="554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85124" w:rsidRDefault="00385124" w:rsidP="00385124">
            <w:pPr>
              <w:tabs>
                <w:tab w:val="left" w:pos="2380"/>
              </w:tabs>
              <w:contextualSpacing/>
              <w:jc w:val="both"/>
              <w:rPr>
                <w:b/>
                <w:bCs/>
                <w:sz w:val="28"/>
                <w:szCs w:val="28"/>
                <w:lang w:val="uk-UA" w:eastAsia="en-US"/>
              </w:rPr>
            </w:pPr>
            <w:r>
              <w:rPr>
                <w:b/>
                <w:color w:val="000000" w:themeColor="text1"/>
                <w:sz w:val="28"/>
                <w:szCs w:val="28"/>
                <w:lang w:val="uk-UA" w:eastAsia="en-US"/>
              </w:rPr>
              <w:t xml:space="preserve">Про зміну адреси житлового будинку з господарськими будівлями та спорудами по вул. Єсеніна в селі </w:t>
            </w:r>
            <w:proofErr w:type="spellStart"/>
            <w:r>
              <w:rPr>
                <w:b/>
                <w:color w:val="000000" w:themeColor="text1"/>
                <w:sz w:val="28"/>
                <w:szCs w:val="28"/>
                <w:lang w:val="uk-UA" w:eastAsia="en-US"/>
              </w:rPr>
              <w:t>Кошманівка</w:t>
            </w:r>
            <w:proofErr w:type="spellEnd"/>
            <w:r>
              <w:rPr>
                <w:b/>
                <w:color w:val="000000" w:themeColor="text1"/>
                <w:sz w:val="28"/>
                <w:szCs w:val="28"/>
                <w:lang w:val="uk-UA" w:eastAsia="en-US"/>
              </w:rPr>
              <w:t xml:space="preserve"> Полтавського району Полтавської області</w:t>
            </w:r>
          </w:p>
        </w:tc>
        <w:tc>
          <w:tcPr>
            <w:tcW w:w="128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5124" w:rsidRDefault="00385124" w:rsidP="00385124">
            <w:pPr>
              <w:contextualSpacing/>
              <w:rPr>
                <w:rFonts w:ascii="Roboto" w:hAnsi="Roboto"/>
                <w:b/>
                <w:bCs/>
                <w:color w:val="000000"/>
                <w:lang w:val="uk-UA" w:eastAsia="en-US"/>
              </w:rPr>
            </w:pPr>
          </w:p>
        </w:tc>
        <w:tc>
          <w:tcPr>
            <w:tcW w:w="4362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5124" w:rsidRDefault="00385124" w:rsidP="00385124">
            <w:pPr>
              <w:contextualSpacing/>
              <w:jc w:val="right"/>
              <w:rPr>
                <w:rFonts w:ascii="Roboto" w:hAnsi="Roboto"/>
                <w:b/>
                <w:bCs/>
                <w:color w:val="000000"/>
                <w:lang w:val="uk-UA" w:eastAsia="en-US"/>
              </w:rPr>
            </w:pPr>
          </w:p>
        </w:tc>
      </w:tr>
    </w:tbl>
    <w:p w:rsidR="00385124" w:rsidRDefault="00385124" w:rsidP="00385124">
      <w:pPr>
        <w:tabs>
          <w:tab w:val="left" w:pos="2380"/>
        </w:tabs>
        <w:contextualSpacing/>
        <w:rPr>
          <w:bCs/>
          <w:sz w:val="16"/>
          <w:szCs w:val="16"/>
          <w:lang w:val="uk-UA"/>
        </w:rPr>
      </w:pPr>
    </w:p>
    <w:p w:rsidR="00385124" w:rsidRDefault="00385124" w:rsidP="00385124">
      <w:pPr>
        <w:ind w:firstLine="993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Керуючись ст.ст. 31, 37, 40 Закону України «Про місцеве самоврядування в Україні», ст. 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26</w:t>
      </w:r>
      <w:r>
        <w:rPr>
          <w:color w:val="000000" w:themeColor="text1"/>
          <w:sz w:val="28"/>
          <w:szCs w:val="28"/>
          <w:shd w:val="clear" w:color="auto" w:fill="FFFFFF"/>
          <w:vertAlign w:val="superscript"/>
          <w:lang w:val="uk-UA"/>
        </w:rPr>
        <w:t>3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Закону України «Про регулювання містобудівної діяльності», Порядком присвоєння адрес об’єктам будівництва, об’єктам нерухомого майна</w:t>
      </w:r>
      <w:r>
        <w:rPr>
          <w:color w:val="000000" w:themeColor="text1"/>
          <w:sz w:val="28"/>
          <w:szCs w:val="28"/>
          <w:lang w:val="uk-UA"/>
        </w:rPr>
        <w:t xml:space="preserve">, затвердженого постановою КМУ від 07 липня 2021 року №690, розглянувши заяву </w:t>
      </w:r>
      <w:proofErr w:type="spellStart"/>
      <w:r>
        <w:rPr>
          <w:color w:val="000000" w:themeColor="text1"/>
          <w:sz w:val="28"/>
          <w:szCs w:val="28"/>
          <w:lang w:val="uk-UA"/>
        </w:rPr>
        <w:t>гр.Дорош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Любові Миколаївни про присвоєння адреси житловому будинку по вул. Єсеніна в селі </w:t>
      </w:r>
      <w:proofErr w:type="spellStart"/>
      <w:r>
        <w:rPr>
          <w:color w:val="000000" w:themeColor="text1"/>
          <w:sz w:val="28"/>
          <w:szCs w:val="28"/>
          <w:lang w:val="uk-UA"/>
        </w:rPr>
        <w:t>Кошманівка</w:t>
      </w:r>
      <w:proofErr w:type="spellEnd"/>
      <w:r>
        <w:rPr>
          <w:color w:val="000000" w:themeColor="text1"/>
          <w:sz w:val="28"/>
          <w:szCs w:val="28"/>
          <w:lang w:val="uk-UA"/>
        </w:rPr>
        <w:t>, враховуючи подані документи та з метою впорядкування нумерації об’єктів нерухомого майна</w:t>
      </w:r>
      <w:r>
        <w:rPr>
          <w:color w:val="000000" w:themeColor="text1"/>
          <w:sz w:val="28"/>
          <w:lang w:val="uk-UA"/>
        </w:rPr>
        <w:t>, виконавчий комітет селищної ради</w:t>
      </w:r>
    </w:p>
    <w:p w:rsidR="00385124" w:rsidRDefault="00385124" w:rsidP="00385124">
      <w:pPr>
        <w:ind w:firstLine="993"/>
        <w:contextualSpacing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В:</w:t>
      </w:r>
    </w:p>
    <w:p w:rsidR="00385124" w:rsidRDefault="00385124" w:rsidP="00385124">
      <w:pPr>
        <w:pStyle w:val="FR2"/>
        <w:numPr>
          <w:ilvl w:val="0"/>
          <w:numId w:val="1"/>
        </w:numPr>
        <w:tabs>
          <w:tab w:val="left" w:pos="-284"/>
          <w:tab w:val="left" w:pos="0"/>
          <w:tab w:val="left" w:pos="1134"/>
        </w:tabs>
        <w:spacing w:line="240" w:lineRule="auto"/>
        <w:ind w:left="0" w:firstLine="993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Змінити адресу житлового будинку з господарськими будівлями та спорудами, який належить </w:t>
      </w:r>
      <w:proofErr w:type="spellStart"/>
      <w:r>
        <w:rPr>
          <w:sz w:val="28"/>
          <w:szCs w:val="28"/>
        </w:rPr>
        <w:t>гр.Дорош</w:t>
      </w:r>
      <w:proofErr w:type="spellEnd"/>
      <w:r>
        <w:rPr>
          <w:sz w:val="28"/>
          <w:szCs w:val="28"/>
        </w:rPr>
        <w:t xml:space="preserve"> Любові Миколаївні та розміщений на земельній ділянці для будівництва та обслуговування жилого будинку, господарських будівель і споруд площею 0,25 га (кадастровий номер </w:t>
      </w:r>
      <w:r>
        <w:rPr>
          <w:color w:val="000000" w:themeColor="text1"/>
          <w:sz w:val="28"/>
          <w:szCs w:val="28"/>
        </w:rPr>
        <w:t>5323082201:01:001:</w:t>
      </w:r>
      <w:r w:rsidR="00397E82">
        <w:rPr>
          <w:color w:val="000000" w:themeColor="text1"/>
          <w:sz w:val="28"/>
          <w:szCs w:val="28"/>
          <w:lang w:val="en-US"/>
        </w:rPr>
        <w:t>____</w:t>
      </w:r>
      <w:r>
        <w:rPr>
          <w:sz w:val="28"/>
          <w:szCs w:val="28"/>
        </w:rPr>
        <w:t>) на нову:</w:t>
      </w:r>
    </w:p>
    <w:p w:rsidR="00385124" w:rsidRDefault="00385124" w:rsidP="00385124">
      <w:pPr>
        <w:pStyle w:val="FR2"/>
        <w:tabs>
          <w:tab w:val="left" w:pos="-284"/>
          <w:tab w:val="left" w:pos="0"/>
          <w:tab w:val="left" w:pos="1134"/>
        </w:tabs>
        <w:spacing w:line="240" w:lineRule="auto"/>
        <w:ind w:left="0" w:firstLine="993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Україна, Полтавська область, Полтавський район, село </w:t>
      </w:r>
      <w:proofErr w:type="spellStart"/>
      <w:r>
        <w:rPr>
          <w:sz w:val="28"/>
          <w:szCs w:val="28"/>
        </w:rPr>
        <w:t>Кошманівка</w:t>
      </w:r>
      <w:proofErr w:type="spellEnd"/>
      <w:r>
        <w:rPr>
          <w:sz w:val="28"/>
          <w:szCs w:val="28"/>
        </w:rPr>
        <w:t>, вулиця Єсеніна, будинок 3 (три).</w:t>
      </w:r>
    </w:p>
    <w:p w:rsidR="00385124" w:rsidRDefault="00385124" w:rsidP="00385124">
      <w:pPr>
        <w:pStyle w:val="FR2"/>
        <w:tabs>
          <w:tab w:val="left" w:pos="-284"/>
          <w:tab w:val="left" w:pos="0"/>
          <w:tab w:val="left" w:pos="1134"/>
        </w:tabs>
        <w:spacing w:line="240" w:lineRule="auto"/>
        <w:ind w:left="0" w:firstLine="993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Попередня адреса: Україна, Полтавська область, </w:t>
      </w:r>
      <w:proofErr w:type="spellStart"/>
      <w:r>
        <w:rPr>
          <w:sz w:val="28"/>
          <w:szCs w:val="28"/>
        </w:rPr>
        <w:t>Машівський</w:t>
      </w:r>
      <w:proofErr w:type="spellEnd"/>
      <w:r>
        <w:rPr>
          <w:sz w:val="28"/>
          <w:szCs w:val="28"/>
        </w:rPr>
        <w:t xml:space="preserve"> район, село </w:t>
      </w:r>
      <w:proofErr w:type="spellStart"/>
      <w:r>
        <w:rPr>
          <w:sz w:val="28"/>
          <w:szCs w:val="28"/>
        </w:rPr>
        <w:t>Кошманівка</w:t>
      </w:r>
      <w:proofErr w:type="spellEnd"/>
      <w:r>
        <w:rPr>
          <w:sz w:val="28"/>
          <w:szCs w:val="28"/>
        </w:rPr>
        <w:t>, вулиця Єсеніна, будинок 12 (дванадцять).</w:t>
      </w:r>
    </w:p>
    <w:p w:rsidR="00385124" w:rsidRDefault="00385124" w:rsidP="00385124">
      <w:pPr>
        <w:pStyle w:val="FR2"/>
        <w:tabs>
          <w:tab w:val="left" w:pos="0"/>
        </w:tabs>
        <w:spacing w:line="24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Архітектору Відділу комунального майна, містобудування, архітектури та земельних ресурсів </w:t>
      </w:r>
      <w:proofErr w:type="spellStart"/>
      <w:r>
        <w:rPr>
          <w:sz w:val="28"/>
          <w:szCs w:val="28"/>
        </w:rPr>
        <w:t>Машівської</w:t>
      </w:r>
      <w:proofErr w:type="spellEnd"/>
      <w:r>
        <w:rPr>
          <w:sz w:val="28"/>
          <w:szCs w:val="28"/>
        </w:rPr>
        <w:t xml:space="preserve"> селищної ради (Тимченко А.В.) внести відповідну інформацію до Реєстру будівельної діяльності.</w:t>
      </w:r>
    </w:p>
    <w:p w:rsidR="00385124" w:rsidRDefault="00385124" w:rsidP="00385124">
      <w:pPr>
        <w:pStyle w:val="FR2"/>
        <w:tabs>
          <w:tab w:val="left" w:pos="0"/>
        </w:tabs>
        <w:spacing w:line="24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виконанням даного рішення покласти на начальника Відділу комунального майна, містобудування, архітектури та земельних ресурсів </w:t>
      </w:r>
      <w:proofErr w:type="spellStart"/>
      <w:r>
        <w:rPr>
          <w:sz w:val="28"/>
          <w:szCs w:val="28"/>
        </w:rPr>
        <w:t>Машівської</w:t>
      </w:r>
      <w:proofErr w:type="spellEnd"/>
      <w:r>
        <w:rPr>
          <w:sz w:val="28"/>
          <w:szCs w:val="28"/>
        </w:rPr>
        <w:t xml:space="preserve"> селищної ради (Мороза С.Б.).</w:t>
      </w:r>
    </w:p>
    <w:p w:rsidR="00385124" w:rsidRDefault="00385124" w:rsidP="00385124">
      <w:pPr>
        <w:tabs>
          <w:tab w:val="left" w:pos="1260"/>
        </w:tabs>
        <w:contextualSpacing/>
        <w:rPr>
          <w:sz w:val="28"/>
          <w:lang w:val="uk-UA"/>
        </w:rPr>
      </w:pPr>
    </w:p>
    <w:p w:rsidR="00385124" w:rsidRDefault="00385124" w:rsidP="00385124">
      <w:pPr>
        <w:tabs>
          <w:tab w:val="left" w:pos="1260"/>
        </w:tabs>
        <w:spacing w:line="276" w:lineRule="auto"/>
        <w:rPr>
          <w:sz w:val="28"/>
          <w:lang w:val="uk-UA"/>
        </w:rPr>
      </w:pPr>
    </w:p>
    <w:p w:rsidR="00385124" w:rsidRDefault="00385124" w:rsidP="00385124">
      <w:pPr>
        <w:tabs>
          <w:tab w:val="left" w:pos="1260"/>
        </w:tabs>
        <w:spacing w:line="276" w:lineRule="auto"/>
        <w:rPr>
          <w:sz w:val="28"/>
          <w:lang w:val="uk-UA"/>
        </w:rPr>
      </w:pPr>
    </w:p>
    <w:p w:rsidR="00290608" w:rsidRPr="00385124" w:rsidRDefault="00385124" w:rsidP="00385124">
      <w:pPr>
        <w:tabs>
          <w:tab w:val="left" w:pos="1260"/>
        </w:tabs>
        <w:spacing w:line="276" w:lineRule="auto"/>
        <w:ind w:firstLine="709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</w:rPr>
        <w:t>Селищний</w:t>
      </w:r>
      <w:proofErr w:type="spellEnd"/>
      <w:r>
        <w:rPr>
          <w:color w:val="000000"/>
          <w:sz w:val="28"/>
          <w:szCs w:val="28"/>
        </w:rPr>
        <w:t xml:space="preserve"> голова                                                  </w:t>
      </w:r>
      <w:proofErr w:type="spellStart"/>
      <w:r>
        <w:rPr>
          <w:color w:val="000000"/>
          <w:sz w:val="28"/>
          <w:szCs w:val="28"/>
        </w:rPr>
        <w:t>Сергій</w:t>
      </w:r>
      <w:proofErr w:type="spellEnd"/>
      <w:r>
        <w:rPr>
          <w:color w:val="000000"/>
          <w:sz w:val="28"/>
          <w:szCs w:val="28"/>
        </w:rPr>
        <w:t xml:space="preserve"> С</w:t>
      </w:r>
      <w:r>
        <w:rPr>
          <w:color w:val="000000"/>
          <w:sz w:val="28"/>
          <w:szCs w:val="28"/>
          <w:lang w:val="uk-UA"/>
        </w:rPr>
        <w:t>ИДОРЕНКО</w:t>
      </w:r>
    </w:p>
    <w:sectPr w:rsidR="00290608" w:rsidRPr="00385124" w:rsidSect="002906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85DFC"/>
    <w:multiLevelType w:val="hybridMultilevel"/>
    <w:tmpl w:val="31E8EAAE"/>
    <w:lvl w:ilvl="0" w:tplc="68F02D82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85124"/>
    <w:rsid w:val="00290608"/>
    <w:rsid w:val="00305340"/>
    <w:rsid w:val="00385124"/>
    <w:rsid w:val="00397E82"/>
    <w:rsid w:val="007E63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385124"/>
    <w:pPr>
      <w:widowControl w:val="0"/>
      <w:snapToGrid w:val="0"/>
      <w:spacing w:after="0" w:line="300" w:lineRule="auto"/>
      <w:ind w:left="4000"/>
    </w:pPr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978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5</cp:revision>
  <dcterms:created xsi:type="dcterms:W3CDTF">2021-11-22T17:56:00Z</dcterms:created>
  <dcterms:modified xsi:type="dcterms:W3CDTF">2021-11-30T12:08:00Z</dcterms:modified>
</cp:coreProperties>
</file>