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B13" w:rsidRPr="00A97F1B" w:rsidRDefault="00687B13" w:rsidP="00687B13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A97F1B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727" r:id="rId7"/>
        </w:object>
      </w:r>
    </w:p>
    <w:p w:rsidR="00687B13" w:rsidRPr="00A97F1B" w:rsidRDefault="00687B13" w:rsidP="00687B13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97F1B">
        <w:rPr>
          <w:rFonts w:ascii="Times New Roman" w:eastAsia="Times New Roman" w:hAnsi="Times New Roman" w:cs="Times New Roman"/>
          <w:sz w:val="32"/>
          <w:szCs w:val="32"/>
          <w:lang w:eastAsia="zh-CN"/>
        </w:rPr>
        <w:t>УКРАЇНА</w:t>
      </w:r>
    </w:p>
    <w:p w:rsidR="00687B13" w:rsidRPr="00A97F1B" w:rsidRDefault="00687B13" w:rsidP="00687B13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97F1B">
        <w:rPr>
          <w:rFonts w:ascii="Times New Roman" w:eastAsia="Times New Roman" w:hAnsi="Times New Roman" w:cs="Times New Roman"/>
          <w:sz w:val="32"/>
          <w:szCs w:val="24"/>
          <w:lang w:eastAsia="zh-CN"/>
        </w:rPr>
        <w:t>МАШІВСЬКА СЕЛИЩНА РАДА МАШІВСЬКОГО РАЙОНУ ПОЛТАВСЬКОЇ ОБЛАСТІ</w:t>
      </w:r>
    </w:p>
    <w:p w:rsidR="00687B13" w:rsidRPr="00A97F1B" w:rsidRDefault="00687B13" w:rsidP="00687B13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zh-CN"/>
        </w:rPr>
      </w:pPr>
    </w:p>
    <w:p w:rsidR="00687B13" w:rsidRPr="00A97F1B" w:rsidRDefault="00687B13" w:rsidP="00687B13">
      <w:pPr>
        <w:keepNext/>
        <w:tabs>
          <w:tab w:val="num" w:pos="0"/>
          <w:tab w:val="left" w:pos="2960"/>
        </w:tabs>
        <w:suppressAutoHyphens/>
        <w:spacing w:after="0" w:line="216" w:lineRule="auto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A97F1B">
        <w:rPr>
          <w:rFonts w:ascii="Times New Roman" w:eastAsia="Times New Roman" w:hAnsi="Times New Roman" w:cs="Times New Roman"/>
          <w:sz w:val="52"/>
          <w:szCs w:val="24"/>
          <w:lang w:eastAsia="zh-CN"/>
        </w:rPr>
        <w:t xml:space="preserve">                            Р І Ш Е Н </w:t>
      </w:r>
      <w:proofErr w:type="spellStart"/>
      <w:r w:rsidRPr="00A97F1B">
        <w:rPr>
          <w:rFonts w:ascii="Times New Roman" w:eastAsia="Times New Roman" w:hAnsi="Times New Roman" w:cs="Times New Roman"/>
          <w:sz w:val="52"/>
          <w:szCs w:val="24"/>
          <w:lang w:eastAsia="zh-CN"/>
        </w:rPr>
        <w:t>Н</w:t>
      </w:r>
      <w:proofErr w:type="spellEnd"/>
      <w:r w:rsidRPr="00A97F1B">
        <w:rPr>
          <w:rFonts w:ascii="Times New Roman" w:eastAsia="Times New Roman" w:hAnsi="Times New Roman" w:cs="Times New Roman"/>
          <w:sz w:val="52"/>
          <w:szCs w:val="24"/>
          <w:lang w:eastAsia="zh-CN"/>
        </w:rPr>
        <w:t xml:space="preserve"> Я                                  </w:t>
      </w:r>
    </w:p>
    <w:p w:rsidR="00687B13" w:rsidRPr="00A97F1B" w:rsidRDefault="00687B13" w:rsidP="00687B13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52"/>
          <w:szCs w:val="24"/>
          <w:lang w:eastAsia="zh-CN"/>
        </w:rPr>
      </w:pPr>
      <w:r w:rsidRPr="00A97F1B">
        <w:rPr>
          <w:rFonts w:ascii="Times New Roman" w:eastAsia="Times New Roman" w:hAnsi="Times New Roman" w:cs="Times New Roman"/>
          <w:color w:val="FF0000"/>
          <w:sz w:val="28"/>
          <w:szCs w:val="24"/>
          <w:lang w:eastAsia="zh-CN"/>
        </w:rPr>
        <w:t xml:space="preserve"> 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zh-CN"/>
        </w:rPr>
        <w:t>дванадцятої позачергової сесії селищної ради восьмого скликання</w:t>
      </w:r>
    </w:p>
    <w:p w:rsidR="00687B13" w:rsidRPr="00A97F1B" w:rsidRDefault="00687B13" w:rsidP="00687B13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zh-CN"/>
        </w:rPr>
      </w:pPr>
      <w:r w:rsidRPr="00A97F1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zh-CN"/>
        </w:rPr>
        <w:t>від 03 листопада 2021 року</w:t>
      </w:r>
    </w:p>
    <w:p w:rsidR="00687B13" w:rsidRPr="00A97F1B" w:rsidRDefault="00687B13" w:rsidP="00687B13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zh-CN"/>
        </w:rPr>
      </w:pPr>
      <w:proofErr w:type="spellStart"/>
      <w:r w:rsidRPr="00A97F1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zh-CN"/>
        </w:rPr>
        <w:t>смт</w:t>
      </w:r>
      <w:proofErr w:type="spellEnd"/>
      <w:r w:rsidRPr="00A97F1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t>.</w:t>
      </w:r>
      <w:r w:rsidRPr="00A97F1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zh-CN"/>
        </w:rPr>
        <w:t>МАШІВКА</w:t>
      </w:r>
    </w:p>
    <w:p w:rsidR="00687B13" w:rsidRPr="00A97F1B" w:rsidRDefault="00687B13" w:rsidP="00687B13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A97F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№174/12-</w:t>
      </w:r>
      <w:r w:rsidRPr="00A97F1B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A97F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p w:rsidR="00687B13" w:rsidRPr="00A97F1B" w:rsidRDefault="00687B13" w:rsidP="00687B13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zh-CN"/>
        </w:rPr>
      </w:pPr>
    </w:p>
    <w:p w:rsidR="00687B13" w:rsidRPr="00A97F1B" w:rsidRDefault="00687B13" w:rsidP="00687B13">
      <w:pPr>
        <w:tabs>
          <w:tab w:val="left" w:pos="3220"/>
        </w:tabs>
        <w:suppressAutoHyphens/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Про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затвердження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  <w:proofErr w:type="gram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техн</w:t>
      </w:r>
      <w:proofErr w:type="gram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ічної документації із 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землеустрою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щодо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встановлення (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відведення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) меж 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земельної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ділянки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в натурі (на місцевості)  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гр. </w:t>
      </w:r>
      <w:proofErr w:type="spellStart"/>
      <w:r w:rsidRPr="00A97F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Мотієнка</w:t>
      </w:r>
      <w:proofErr w:type="spellEnd"/>
      <w:r w:rsidRPr="00A97F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Г.В.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для 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ведення особистого селянського господарства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(код КВЦПЗ – 01.03) розташованої в 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сел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і Кошма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нів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ці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Машівського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району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Полтавської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області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</w:p>
    <w:p w:rsidR="00687B13" w:rsidRPr="00A97F1B" w:rsidRDefault="00687B13" w:rsidP="00687B13">
      <w:pPr>
        <w:tabs>
          <w:tab w:val="left" w:pos="3220"/>
        </w:tabs>
        <w:suppressAutoHyphens/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687B13" w:rsidRPr="00A97F1B" w:rsidRDefault="00687B13" w:rsidP="00687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Керуючись ст. 26 Закону України «Про місцеве самоврядування в Україні» ст. ст. 12, 81, 116, 118, 121,122, 125, 126, 186 Земельного кодексу України, ст.ст. 30 і 50 Закону України «Про землеустрій», Законом України «Про державну реєстрацію речових прав на нерухоме майно та їх обтяжень», та Постановою Кабінету Міністрів України №1553 «Про затвердження Положення про Державний фонд документації із землеустрою», розглянувши заяву гр.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Мотієнка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Геннадія Вікторовича, жителя села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Кошманівки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Машівського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Полтавської області про затвердження технічної документації із  землеустрою  щодо встановлення (відведення) меж  земельної ділянки в натурі (на місцевості) площею 0,5000 га, кадастровий номер 5323082200:00:006:0279 та передачу даної земельної ділянки безоплатно у приватну власність, технічна документація із  землеустрою  </w:t>
      </w:r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щодо встановлення (відведення) меж  земельної ділянки в натурі (на місцевості)  гр.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Мотієнка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 для  ведення особистого селянського господарства (код КВЦПЗ – 01.03) розташованої в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Кошманівській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сільській раді 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Машівського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Полтавської області, розроблений ПП Полтавська земельна компанія. Витяг з Державного земельного кадастру про земельну ділянку за № НВ –5307112812018,враховуючи рекомендації комісії селищної ради з питань земельних відносин, охорони навколишнього природного середовища</w:t>
      </w:r>
      <w:r w:rsidRPr="00A97F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містобудування, будівництва, архітектури, охорони пам’яток, історичного середовища, містобудування, будівництва, архітектури, охорони пам’яток, історичного середовища, селищна рада   </w:t>
      </w:r>
    </w:p>
    <w:p w:rsidR="00687B13" w:rsidRPr="00A97F1B" w:rsidRDefault="00687B13" w:rsidP="00687B13">
      <w:pPr>
        <w:tabs>
          <w:tab w:val="left" w:pos="3220"/>
        </w:tabs>
        <w:suppressAutoHyphens/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87B13" w:rsidRPr="00A97F1B" w:rsidRDefault="00687B13" w:rsidP="00687B1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7F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</w:t>
      </w:r>
      <w:r w:rsidRPr="00A97F1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В И Р І Ш И Л А :</w:t>
      </w:r>
    </w:p>
    <w:p w:rsidR="00687B13" w:rsidRPr="00A97F1B" w:rsidRDefault="00687B13" w:rsidP="00687B13">
      <w:pPr>
        <w:tabs>
          <w:tab w:val="left" w:pos="3220"/>
        </w:tabs>
        <w:suppressAutoHyphens/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687B13" w:rsidRPr="00A97F1B" w:rsidRDefault="00687B13" w:rsidP="00687B1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технічну документацію із  землеустрою  щодо встановлення (відведення) меж  земельної ділянки в натурі (на місцевості) гр.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Мотієнку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Геннадію Вікторовичу для ведення особистого селянського господарства (код КВЦПЗ – 01.03) розташованої в селі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Машівського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Полтавської області.</w:t>
      </w:r>
    </w:p>
    <w:p w:rsidR="00687B13" w:rsidRPr="00A97F1B" w:rsidRDefault="00687B13" w:rsidP="00687B1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у приватну власність гр.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Мотієнку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Геннадію Вікторовичу земельну ділянку, 5323082200:00:006:0279  кадастровий номер  для ведення особистого селянського господарства (склад угідь – рілля) загальною площею 0,5000 га,   за рахунок земель не наданих у власність та користування сільськогосподарського призначення</w:t>
      </w:r>
      <w:r w:rsidRPr="00A97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  власності в межах села</w:t>
      </w:r>
      <w:r w:rsidRPr="00A97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Машівського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Полтавської області. </w:t>
      </w:r>
    </w:p>
    <w:p w:rsidR="00687B13" w:rsidRPr="00A97F1B" w:rsidRDefault="00687B13" w:rsidP="00687B1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Мотієнку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 </w:t>
      </w:r>
      <w:r w:rsidRPr="00A97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зареєструвати  право  власності  на  земельну ділянку. </w:t>
      </w:r>
    </w:p>
    <w:p w:rsidR="00687B13" w:rsidRPr="00A97F1B" w:rsidRDefault="00687B13" w:rsidP="00687B1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Гр.Мотієнку</w:t>
      </w:r>
      <w:proofErr w:type="spellEnd"/>
      <w:r w:rsidRPr="00A9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 виконувати обов’язки власника земельної ділянки відповідно до ст. 91 Земельного кодексу України.</w:t>
      </w:r>
    </w:p>
    <w:p w:rsidR="00687B13" w:rsidRPr="00A97F1B" w:rsidRDefault="00687B13" w:rsidP="00687B13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87B13" w:rsidRPr="00A97F1B" w:rsidRDefault="00687B13" w:rsidP="00687B1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spellStart"/>
      <w:r w:rsidRPr="00A97F1B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Селищний</w:t>
      </w:r>
      <w:proofErr w:type="spellEnd"/>
      <w:r w:rsidRPr="00A97F1B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голов</w:t>
      </w:r>
      <w:r w:rsidRPr="00A97F1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                                     Сергій СИДОРЕНКО</w:t>
      </w:r>
    </w:p>
    <w:p w:rsidR="00687B13" w:rsidRPr="00A97F1B" w:rsidRDefault="00687B13" w:rsidP="00687B1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A97F1B">
        <w:rPr>
          <w:rFonts w:ascii="Times New Roman" w:eastAsia="Times New Roman" w:hAnsi="Times New Roman" w:cs="Times New Roman"/>
          <w:sz w:val="24"/>
          <w:szCs w:val="24"/>
          <w:lang w:eastAsia="zh-CN"/>
        </w:rPr>
        <w:t>Вик.Юлія</w:t>
      </w:r>
      <w:proofErr w:type="spellEnd"/>
      <w:r w:rsidRPr="00A97F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sz w:val="24"/>
          <w:szCs w:val="24"/>
          <w:lang w:eastAsia="zh-CN"/>
        </w:rPr>
        <w:t>Довгаль</w:t>
      </w:r>
      <w:proofErr w:type="spellEnd"/>
      <w:r w:rsidRPr="00A97F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687B13" w:rsidRPr="00A97F1B" w:rsidRDefault="00687B13" w:rsidP="00687B1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87B13" w:rsidRDefault="00687B13" w:rsidP="00687B13"/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2E12790"/>
    <w:multiLevelType w:val="hybridMultilevel"/>
    <w:tmpl w:val="E80CC7B8"/>
    <w:lvl w:ilvl="0" w:tplc="A5181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73"/>
    <w:rsid w:val="00523973"/>
    <w:rsid w:val="00687B13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2075</Words>
  <Characters>1184</Characters>
  <Application>Microsoft Office Word</Application>
  <DocSecurity>0</DocSecurity>
  <Lines>9</Lines>
  <Paragraphs>6</Paragraphs>
  <ScaleCrop>false</ScaleCrop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2021-11-10T08:39:00Z</dcterms:created>
  <dcterms:modified xsi:type="dcterms:W3CDTF">2021-11-10T08:39:00Z</dcterms:modified>
</cp:coreProperties>
</file>