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AF" w:rsidRDefault="003B05AF" w:rsidP="003B05AF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79140741" r:id="rId6"/>
        </w:object>
      </w:r>
    </w:p>
    <w:p w:rsidR="003B05AF" w:rsidRDefault="003B05AF" w:rsidP="003B05AF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3B05AF" w:rsidRDefault="003B05AF" w:rsidP="003B05AF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3B05AF" w:rsidRDefault="003B05AF" w:rsidP="003B05AF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3B05AF" w:rsidRDefault="003B05AF" w:rsidP="003B05AF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3B05AF" w:rsidRDefault="003B05AF" w:rsidP="003B05A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шостої позачергової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3B05AF" w:rsidRDefault="003B05AF" w:rsidP="003B05AF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06 </w:t>
      </w:r>
      <w:r>
        <w:rPr>
          <w:b/>
          <w:bCs/>
          <w:sz w:val="28"/>
          <w:szCs w:val="28"/>
          <w:lang w:val="uk-UA"/>
        </w:rPr>
        <w:t>квітня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3B05AF" w:rsidRDefault="003B05AF" w:rsidP="003B05AF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066976" w:rsidRPr="003B05AF" w:rsidRDefault="00727235" w:rsidP="003B05AF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№39</w:t>
      </w:r>
      <w:r w:rsidR="003B05AF">
        <w:rPr>
          <w:b/>
          <w:bCs/>
          <w:color w:val="000000"/>
          <w:sz w:val="28"/>
          <w:szCs w:val="28"/>
          <w:lang w:val="uk-UA"/>
        </w:rPr>
        <w:t>/6-</w:t>
      </w:r>
      <w:r w:rsidR="003B05AF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3B05AF" w:rsidRDefault="00066976" w:rsidP="003B05A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B06D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ініціювання співробітництва </w:t>
      </w:r>
    </w:p>
    <w:p w:rsidR="00066976" w:rsidRDefault="00066976" w:rsidP="003B05A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B06D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територіальних громад</w:t>
      </w:r>
    </w:p>
    <w:p w:rsidR="003B05AF" w:rsidRPr="00066976" w:rsidRDefault="003B05AF" w:rsidP="003B05A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66976" w:rsidRDefault="00066976" w:rsidP="003B05A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26 Закону України «Про місцеве самоврядування в Україні», ст. 5 Закону України «Про співробітництво територіальних громад», на основі спільних інтересів та цілей громад </w:t>
      </w:r>
      <w:proofErr w:type="spellStart"/>
      <w:r w:rsidR="00AC4F74" w:rsidRPr="003B0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Машівського</w:t>
      </w:r>
      <w:proofErr w:type="spellEnd"/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району, з метою підвищення якості надання </w:t>
      </w:r>
      <w:r w:rsidR="00AC4F74" w:rsidRPr="003B0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населенню, ефективного виконання органами місцевого самоврядування визначених законом повноважень, </w:t>
      </w:r>
      <w:proofErr w:type="spellStart"/>
      <w:r w:rsidR="00AC4F74" w:rsidRPr="003B0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Машівська</w:t>
      </w:r>
      <w:proofErr w:type="spellEnd"/>
      <w:r w:rsidR="00AC4F74" w:rsidRPr="003B05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 рада</w:t>
      </w:r>
      <w:r w:rsid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DB06DA" w:rsidRPr="00DB06DA" w:rsidRDefault="00DB06DA" w:rsidP="003B05A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976" w:rsidRPr="00DB06DA" w:rsidRDefault="00066976" w:rsidP="00AC4F7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06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:rsidR="00DB06DA" w:rsidRDefault="00DB06DA" w:rsidP="00DB06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66976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Підтримати ініціативу селищного голови щодо ініціювання співробітництва</w:t>
      </w:r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  <w:r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66976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B0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селищної  територіальної  громади в особі  </w:t>
      </w:r>
      <w:proofErr w:type="spellStart"/>
      <w:r w:rsidRPr="00DB0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DB0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селищної ради та Михайлівської сільської територіальної громади в особі Михайлівської сільської ради у сфері надання медичних послуг мешканцям </w:t>
      </w:r>
      <w:proofErr w:type="spellStart"/>
      <w:r w:rsidRPr="00DB0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Машівського</w:t>
      </w:r>
      <w:proofErr w:type="spellEnd"/>
      <w:r w:rsidRPr="00DB0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району</w:t>
      </w:r>
      <w:r w:rsidRPr="00DB06DA">
        <w:rPr>
          <w:rFonts w:ascii="Times New Roman" w:hAnsi="Times New Roman" w:cs="Times New Roman"/>
          <w:sz w:val="28"/>
          <w:szCs w:val="28"/>
          <w:lang w:val="uk-UA"/>
        </w:rPr>
        <w:t xml:space="preserve"> у формі спільного фінансування (утримання) </w:t>
      </w:r>
      <w:r w:rsidRPr="00DB0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Комунального некомерційного підприємства  «</w:t>
      </w:r>
      <w:proofErr w:type="spellStart"/>
      <w:r w:rsidRPr="00DB0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Машівська</w:t>
      </w:r>
      <w:proofErr w:type="spellEnd"/>
      <w:r w:rsidRPr="00DB0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лікарня» </w:t>
      </w:r>
      <w:proofErr w:type="spellStart"/>
      <w:r w:rsidRPr="00DB0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DB0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селищної</w:t>
      </w:r>
      <w:r w:rsidRPr="00DB0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Полтавської області</w:t>
      </w:r>
      <w:r w:rsidR="00AC4F74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B06DA" w:rsidRDefault="00DB06DA" w:rsidP="00DB06D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66976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Виконавчому комітету </w:t>
      </w:r>
      <w:proofErr w:type="spellStart"/>
      <w:r w:rsidR="00AC4F74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  <w:r w:rsidR="00066976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вивчити ініціативу </w:t>
      </w:r>
      <w:r w:rsidR="00AC4F74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голови, </w:t>
      </w:r>
      <w:r w:rsidR="00066976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підготувати та надати на розгляд наступного засідання сесії </w:t>
      </w:r>
      <w:proofErr w:type="spellStart"/>
      <w:r w:rsidR="00AC4F74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</w:t>
      </w:r>
      <w:proofErr w:type="spellEnd"/>
      <w:r w:rsidR="00066976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попередній висновок щодо відповідності пропозиції інтересам та потребам територіальних громад та підготувати проект рішення про надання згоди на організацію співробітництва територіальних громад або відмову у наданні такої згоди.</w:t>
      </w:r>
    </w:p>
    <w:p w:rsidR="003B05AF" w:rsidRPr="00DB06DA" w:rsidRDefault="00DB06DA" w:rsidP="00DB06D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C4F74" w:rsidRPr="00DB06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 w:rsidR="00AC4F74" w:rsidRPr="00DB06D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C4F74" w:rsidRPr="00DB06D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C4F74" w:rsidRPr="00DB0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C4F74" w:rsidRPr="00DB0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C4F74" w:rsidRPr="00DB0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C4F74" w:rsidRPr="00DB06DA">
        <w:rPr>
          <w:rFonts w:ascii="Times New Roman" w:hAnsi="Times New Roman" w:cs="Times New Roman"/>
          <w:sz w:val="28"/>
          <w:szCs w:val="28"/>
        </w:rPr>
        <w:t xml:space="preserve"> на </w:t>
      </w:r>
      <w:r w:rsidR="00AC4F74" w:rsidRPr="00DB06DA">
        <w:rPr>
          <w:rFonts w:ascii="Times New Roman" w:hAnsi="Times New Roman" w:cs="Times New Roman"/>
          <w:sz w:val="28"/>
          <w:szCs w:val="28"/>
          <w:lang w:val="uk-UA"/>
        </w:rPr>
        <w:t xml:space="preserve">постійну депутатську комісію </w:t>
      </w:r>
      <w:proofErr w:type="spellStart"/>
      <w:r w:rsidR="00AC4F74" w:rsidRPr="00DB06D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з</w:t>
      </w:r>
      <w:proofErr w:type="spellEnd"/>
      <w:r w:rsidR="00AC4F74" w:rsidRPr="00DB06D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питань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прав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людини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законності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депутатської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діяльності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і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етики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соціального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захисту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населення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охорони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здоров’я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освіти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культури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  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молоді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фізкультури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і</w:t>
      </w:r>
      <w:proofErr w:type="spellEnd"/>
      <w:r w:rsidR="00AC4F74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спорту</w:t>
      </w:r>
      <w:r w:rsidR="003B05AF" w:rsidRPr="00DB06D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</w:p>
    <w:p w:rsidR="00DB06DA" w:rsidRDefault="00DB06DA" w:rsidP="00DB06D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:rsidR="008F736B" w:rsidRPr="002668FA" w:rsidRDefault="003B05AF" w:rsidP="00DB06D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2668F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Селищний голова                             </w:t>
      </w:r>
      <w:r w:rsidR="00DB06DA" w:rsidRPr="002668F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</w:t>
      </w:r>
      <w:r w:rsidRPr="002668F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Сергій СИДОРЕНКО</w:t>
      </w:r>
    </w:p>
    <w:sectPr w:rsidR="008F736B" w:rsidRPr="002668FA" w:rsidSect="008F7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104CF"/>
    <w:multiLevelType w:val="multilevel"/>
    <w:tmpl w:val="DC1EF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8E42B1"/>
    <w:multiLevelType w:val="hybridMultilevel"/>
    <w:tmpl w:val="0ECCF44A"/>
    <w:lvl w:ilvl="0" w:tplc="31F0127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976"/>
    <w:rsid w:val="00066976"/>
    <w:rsid w:val="002668FA"/>
    <w:rsid w:val="003B05AF"/>
    <w:rsid w:val="00415FF9"/>
    <w:rsid w:val="00727235"/>
    <w:rsid w:val="008F736B"/>
    <w:rsid w:val="00AC4F74"/>
    <w:rsid w:val="00B40686"/>
    <w:rsid w:val="00DB06DA"/>
    <w:rsid w:val="00F241CA"/>
    <w:rsid w:val="00FD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F74"/>
    <w:pPr>
      <w:ind w:left="720"/>
      <w:contextualSpacing/>
    </w:pPr>
  </w:style>
  <w:style w:type="paragraph" w:customStyle="1" w:styleId="Standard">
    <w:name w:val="Standard"/>
    <w:rsid w:val="003B05A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3B05AF"/>
    <w:pPr>
      <w:spacing w:before="280" w:after="280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901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909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72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5</cp:revision>
  <cp:lastPrinted>2021-04-05T12:12:00Z</cp:lastPrinted>
  <dcterms:created xsi:type="dcterms:W3CDTF">2021-03-30T12:30:00Z</dcterms:created>
  <dcterms:modified xsi:type="dcterms:W3CDTF">2021-04-05T12:12:00Z</dcterms:modified>
</cp:coreProperties>
</file>