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FEFA2" w14:textId="77777777" w:rsidR="00C24520" w:rsidRDefault="00C24520" w:rsidP="00C24520">
      <w:pPr>
        <w:tabs>
          <w:tab w:val="left" w:pos="960"/>
        </w:tabs>
      </w:pPr>
      <w:r>
        <w:rPr>
          <w:color w:val="FFFF00"/>
          <w:sz w:val="28"/>
          <w:szCs w:val="28"/>
          <w:lang w:val="uk-UA"/>
        </w:rPr>
        <w:t xml:space="preserve">                                                            </w:t>
      </w:r>
      <w:bookmarkStart w:id="0" w:name="_1579354974"/>
      <w:bookmarkStart w:id="1" w:name="_1505219940"/>
      <w:bookmarkStart w:id="2" w:name="_1505217813"/>
      <w:bookmarkStart w:id="3" w:name="_1505217754"/>
      <w:bookmarkStart w:id="4" w:name="_1505217656"/>
      <w:bookmarkStart w:id="5" w:name="_1505217516"/>
      <w:bookmarkStart w:id="6" w:name="_1505217346"/>
      <w:bookmarkEnd w:id="0"/>
      <w:bookmarkEnd w:id="1"/>
      <w:bookmarkEnd w:id="2"/>
      <w:bookmarkEnd w:id="3"/>
      <w:bookmarkEnd w:id="4"/>
      <w:bookmarkEnd w:id="5"/>
      <w:bookmarkEnd w:id="6"/>
      <w:r>
        <w:object w:dxaOrig="830" w:dyaOrig="1134" w14:anchorId="7DA3D1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55.85pt" o:ole="" filled="t">
            <v:fill color2="black"/>
            <v:imagedata r:id="rId5" o:title="" croptop="-57f" cropbottom="-57f" cropleft="-78f" cropright="-78f"/>
          </v:shape>
          <o:OLEObject Type="Embed" ProgID="Word.Picture.8" ShapeID="_x0000_i1025" DrawAspect="Content" ObjectID="_1654320927" r:id="rId6"/>
        </w:object>
      </w:r>
      <w:r>
        <w:rPr>
          <w:color w:val="FFFF00"/>
          <w:sz w:val="28"/>
          <w:szCs w:val="28"/>
          <w:lang w:val="uk-UA"/>
        </w:rPr>
        <w:t xml:space="preserve">                                         </w:t>
      </w:r>
    </w:p>
    <w:p w14:paraId="4888D139" w14:textId="77777777" w:rsidR="00C24520" w:rsidRDefault="00C24520" w:rsidP="00C24520">
      <w:pPr>
        <w:tabs>
          <w:tab w:val="left" w:pos="960"/>
        </w:tabs>
        <w:jc w:val="center"/>
        <w:rPr>
          <w:color w:val="000000"/>
          <w:sz w:val="28"/>
          <w:szCs w:val="28"/>
          <w:lang w:val="uk-UA"/>
        </w:rPr>
      </w:pPr>
    </w:p>
    <w:p w14:paraId="43CF5A76" w14:textId="77777777" w:rsidR="00C24520" w:rsidRDefault="00C24520" w:rsidP="00C24520">
      <w:pPr>
        <w:tabs>
          <w:tab w:val="left" w:pos="960"/>
        </w:tabs>
        <w:spacing w:line="216" w:lineRule="auto"/>
        <w:jc w:val="center"/>
      </w:pPr>
      <w:r>
        <w:rPr>
          <w:sz w:val="32"/>
          <w:szCs w:val="32"/>
          <w:lang w:val="uk-UA"/>
        </w:rPr>
        <w:t>УКРАЇНА</w:t>
      </w:r>
    </w:p>
    <w:p w14:paraId="04CE4A25" w14:textId="77777777" w:rsidR="00C24520" w:rsidRDefault="00C24520" w:rsidP="00C24520">
      <w:pPr>
        <w:tabs>
          <w:tab w:val="left" w:pos="960"/>
        </w:tabs>
        <w:spacing w:line="216" w:lineRule="auto"/>
        <w:jc w:val="center"/>
      </w:pPr>
      <w:r>
        <w:rPr>
          <w:sz w:val="32"/>
          <w:lang w:val="uk-UA"/>
        </w:rPr>
        <w:t>МАШІВСЬКА СЕЛИЩНА РАДА МАШІВСЬКОГО РАЙОНУ ПОЛТАВСЬКОЇ ОБЛАСТІ</w:t>
      </w:r>
    </w:p>
    <w:p w14:paraId="78FF28C8" w14:textId="77777777" w:rsidR="00C24520" w:rsidRDefault="00C24520" w:rsidP="00C24520">
      <w:pPr>
        <w:spacing w:line="216" w:lineRule="auto"/>
        <w:jc w:val="center"/>
        <w:rPr>
          <w:b/>
          <w:bCs/>
          <w:sz w:val="10"/>
          <w:szCs w:val="10"/>
          <w:lang w:val="uk-UA"/>
        </w:rPr>
      </w:pPr>
    </w:p>
    <w:p w14:paraId="6FCC7B76" w14:textId="77777777" w:rsidR="00C24520" w:rsidRDefault="00C24520" w:rsidP="00C24520">
      <w:pPr>
        <w:pStyle w:val="1"/>
        <w:tabs>
          <w:tab w:val="clear" w:pos="2960"/>
        </w:tabs>
        <w:spacing w:line="216" w:lineRule="auto"/>
        <w:jc w:val="center"/>
      </w:pPr>
      <w:r>
        <w:t>Р І Ш Е Н Н Я</w:t>
      </w:r>
    </w:p>
    <w:p w14:paraId="12A952FC" w14:textId="77777777" w:rsidR="00C24520" w:rsidRDefault="00C24520" w:rsidP="00C24520">
      <w:pPr>
        <w:numPr>
          <w:ilvl w:val="0"/>
          <w:numId w:val="1"/>
        </w:numPr>
        <w:suppressAutoHyphens/>
        <w:jc w:val="center"/>
        <w:rPr>
          <w:lang w:eastAsia="zh-CN"/>
        </w:rPr>
      </w:pPr>
      <w:r>
        <w:rPr>
          <w:sz w:val="28"/>
          <w:lang w:val="uk-UA"/>
        </w:rPr>
        <w:t>двадцять дев'ятої  сесії селищної ради сьомого скликання</w:t>
      </w:r>
    </w:p>
    <w:p w14:paraId="04E13D6E" w14:textId="77777777" w:rsidR="00C24520" w:rsidRDefault="00C24520" w:rsidP="00C24520">
      <w:pPr>
        <w:numPr>
          <w:ilvl w:val="0"/>
          <w:numId w:val="1"/>
        </w:numPr>
        <w:tabs>
          <w:tab w:val="left" w:pos="1340"/>
        </w:tabs>
        <w:suppressAutoHyphens/>
        <w:jc w:val="center"/>
      </w:pPr>
      <w:r>
        <w:rPr>
          <w:bCs/>
          <w:sz w:val="28"/>
          <w:lang w:val="uk-UA"/>
        </w:rPr>
        <w:t xml:space="preserve">від 24 червня </w:t>
      </w:r>
      <w:r>
        <w:rPr>
          <w:bCs/>
          <w:i/>
          <w:color w:val="FF0000"/>
          <w:sz w:val="28"/>
          <w:u w:val="single"/>
          <w:lang w:val="uk-UA"/>
        </w:rPr>
        <w:t xml:space="preserve"> </w:t>
      </w:r>
      <w:r>
        <w:rPr>
          <w:bCs/>
          <w:sz w:val="28"/>
          <w:lang w:val="uk-UA"/>
        </w:rPr>
        <w:t>2020 року</w:t>
      </w:r>
    </w:p>
    <w:p w14:paraId="4FFE5B0F" w14:textId="77777777" w:rsidR="00C24520" w:rsidRDefault="00C24520" w:rsidP="00C24520">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14:paraId="6BF82DD5" w14:textId="77777777" w:rsidR="00C24520" w:rsidRPr="00C11160" w:rsidRDefault="00C24520" w:rsidP="00C24520">
      <w:pPr>
        <w:tabs>
          <w:tab w:val="left" w:pos="3220"/>
        </w:tabs>
        <w:spacing w:line="216" w:lineRule="auto"/>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C24520" w:rsidRPr="003B140B" w14:paraId="26E13A6B" w14:textId="77777777" w:rsidTr="002F464A">
        <w:tc>
          <w:tcPr>
            <w:tcW w:w="5637" w:type="dxa"/>
            <w:tcBorders>
              <w:top w:val="nil"/>
              <w:left w:val="nil"/>
              <w:bottom w:val="nil"/>
              <w:right w:val="nil"/>
            </w:tcBorders>
          </w:tcPr>
          <w:p w14:paraId="32FB6CE3" w14:textId="4688550E" w:rsidR="00C24520" w:rsidRDefault="00C24520" w:rsidP="00C24520">
            <w:pPr>
              <w:rPr>
                <w:sz w:val="28"/>
                <w:szCs w:val="28"/>
                <w:lang w:val="uk-UA"/>
              </w:rPr>
            </w:pPr>
            <w:r w:rsidRPr="000E1AEE">
              <w:rPr>
                <w:sz w:val="28"/>
                <w:szCs w:val="28"/>
                <w:lang w:val="uk-UA"/>
              </w:rPr>
              <w:t xml:space="preserve">Про </w:t>
            </w:r>
            <w:r>
              <w:rPr>
                <w:sz w:val="28"/>
                <w:szCs w:val="28"/>
                <w:lang w:val="uk-UA"/>
              </w:rPr>
              <w:t xml:space="preserve">проведення інвентаризації земель сільськогосподарського призначення </w:t>
            </w:r>
          </w:p>
          <w:p w14:paraId="7733C563" w14:textId="1A8ECB2C" w:rsidR="00C24520" w:rsidRPr="000E1AEE" w:rsidRDefault="00C24520" w:rsidP="00C24520">
            <w:pPr>
              <w:rPr>
                <w:sz w:val="28"/>
                <w:szCs w:val="28"/>
                <w:lang w:val="uk-UA"/>
              </w:rPr>
            </w:pPr>
            <w:r>
              <w:rPr>
                <w:sz w:val="28"/>
                <w:szCs w:val="28"/>
                <w:lang w:val="uk-UA"/>
              </w:rPr>
              <w:t>(сіножаті, пасовища) в межах с.Селещина</w:t>
            </w:r>
          </w:p>
          <w:p w14:paraId="728D040C" w14:textId="77777777" w:rsidR="00C24520" w:rsidRPr="000E1AEE" w:rsidRDefault="00C24520" w:rsidP="002F464A">
            <w:pPr>
              <w:pStyle w:val="a5"/>
              <w:shd w:val="clear" w:color="auto" w:fill="FFFFFF"/>
              <w:spacing w:before="0" w:beforeAutospacing="0" w:after="0" w:afterAutospacing="0" w:line="300" w:lineRule="atLeast"/>
              <w:jc w:val="both"/>
              <w:rPr>
                <w:b/>
                <w:sz w:val="28"/>
                <w:szCs w:val="28"/>
                <w:lang w:val="uk-UA"/>
              </w:rPr>
            </w:pPr>
          </w:p>
        </w:tc>
      </w:tr>
    </w:tbl>
    <w:p w14:paraId="298AF0AA" w14:textId="77777777" w:rsidR="00C24520" w:rsidRPr="008318AE" w:rsidRDefault="00C24520" w:rsidP="00C24520">
      <w:pPr>
        <w:tabs>
          <w:tab w:val="left" w:pos="3220"/>
        </w:tabs>
        <w:rPr>
          <w:b/>
          <w:sz w:val="12"/>
          <w:szCs w:val="12"/>
          <w:lang w:val="uk-UA"/>
        </w:rPr>
      </w:pPr>
    </w:p>
    <w:p w14:paraId="523F82C6" w14:textId="77777777" w:rsidR="00C24520" w:rsidRPr="008318AE" w:rsidRDefault="00C24520" w:rsidP="00C24520">
      <w:pPr>
        <w:tabs>
          <w:tab w:val="left" w:pos="3220"/>
        </w:tabs>
        <w:rPr>
          <w:sz w:val="12"/>
          <w:szCs w:val="12"/>
          <w:lang w:val="uk-UA"/>
        </w:rPr>
      </w:pPr>
    </w:p>
    <w:p w14:paraId="3BD9BF24" w14:textId="77777777" w:rsidR="00971B17" w:rsidRDefault="00971B17" w:rsidP="00971B17">
      <w:pPr>
        <w:ind w:firstLine="851"/>
        <w:jc w:val="both"/>
        <w:rPr>
          <w:color w:val="000000"/>
          <w:sz w:val="28"/>
          <w:szCs w:val="28"/>
          <w:shd w:val="clear" w:color="auto" w:fill="FFFFFF"/>
          <w:lang w:val="uk-UA"/>
        </w:rPr>
      </w:pPr>
    </w:p>
    <w:p w14:paraId="2B86A956" w14:textId="77777777" w:rsidR="00971B17" w:rsidRPr="006B77B0" w:rsidRDefault="00971B17" w:rsidP="00971B17">
      <w:pPr>
        <w:jc w:val="both"/>
        <w:rPr>
          <w:color w:val="000000"/>
          <w:sz w:val="28"/>
          <w:szCs w:val="28"/>
          <w:shd w:val="clear" w:color="auto" w:fill="FFFFFF"/>
          <w:lang w:val="uk-UA"/>
        </w:rPr>
      </w:pPr>
      <w:r>
        <w:rPr>
          <w:color w:val="000000"/>
          <w:sz w:val="28"/>
          <w:szCs w:val="28"/>
          <w:shd w:val="clear" w:color="auto" w:fill="FFFFFF"/>
          <w:lang w:val="uk-UA"/>
        </w:rPr>
        <w:t xml:space="preserve">         </w:t>
      </w:r>
      <w:r>
        <w:rPr>
          <w:sz w:val="28"/>
          <w:szCs w:val="28"/>
          <w:lang w:val="uk-UA"/>
        </w:rPr>
        <w:t xml:space="preserve">Керуючись ст. 26 Закону України «Про місцеве самоврядування в Україні», </w:t>
      </w:r>
      <w:r w:rsidRPr="00D76291">
        <w:rPr>
          <w:sz w:val="28"/>
          <w:szCs w:val="28"/>
          <w:lang w:val="uk-UA"/>
        </w:rPr>
        <w:t>с</w:t>
      </w:r>
      <w:r>
        <w:rPr>
          <w:sz w:val="28"/>
          <w:szCs w:val="28"/>
          <w:lang w:val="uk-UA"/>
        </w:rPr>
        <w:t>т.</w:t>
      </w:r>
      <w:r w:rsidRPr="00D76291">
        <w:rPr>
          <w:sz w:val="28"/>
          <w:szCs w:val="28"/>
          <w:lang w:val="uk-UA"/>
        </w:rPr>
        <w:t>35</w:t>
      </w:r>
      <w:r>
        <w:rPr>
          <w:sz w:val="28"/>
          <w:szCs w:val="28"/>
          <w:lang w:val="uk-UA"/>
        </w:rPr>
        <w:t>,57</w:t>
      </w:r>
      <w:r w:rsidRPr="00D76291">
        <w:rPr>
          <w:sz w:val="28"/>
          <w:szCs w:val="28"/>
          <w:lang w:val="uk-UA"/>
        </w:rPr>
        <w:t xml:space="preserve"> Закону України «Про землеустрій»,</w:t>
      </w:r>
      <w:r w:rsidRPr="006B77B0">
        <w:rPr>
          <w:sz w:val="28"/>
          <w:szCs w:val="28"/>
          <w:lang w:val="uk-UA"/>
        </w:rPr>
        <w:t xml:space="preserve"> </w:t>
      </w:r>
      <w:r>
        <w:rPr>
          <w:sz w:val="28"/>
          <w:szCs w:val="28"/>
          <w:lang w:val="uk-UA"/>
        </w:rPr>
        <w:t>186  Земельного кодексу України,</w:t>
      </w:r>
      <w:r w:rsidRPr="00D76291">
        <w:rPr>
          <w:sz w:val="28"/>
          <w:szCs w:val="28"/>
          <w:lang w:val="uk-UA"/>
        </w:rPr>
        <w:t xml:space="preserve"> Законом України «Про Державний земельний кадастр», Порядком проведення інвентаризації земель</w:t>
      </w:r>
      <w:r w:rsidRPr="00D76291">
        <w:rPr>
          <w:bCs/>
          <w:sz w:val="28"/>
          <w:szCs w:val="28"/>
          <w:lang w:val="uk-UA"/>
        </w:rPr>
        <w:t xml:space="preserve">, затвердженим постановою Кабінету Міністрів України від </w:t>
      </w:r>
      <w:r>
        <w:rPr>
          <w:bCs/>
          <w:sz w:val="28"/>
          <w:szCs w:val="28"/>
          <w:lang w:val="uk-UA"/>
        </w:rPr>
        <w:t xml:space="preserve">5 червня </w:t>
      </w:r>
      <w:r w:rsidRPr="00D76291">
        <w:rPr>
          <w:bCs/>
          <w:sz w:val="28"/>
          <w:szCs w:val="28"/>
          <w:lang w:val="uk-UA"/>
        </w:rPr>
        <w:t xml:space="preserve"> 201</w:t>
      </w:r>
      <w:r>
        <w:rPr>
          <w:bCs/>
          <w:sz w:val="28"/>
          <w:szCs w:val="28"/>
          <w:lang w:val="uk-UA"/>
        </w:rPr>
        <w:t>9</w:t>
      </w:r>
      <w:r w:rsidRPr="00D76291">
        <w:rPr>
          <w:bCs/>
          <w:sz w:val="28"/>
          <w:szCs w:val="28"/>
          <w:lang w:val="uk-UA"/>
        </w:rPr>
        <w:t xml:space="preserve"> року</w:t>
      </w:r>
      <w:r>
        <w:rPr>
          <w:bCs/>
          <w:sz w:val="28"/>
          <w:szCs w:val="28"/>
          <w:lang w:val="uk-UA"/>
        </w:rPr>
        <w:t>,</w:t>
      </w:r>
      <w:r w:rsidRPr="00D76291">
        <w:rPr>
          <w:bCs/>
          <w:sz w:val="28"/>
          <w:szCs w:val="28"/>
          <w:lang w:val="uk-UA"/>
        </w:rPr>
        <w:t xml:space="preserve"> </w:t>
      </w:r>
      <w:r>
        <w:rPr>
          <w:color w:val="000000"/>
          <w:sz w:val="28"/>
          <w:szCs w:val="28"/>
          <w:shd w:val="clear" w:color="auto" w:fill="FFFFFF"/>
          <w:lang w:val="uk-UA"/>
        </w:rPr>
        <w:t>з</w:t>
      </w:r>
      <w:r w:rsidRPr="00D76291">
        <w:rPr>
          <w:color w:val="000000"/>
          <w:sz w:val="28"/>
          <w:szCs w:val="28"/>
          <w:shd w:val="clear" w:color="auto" w:fill="FFFFFF"/>
          <w:lang w:val="uk-UA"/>
        </w:rPr>
        <w:t xml:space="preserve"> метою забезпечення ведення Державного земельного кадастру, здійснення контролю за використанням і охороною земель, формування земельних ділянок комунальної власності, визначення якісного стану земельних ділянок, їх меж, розміру, складу угідь, встановлення місця розташування об’єктів землеустрою, прийняття за результатами інвентаризації земель відповідних рішень та здійснення землеустрою</w:t>
      </w:r>
      <w:r>
        <w:rPr>
          <w:color w:val="000000"/>
          <w:sz w:val="28"/>
          <w:szCs w:val="28"/>
          <w:shd w:val="clear" w:color="auto" w:fill="FFFFFF"/>
          <w:lang w:val="uk-UA"/>
        </w:rPr>
        <w:t xml:space="preserve">, </w:t>
      </w:r>
      <w:r>
        <w:rPr>
          <w:sz w:val="28"/>
          <w:szCs w:val="28"/>
          <w:lang w:val="uk-UA"/>
        </w:rPr>
        <w:t>враховуючи рекомендації комісії селищної ради з  питань земельних відносин, охорони навколишнього природного середовища</w:t>
      </w:r>
      <w:r>
        <w:rPr>
          <w:sz w:val="28"/>
          <w:lang w:val="uk-UA"/>
        </w:rPr>
        <w:t xml:space="preserve">, містобудування, будівництва, архітектури, охорони пам’яток, історичного середовища та благоустрою,  селищна рада </w:t>
      </w:r>
    </w:p>
    <w:p w14:paraId="681B193D" w14:textId="77777777" w:rsidR="00971B17" w:rsidRDefault="00971B17" w:rsidP="00971B17">
      <w:pPr>
        <w:jc w:val="both"/>
        <w:rPr>
          <w:color w:val="000000"/>
          <w:sz w:val="28"/>
          <w:szCs w:val="28"/>
          <w:shd w:val="clear" w:color="auto" w:fill="FFFFFF"/>
          <w:lang w:val="uk-UA"/>
        </w:rPr>
      </w:pPr>
    </w:p>
    <w:p w14:paraId="72A4208F" w14:textId="77777777" w:rsidR="00971B17" w:rsidRPr="00D76291" w:rsidRDefault="00971B17" w:rsidP="00971B17">
      <w:pPr>
        <w:jc w:val="center"/>
        <w:rPr>
          <w:b/>
          <w:sz w:val="28"/>
          <w:szCs w:val="28"/>
          <w:lang w:val="uk-UA"/>
        </w:rPr>
      </w:pPr>
      <w:r w:rsidRPr="00D76291">
        <w:rPr>
          <w:b/>
          <w:sz w:val="28"/>
          <w:szCs w:val="28"/>
          <w:lang w:val="uk-UA"/>
        </w:rPr>
        <w:t>ВИРІШИЛА:</w:t>
      </w:r>
    </w:p>
    <w:p w14:paraId="1D820144" w14:textId="77777777" w:rsidR="00971B17" w:rsidRPr="00D76291" w:rsidRDefault="00971B17" w:rsidP="00971B17">
      <w:pPr>
        <w:jc w:val="center"/>
        <w:rPr>
          <w:b/>
          <w:sz w:val="28"/>
          <w:szCs w:val="28"/>
          <w:lang w:val="uk-UA"/>
        </w:rPr>
      </w:pPr>
    </w:p>
    <w:p w14:paraId="1F775629" w14:textId="700793B8" w:rsidR="00971B17" w:rsidRDefault="00971B17" w:rsidP="00971B17">
      <w:pPr>
        <w:jc w:val="both"/>
        <w:rPr>
          <w:sz w:val="28"/>
          <w:szCs w:val="28"/>
          <w:lang w:val="uk-UA"/>
        </w:rPr>
      </w:pPr>
      <w:r w:rsidRPr="00D76291">
        <w:rPr>
          <w:sz w:val="28"/>
          <w:szCs w:val="28"/>
          <w:lang w:val="uk-UA"/>
        </w:rPr>
        <w:t xml:space="preserve">        1.Провести інвентаризацію </w:t>
      </w:r>
      <w:r>
        <w:rPr>
          <w:color w:val="000000"/>
          <w:sz w:val="28"/>
          <w:szCs w:val="28"/>
          <w:shd w:val="clear" w:color="auto" w:fill="FFFFFF"/>
          <w:lang w:val="uk-UA"/>
        </w:rPr>
        <w:t>земель</w:t>
      </w:r>
      <w:r w:rsidR="0048590A">
        <w:rPr>
          <w:color w:val="000000"/>
          <w:sz w:val="28"/>
          <w:szCs w:val="28"/>
          <w:shd w:val="clear" w:color="auto" w:fill="FFFFFF"/>
          <w:lang w:val="uk-UA"/>
        </w:rPr>
        <w:t xml:space="preserve"> сільськогосподарського призначення (сіножаті, пасовища) </w:t>
      </w:r>
      <w:r>
        <w:rPr>
          <w:color w:val="000000"/>
          <w:sz w:val="28"/>
          <w:szCs w:val="28"/>
          <w:shd w:val="clear" w:color="auto" w:fill="FFFFFF"/>
          <w:lang w:val="uk-UA"/>
        </w:rPr>
        <w:t xml:space="preserve"> </w:t>
      </w:r>
      <w:r w:rsidR="00CD5461">
        <w:rPr>
          <w:color w:val="000000"/>
          <w:sz w:val="28"/>
          <w:szCs w:val="28"/>
          <w:shd w:val="clear" w:color="auto" w:fill="FFFFFF"/>
          <w:lang w:val="uk-UA"/>
        </w:rPr>
        <w:t>в межах</w:t>
      </w:r>
      <w:r>
        <w:rPr>
          <w:sz w:val="28"/>
          <w:szCs w:val="28"/>
          <w:lang w:val="uk-UA"/>
        </w:rPr>
        <w:t xml:space="preserve"> с. Селещина, Машівського району  Полтавської  області</w:t>
      </w:r>
      <w:r w:rsidR="00256A5B">
        <w:rPr>
          <w:sz w:val="28"/>
          <w:szCs w:val="28"/>
          <w:lang w:val="uk-UA"/>
        </w:rPr>
        <w:t xml:space="preserve"> згідно графічних матеріалів, на яких зазначено місце розташування земельних ділянок</w:t>
      </w:r>
      <w:r>
        <w:rPr>
          <w:sz w:val="28"/>
          <w:szCs w:val="28"/>
          <w:lang w:val="uk-UA"/>
        </w:rPr>
        <w:t>.</w:t>
      </w:r>
    </w:p>
    <w:p w14:paraId="6DBAFAF1" w14:textId="477A157E" w:rsidR="00D04E16" w:rsidRDefault="00D04E16" w:rsidP="00971B17">
      <w:pPr>
        <w:jc w:val="both"/>
        <w:rPr>
          <w:sz w:val="28"/>
          <w:szCs w:val="28"/>
          <w:lang w:val="uk-UA"/>
        </w:rPr>
      </w:pPr>
      <w:r>
        <w:rPr>
          <w:sz w:val="28"/>
          <w:szCs w:val="28"/>
          <w:lang w:val="uk-UA"/>
        </w:rPr>
        <w:t xml:space="preserve">        2. Зарезервувати проінвентарезовані земельні ділянки для подальшої передачі у безоплатне користування громадянам, що звернуться до Машівської селищної ради згідно положення.</w:t>
      </w:r>
    </w:p>
    <w:p w14:paraId="40312F2C" w14:textId="053E8248" w:rsidR="00971B17" w:rsidRPr="000F3F77" w:rsidRDefault="00971B17" w:rsidP="00971B17">
      <w:pPr>
        <w:jc w:val="both"/>
        <w:rPr>
          <w:color w:val="000000"/>
          <w:sz w:val="28"/>
          <w:szCs w:val="28"/>
          <w:lang w:val="uk-UA"/>
        </w:rPr>
      </w:pPr>
      <w:r w:rsidRPr="00D76291">
        <w:rPr>
          <w:sz w:val="28"/>
          <w:szCs w:val="28"/>
          <w:lang w:val="uk-UA"/>
        </w:rPr>
        <w:t xml:space="preserve">  </w:t>
      </w:r>
      <w:r>
        <w:rPr>
          <w:sz w:val="28"/>
          <w:szCs w:val="28"/>
          <w:lang w:val="uk-UA"/>
        </w:rPr>
        <w:t xml:space="preserve">   </w:t>
      </w:r>
      <w:r w:rsidRPr="00D76291">
        <w:rPr>
          <w:sz w:val="28"/>
          <w:szCs w:val="28"/>
          <w:lang w:val="uk-UA"/>
        </w:rPr>
        <w:t xml:space="preserve"> </w:t>
      </w:r>
      <w:r>
        <w:rPr>
          <w:sz w:val="28"/>
          <w:szCs w:val="28"/>
          <w:lang w:val="uk-UA"/>
        </w:rPr>
        <w:t xml:space="preserve"> </w:t>
      </w:r>
      <w:r w:rsidR="00D04E16">
        <w:rPr>
          <w:sz w:val="28"/>
          <w:szCs w:val="28"/>
          <w:lang w:val="uk-UA"/>
        </w:rPr>
        <w:t xml:space="preserve"> 3</w:t>
      </w:r>
      <w:r w:rsidRPr="00D76291">
        <w:rPr>
          <w:sz w:val="28"/>
          <w:szCs w:val="28"/>
          <w:lang w:val="uk-UA"/>
        </w:rPr>
        <w:t>.</w:t>
      </w:r>
      <w:r w:rsidRPr="009B04BC">
        <w:rPr>
          <w:sz w:val="28"/>
          <w:szCs w:val="28"/>
          <w:lang w:val="uk-UA"/>
        </w:rPr>
        <w:t xml:space="preserve"> </w:t>
      </w:r>
      <w:r>
        <w:rPr>
          <w:sz w:val="28"/>
          <w:szCs w:val="28"/>
          <w:lang w:val="uk-UA"/>
        </w:rPr>
        <w:t xml:space="preserve">Уповноважити начальника </w:t>
      </w:r>
      <w:r w:rsidRPr="0006385C">
        <w:rPr>
          <w:sz w:val="28"/>
          <w:szCs w:val="28"/>
          <w:lang w:val="uk-UA"/>
        </w:rPr>
        <w:t>відділу комунального майна, містобудування, архітектури та земельних ресурсів Машівської селищної ради</w:t>
      </w:r>
      <w:r>
        <w:rPr>
          <w:sz w:val="28"/>
          <w:szCs w:val="28"/>
          <w:lang w:val="uk-UA"/>
        </w:rPr>
        <w:t xml:space="preserve"> Мороза Сергія Борисовича </w:t>
      </w:r>
      <w:r w:rsidRPr="00901A83">
        <w:rPr>
          <w:sz w:val="28"/>
          <w:szCs w:val="28"/>
          <w:lang w:val="uk-UA"/>
        </w:rPr>
        <w:t>укласти договір на</w:t>
      </w:r>
      <w:r>
        <w:rPr>
          <w:sz w:val="28"/>
          <w:szCs w:val="28"/>
          <w:lang w:val="uk-UA"/>
        </w:rPr>
        <w:t xml:space="preserve"> </w:t>
      </w:r>
      <w:r w:rsidRPr="00D76291">
        <w:rPr>
          <w:sz w:val="28"/>
          <w:szCs w:val="28"/>
          <w:lang w:val="uk-UA"/>
        </w:rPr>
        <w:t>розро</w:t>
      </w:r>
      <w:r>
        <w:rPr>
          <w:sz w:val="28"/>
          <w:szCs w:val="28"/>
          <w:lang w:val="uk-UA"/>
        </w:rPr>
        <w:t>блення</w:t>
      </w:r>
      <w:r w:rsidRPr="00D76291">
        <w:rPr>
          <w:sz w:val="28"/>
          <w:szCs w:val="28"/>
          <w:lang w:val="uk-UA"/>
        </w:rPr>
        <w:t xml:space="preserve"> документації із землеустрою</w:t>
      </w:r>
      <w:r>
        <w:rPr>
          <w:sz w:val="28"/>
          <w:szCs w:val="28"/>
          <w:lang w:val="uk-UA"/>
        </w:rPr>
        <w:t xml:space="preserve"> на</w:t>
      </w:r>
      <w:r w:rsidRPr="00D76291">
        <w:rPr>
          <w:sz w:val="28"/>
          <w:szCs w:val="28"/>
          <w:lang w:val="uk-UA"/>
        </w:rPr>
        <w:t xml:space="preserve"> </w:t>
      </w:r>
      <w:r w:rsidRPr="00D76291">
        <w:rPr>
          <w:sz w:val="28"/>
          <w:szCs w:val="28"/>
          <w:lang w:val="uk-UA"/>
        </w:rPr>
        <w:lastRenderedPageBreak/>
        <w:t>проведення інвентаризації</w:t>
      </w:r>
      <w:r>
        <w:rPr>
          <w:sz w:val="28"/>
          <w:szCs w:val="28"/>
          <w:lang w:val="uk-UA"/>
        </w:rPr>
        <w:t xml:space="preserve"> земельної ділянки</w:t>
      </w:r>
      <w:r w:rsidRPr="00D76291">
        <w:rPr>
          <w:sz w:val="28"/>
          <w:szCs w:val="28"/>
          <w:lang w:val="uk-UA"/>
        </w:rPr>
        <w:t xml:space="preserve"> зазначено</w:t>
      </w:r>
      <w:r>
        <w:rPr>
          <w:sz w:val="28"/>
          <w:szCs w:val="28"/>
          <w:lang w:val="uk-UA"/>
        </w:rPr>
        <w:t>ї</w:t>
      </w:r>
      <w:r w:rsidRPr="00D76291">
        <w:rPr>
          <w:sz w:val="28"/>
          <w:szCs w:val="28"/>
          <w:lang w:val="uk-UA"/>
        </w:rPr>
        <w:t xml:space="preserve"> </w:t>
      </w:r>
      <w:r w:rsidRPr="000F3F77">
        <w:rPr>
          <w:color w:val="000000"/>
          <w:sz w:val="28"/>
          <w:szCs w:val="28"/>
          <w:lang w:val="uk-UA"/>
        </w:rPr>
        <w:t>у пункті 1 даного рішення.</w:t>
      </w:r>
    </w:p>
    <w:p w14:paraId="39EB8161" w14:textId="329CC444" w:rsidR="00971B17" w:rsidRDefault="00971B17" w:rsidP="00971B17">
      <w:pPr>
        <w:shd w:val="clear" w:color="auto" w:fill="FFFFFF"/>
        <w:jc w:val="both"/>
        <w:rPr>
          <w:sz w:val="28"/>
          <w:szCs w:val="28"/>
          <w:lang w:eastAsia="uk-UA"/>
        </w:rPr>
      </w:pPr>
      <w:r w:rsidRPr="00D76291">
        <w:rPr>
          <w:sz w:val="28"/>
          <w:szCs w:val="28"/>
          <w:lang w:val="uk-UA"/>
        </w:rPr>
        <w:t xml:space="preserve">        </w:t>
      </w:r>
      <w:r w:rsidR="00D04E16">
        <w:rPr>
          <w:color w:val="000000"/>
          <w:sz w:val="28"/>
          <w:szCs w:val="28"/>
          <w:lang w:val="uk-UA"/>
        </w:rPr>
        <w:t>4</w:t>
      </w:r>
      <w:r w:rsidRPr="000F3F77">
        <w:rPr>
          <w:color w:val="000000"/>
          <w:sz w:val="28"/>
          <w:szCs w:val="28"/>
          <w:lang w:val="uk-UA"/>
        </w:rPr>
        <w:t>.</w:t>
      </w:r>
      <w:r w:rsidRPr="000F3F77">
        <w:rPr>
          <w:sz w:val="28"/>
          <w:szCs w:val="28"/>
          <w:lang w:eastAsia="uk-UA"/>
        </w:rPr>
        <w:t xml:space="preserve"> </w:t>
      </w:r>
      <w:r w:rsidRPr="009C41BF">
        <w:rPr>
          <w:sz w:val="28"/>
          <w:szCs w:val="28"/>
          <w:lang w:eastAsia="uk-UA"/>
        </w:rPr>
        <w:t>Технічну документацію із землеустрою щодо інвентаризації земель подати на розгляд та затвердження в установленому порядку.</w:t>
      </w:r>
    </w:p>
    <w:p w14:paraId="16155EE3" w14:textId="77777777" w:rsidR="00CD5461" w:rsidRPr="009C41BF" w:rsidRDefault="00CD5461" w:rsidP="00971B17">
      <w:pPr>
        <w:shd w:val="clear" w:color="auto" w:fill="FFFFFF"/>
        <w:jc w:val="both"/>
        <w:rPr>
          <w:rFonts w:ascii="Arial" w:hAnsi="Arial" w:cs="Arial"/>
          <w:sz w:val="28"/>
          <w:szCs w:val="28"/>
          <w:lang w:eastAsia="uk-UA"/>
        </w:rPr>
      </w:pPr>
    </w:p>
    <w:p w14:paraId="1ACF2A47" w14:textId="0FD259B2" w:rsidR="00971B17" w:rsidRDefault="00971B17" w:rsidP="00971B17">
      <w:pPr>
        <w:jc w:val="both"/>
        <w:rPr>
          <w:sz w:val="28"/>
          <w:lang w:val="uk-UA"/>
        </w:rPr>
      </w:pPr>
      <w:r w:rsidRPr="00D76291">
        <w:rPr>
          <w:sz w:val="28"/>
          <w:szCs w:val="28"/>
          <w:lang w:val="uk-UA"/>
        </w:rPr>
        <w:t xml:space="preserve">      </w:t>
      </w:r>
      <w:r>
        <w:rPr>
          <w:sz w:val="28"/>
          <w:szCs w:val="28"/>
          <w:lang w:val="uk-UA"/>
        </w:rPr>
        <w:t xml:space="preserve"> </w:t>
      </w:r>
      <w:r w:rsidRPr="00D76291">
        <w:rPr>
          <w:sz w:val="28"/>
          <w:szCs w:val="28"/>
          <w:lang w:val="uk-UA"/>
        </w:rPr>
        <w:t xml:space="preserve"> </w:t>
      </w:r>
      <w:r w:rsidR="00D04E16">
        <w:rPr>
          <w:sz w:val="28"/>
          <w:szCs w:val="28"/>
          <w:lang w:val="uk-UA"/>
        </w:rPr>
        <w:t>5</w:t>
      </w:r>
      <w:r w:rsidRPr="00D76291">
        <w:rPr>
          <w:sz w:val="28"/>
          <w:szCs w:val="28"/>
          <w:lang w:val="uk-UA"/>
        </w:rPr>
        <w:t xml:space="preserve">. </w:t>
      </w:r>
      <w:r w:rsidRPr="008A62A5">
        <w:rPr>
          <w:sz w:val="28"/>
          <w:lang w:val="uk-UA"/>
        </w:rPr>
        <w:t xml:space="preserve">Контроль за виконання цього рішення покласти на постійну комісію </w:t>
      </w:r>
      <w:r>
        <w:rPr>
          <w:sz w:val="28"/>
          <w:szCs w:val="28"/>
          <w:lang w:val="uk-UA"/>
        </w:rPr>
        <w:t>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 та благоустрою.</w:t>
      </w:r>
    </w:p>
    <w:p w14:paraId="18959693" w14:textId="77777777" w:rsidR="00971B17" w:rsidRPr="005C25B7" w:rsidRDefault="00971B17" w:rsidP="00971B17">
      <w:pPr>
        <w:jc w:val="both"/>
        <w:rPr>
          <w:sz w:val="28"/>
          <w:szCs w:val="28"/>
          <w:lang w:val="uk-UA"/>
        </w:rPr>
      </w:pPr>
    </w:p>
    <w:p w14:paraId="3DBE4265" w14:textId="77777777" w:rsidR="00971B17" w:rsidRPr="00D76291" w:rsidRDefault="00971B17" w:rsidP="00971B17">
      <w:pPr>
        <w:jc w:val="both"/>
        <w:rPr>
          <w:sz w:val="28"/>
          <w:szCs w:val="28"/>
          <w:lang w:val="uk-UA"/>
        </w:rPr>
      </w:pPr>
    </w:p>
    <w:p w14:paraId="4705F0FC" w14:textId="77777777" w:rsidR="00971B17" w:rsidRPr="00761EF3" w:rsidRDefault="00971B17" w:rsidP="00971B17">
      <w:pPr>
        <w:jc w:val="both"/>
        <w:rPr>
          <w:sz w:val="28"/>
          <w:lang w:val="uk-UA"/>
        </w:rPr>
      </w:pPr>
      <w:r w:rsidRPr="00D76291">
        <w:rPr>
          <w:sz w:val="28"/>
          <w:szCs w:val="28"/>
          <w:lang w:val="uk-UA"/>
        </w:rPr>
        <w:t xml:space="preserve"> </w:t>
      </w:r>
      <w:r w:rsidRPr="00761EF3">
        <w:rPr>
          <w:sz w:val="28"/>
          <w:lang w:val="uk-UA"/>
        </w:rPr>
        <w:t>Селищний голова</w:t>
      </w:r>
      <w:r w:rsidRPr="00761EF3">
        <w:rPr>
          <w:sz w:val="28"/>
          <w:lang w:val="uk-UA"/>
        </w:rPr>
        <w:tab/>
      </w:r>
      <w:r w:rsidRPr="00761EF3">
        <w:rPr>
          <w:sz w:val="28"/>
          <w:lang w:val="uk-UA"/>
        </w:rPr>
        <w:tab/>
      </w:r>
      <w:r w:rsidRPr="00761EF3">
        <w:rPr>
          <w:sz w:val="28"/>
          <w:lang w:val="uk-UA"/>
        </w:rPr>
        <w:tab/>
      </w:r>
      <w:r>
        <w:rPr>
          <w:sz w:val="28"/>
          <w:lang w:val="uk-UA"/>
        </w:rPr>
        <w:t xml:space="preserve">        </w:t>
      </w:r>
      <w:r w:rsidRPr="00761EF3">
        <w:rPr>
          <w:sz w:val="28"/>
          <w:lang w:val="uk-UA"/>
        </w:rPr>
        <w:t xml:space="preserve">       М.І.</w:t>
      </w:r>
      <w:r>
        <w:rPr>
          <w:sz w:val="28"/>
          <w:lang w:val="uk-UA"/>
        </w:rPr>
        <w:t xml:space="preserve"> </w:t>
      </w:r>
      <w:r w:rsidRPr="00761EF3">
        <w:rPr>
          <w:sz w:val="28"/>
          <w:lang w:val="uk-UA"/>
        </w:rPr>
        <w:t>Кравченко</w:t>
      </w:r>
    </w:p>
    <w:p w14:paraId="49FADAA6" w14:textId="77777777" w:rsidR="00971B17" w:rsidRPr="00761EF3" w:rsidRDefault="00971B17" w:rsidP="00971B17">
      <w:pPr>
        <w:rPr>
          <w:sz w:val="28"/>
          <w:lang w:val="uk-UA"/>
        </w:rPr>
      </w:pPr>
    </w:p>
    <w:p w14:paraId="37A2E9BF" w14:textId="77777777" w:rsidR="00971B17" w:rsidRPr="00D76291" w:rsidRDefault="00971B17" w:rsidP="00971B17">
      <w:pPr>
        <w:jc w:val="both"/>
        <w:rPr>
          <w:sz w:val="28"/>
          <w:szCs w:val="28"/>
          <w:lang w:val="uk-UA"/>
        </w:rPr>
      </w:pPr>
    </w:p>
    <w:p w14:paraId="71089848" w14:textId="77777777" w:rsidR="006721AF" w:rsidRDefault="00D04E16" w:rsidP="00971B17">
      <w:pPr>
        <w:ind w:firstLine="708"/>
        <w:jc w:val="both"/>
      </w:pPr>
    </w:p>
    <w:sectPr w:rsidR="006721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7AF"/>
    <w:rsid w:val="00256A5B"/>
    <w:rsid w:val="00376504"/>
    <w:rsid w:val="004125BB"/>
    <w:rsid w:val="0048590A"/>
    <w:rsid w:val="00971B17"/>
    <w:rsid w:val="00C24520"/>
    <w:rsid w:val="00C677AF"/>
    <w:rsid w:val="00CD5461"/>
    <w:rsid w:val="00D04E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5B41F"/>
  <w15:chartTrackingRefBased/>
  <w15:docId w15:val="{BD556AED-1C6C-40F3-A482-A2A4B74F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452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24520"/>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4520"/>
    <w:rPr>
      <w:rFonts w:ascii="Times New Roman" w:eastAsia="Times New Roman" w:hAnsi="Times New Roman" w:cs="Times New Roman"/>
      <w:sz w:val="52"/>
      <w:szCs w:val="24"/>
      <w:lang w:eastAsia="ru-RU"/>
    </w:rPr>
  </w:style>
  <w:style w:type="paragraph" w:styleId="a3">
    <w:name w:val="Body Text"/>
    <w:basedOn w:val="a"/>
    <w:link w:val="a4"/>
    <w:unhideWhenUsed/>
    <w:rsid w:val="00C24520"/>
    <w:pPr>
      <w:jc w:val="both"/>
    </w:pPr>
    <w:rPr>
      <w:lang w:val="uk-UA"/>
    </w:rPr>
  </w:style>
  <w:style w:type="character" w:customStyle="1" w:styleId="a4">
    <w:name w:val="Основний текст Знак"/>
    <w:basedOn w:val="a0"/>
    <w:link w:val="a3"/>
    <w:rsid w:val="00C24520"/>
    <w:rPr>
      <w:rFonts w:ascii="Times New Roman" w:eastAsia="Times New Roman" w:hAnsi="Times New Roman" w:cs="Times New Roman"/>
      <w:sz w:val="24"/>
      <w:szCs w:val="24"/>
      <w:lang w:eastAsia="ru-RU"/>
    </w:rPr>
  </w:style>
  <w:style w:type="paragraph" w:styleId="a5">
    <w:name w:val="Normal (Web)"/>
    <w:basedOn w:val="a"/>
    <w:rsid w:val="00C24520"/>
    <w:pPr>
      <w:spacing w:before="100" w:beforeAutospacing="1" w:after="100" w:afterAutospacing="1"/>
    </w:pPr>
  </w:style>
  <w:style w:type="character" w:styleId="a6">
    <w:name w:val="Strong"/>
    <w:qFormat/>
    <w:rsid w:val="00C24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1643</Words>
  <Characters>937</Characters>
  <Application>Microsoft Office Word</Application>
  <DocSecurity>0</DocSecurity>
  <Lines>7</Lines>
  <Paragraphs>5</Paragraphs>
  <ScaleCrop>false</ScaleCrop>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Мороз</dc:creator>
  <cp:keywords/>
  <dc:description/>
  <cp:lastModifiedBy>Сергій Мороз</cp:lastModifiedBy>
  <cp:revision>7</cp:revision>
  <cp:lastPrinted>2020-06-19T05:28:00Z</cp:lastPrinted>
  <dcterms:created xsi:type="dcterms:W3CDTF">2020-06-19T05:20:00Z</dcterms:created>
  <dcterms:modified xsi:type="dcterms:W3CDTF">2020-06-22T05:49:00Z</dcterms:modified>
</cp:coreProperties>
</file>