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7B0" w:rsidRDefault="003617B0" w:rsidP="003617B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636" r:id="rId7"/>
        </w:object>
      </w:r>
    </w:p>
    <w:p w:rsidR="003617B0" w:rsidRDefault="003617B0" w:rsidP="003617B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3617B0" w:rsidRDefault="003617B0" w:rsidP="003617B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617B0" w:rsidRDefault="003617B0" w:rsidP="003617B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617B0" w:rsidRDefault="003617B0" w:rsidP="003617B0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617B0" w:rsidRDefault="003617B0" w:rsidP="003617B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3617B0" w:rsidRDefault="003617B0" w:rsidP="003617B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617B0" w:rsidRDefault="003617B0" w:rsidP="003617B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3617B0" w:rsidRPr="003273CD" w:rsidRDefault="003617B0" w:rsidP="003617B0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№</w:t>
      </w:r>
      <w:r>
        <w:rPr>
          <w:b/>
          <w:bCs/>
          <w:sz w:val="28"/>
          <w:lang w:val="uk-UA"/>
        </w:rPr>
        <w:t>248/10-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3617B0" w:rsidRDefault="003617B0" w:rsidP="003617B0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617B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617B0" w:rsidRDefault="003617B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3617B0" w:rsidRDefault="003617B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3617B0" w:rsidRDefault="003617B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3617B0" w:rsidRDefault="003617B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Цепковської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Н.Л..</w:t>
            </w:r>
          </w:p>
          <w:p w:rsidR="003617B0" w:rsidRDefault="003617B0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3617B0" w:rsidRDefault="003617B0" w:rsidP="003617B0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sz w:val="28"/>
          <w:szCs w:val="28"/>
          <w:lang w:val="uk-UA"/>
        </w:rPr>
        <w:t>Цепковської</w:t>
      </w:r>
      <w:proofErr w:type="spellEnd"/>
      <w:r>
        <w:rPr>
          <w:sz w:val="28"/>
          <w:szCs w:val="28"/>
          <w:lang w:val="uk-UA"/>
        </w:rPr>
        <w:t xml:space="preserve"> Надії Леонідівни,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9, кв. 1,  про вилучення земельної ділянки площею 0,4000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3617B0" w:rsidRDefault="003617B0" w:rsidP="003617B0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3617B0" w:rsidRDefault="003617B0" w:rsidP="003617B0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3617B0" w:rsidRDefault="003617B0" w:rsidP="003617B0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3617B0" w:rsidRDefault="003617B0" w:rsidP="003617B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617B0" w:rsidRDefault="003617B0" w:rsidP="003617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Цепковської</w:t>
      </w:r>
      <w:proofErr w:type="spellEnd"/>
      <w:r>
        <w:rPr>
          <w:sz w:val="28"/>
          <w:szCs w:val="28"/>
          <w:lang w:val="uk-UA"/>
        </w:rPr>
        <w:t xml:space="preserve"> Надії Леонідівни, земельною ділянкою площею 0,4000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3617B0" w:rsidRDefault="003617B0" w:rsidP="003617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3617B0" w:rsidRDefault="003617B0" w:rsidP="003617B0">
      <w:pPr>
        <w:rPr>
          <w:lang w:val="uk-UA"/>
        </w:rPr>
      </w:pPr>
    </w:p>
    <w:p w:rsidR="003617B0" w:rsidRDefault="003617B0" w:rsidP="003617B0">
      <w:pPr>
        <w:ind w:firstLine="708"/>
        <w:jc w:val="both"/>
        <w:rPr>
          <w:sz w:val="28"/>
          <w:szCs w:val="28"/>
          <w:lang w:val="uk-UA"/>
        </w:rPr>
      </w:pPr>
    </w:p>
    <w:p w:rsidR="003617B0" w:rsidRDefault="003617B0" w:rsidP="003617B0">
      <w:pPr>
        <w:ind w:firstLine="708"/>
        <w:jc w:val="both"/>
        <w:rPr>
          <w:sz w:val="28"/>
          <w:szCs w:val="28"/>
          <w:lang w:val="uk-UA"/>
        </w:rPr>
      </w:pPr>
    </w:p>
    <w:p w:rsidR="003617B0" w:rsidRDefault="003617B0" w:rsidP="003617B0">
      <w:pPr>
        <w:ind w:firstLine="708"/>
        <w:jc w:val="both"/>
        <w:rPr>
          <w:sz w:val="28"/>
          <w:szCs w:val="28"/>
          <w:lang w:val="uk-UA"/>
        </w:rPr>
      </w:pPr>
    </w:p>
    <w:p w:rsidR="003617B0" w:rsidRDefault="003617B0" w:rsidP="003617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3617B0" w:rsidRDefault="003617B0" w:rsidP="003617B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617B0" w:rsidRPr="003617B0" w:rsidRDefault="003617B0" w:rsidP="003617B0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3617B0" w:rsidRDefault="003617B0" w:rsidP="003617B0">
      <w:pPr>
        <w:rPr>
          <w:lang w:val="uk-UA"/>
        </w:rPr>
      </w:pPr>
    </w:p>
    <w:p w:rsidR="003617B0" w:rsidRDefault="003617B0" w:rsidP="003617B0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C6"/>
    <w:rsid w:val="001B6692"/>
    <w:rsid w:val="003617B0"/>
    <w:rsid w:val="00BB0C21"/>
    <w:rsid w:val="00E7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617B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7B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617B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7B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2021-08-11T13:33:00Z</dcterms:created>
  <dcterms:modified xsi:type="dcterms:W3CDTF">2021-08-16T19:37:00Z</dcterms:modified>
</cp:coreProperties>
</file>