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5FE" w:rsidRPr="00BA0420" w:rsidRDefault="009845FE" w:rsidP="009845FE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6" o:title=""/>
          </v:shape>
          <o:OLEObject Type="Embed" ProgID="Word.Picture.8" ShapeID="_x0000_i1025" DrawAspect="Content" ObjectID="_1685432271" r:id="rId7"/>
        </w:object>
      </w:r>
    </w:p>
    <w:p w:rsidR="009845FE" w:rsidRPr="009845FE" w:rsidRDefault="009845FE" w:rsidP="009845FE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6"/>
        </w:rPr>
      </w:pPr>
      <w:r w:rsidRPr="009845FE">
        <w:rPr>
          <w:rStyle w:val="a4"/>
          <w:rFonts w:ascii="Times New Roman" w:hAnsi="Times New Roman" w:cs="Times New Roman"/>
          <w:sz w:val="26"/>
        </w:rPr>
        <w:t>УКРАЇНА</w:t>
      </w:r>
    </w:p>
    <w:p w:rsidR="009845FE" w:rsidRPr="009845FE" w:rsidRDefault="009845FE" w:rsidP="009845FE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6"/>
        </w:rPr>
      </w:pPr>
      <w:r w:rsidRPr="009845FE">
        <w:rPr>
          <w:rStyle w:val="a4"/>
          <w:rFonts w:ascii="Times New Roman" w:hAnsi="Times New Roman" w:cs="Times New Roman"/>
          <w:sz w:val="26"/>
        </w:rPr>
        <w:t>МАШІВСЬКА СЕЛИЩНА РАДА</w:t>
      </w:r>
    </w:p>
    <w:p w:rsidR="009845FE" w:rsidRPr="009845FE" w:rsidRDefault="009845FE" w:rsidP="009845FE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6"/>
        </w:rPr>
      </w:pPr>
      <w:r w:rsidRPr="009845FE">
        <w:rPr>
          <w:rStyle w:val="a4"/>
          <w:rFonts w:ascii="Times New Roman" w:hAnsi="Times New Roman" w:cs="Times New Roman"/>
          <w:sz w:val="26"/>
        </w:rPr>
        <w:t>ПОЛТАВСЬКОЇ ОБЛАСТІ</w:t>
      </w:r>
    </w:p>
    <w:p w:rsidR="009845FE" w:rsidRPr="009845FE" w:rsidRDefault="009845FE" w:rsidP="009845FE">
      <w:pPr>
        <w:pStyle w:val="1"/>
        <w:numPr>
          <w:ilvl w:val="0"/>
          <w:numId w:val="1"/>
        </w:numPr>
        <w:tabs>
          <w:tab w:val="clear" w:pos="0"/>
          <w:tab w:val="num" w:pos="432"/>
        </w:tabs>
        <w:suppressAutoHyphens/>
        <w:autoSpaceDE/>
        <w:autoSpaceDN/>
        <w:rPr>
          <w:rStyle w:val="a4"/>
          <w:sz w:val="40"/>
          <w:szCs w:val="40"/>
        </w:rPr>
      </w:pPr>
      <w:r w:rsidRPr="009845FE">
        <w:rPr>
          <w:rStyle w:val="a4"/>
          <w:sz w:val="40"/>
          <w:szCs w:val="40"/>
        </w:rPr>
        <w:t xml:space="preserve">Р І Ш Е Н </w:t>
      </w:r>
      <w:proofErr w:type="spellStart"/>
      <w:r w:rsidRPr="009845FE">
        <w:rPr>
          <w:rStyle w:val="a4"/>
          <w:sz w:val="40"/>
          <w:szCs w:val="40"/>
        </w:rPr>
        <w:t>Н</w:t>
      </w:r>
      <w:proofErr w:type="spellEnd"/>
      <w:r w:rsidRPr="009845FE">
        <w:rPr>
          <w:rStyle w:val="a4"/>
          <w:sz w:val="40"/>
          <w:szCs w:val="40"/>
        </w:rPr>
        <w:t xml:space="preserve"> Я</w:t>
      </w:r>
    </w:p>
    <w:p w:rsidR="009845FE" w:rsidRPr="009845FE" w:rsidRDefault="009845FE" w:rsidP="009845FE">
      <w:pPr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9845FE">
        <w:rPr>
          <w:rStyle w:val="a4"/>
          <w:rFonts w:ascii="Times New Roman" w:hAnsi="Times New Roman" w:cs="Times New Roman"/>
          <w:sz w:val="28"/>
          <w:szCs w:val="28"/>
          <w:lang w:val="uk-UA"/>
        </w:rPr>
        <w:t>Восьмої с</w:t>
      </w:r>
      <w:proofErr w:type="spellStart"/>
      <w:r w:rsidRPr="009845FE">
        <w:rPr>
          <w:rStyle w:val="a4"/>
          <w:rFonts w:ascii="Times New Roman" w:hAnsi="Times New Roman" w:cs="Times New Roman"/>
          <w:sz w:val="28"/>
          <w:szCs w:val="28"/>
        </w:rPr>
        <w:t>есії</w:t>
      </w:r>
      <w:proofErr w:type="spellEnd"/>
      <w:r w:rsidRPr="009845FE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45FE">
        <w:rPr>
          <w:rStyle w:val="a4"/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9845FE">
        <w:rPr>
          <w:rStyle w:val="a4"/>
          <w:rFonts w:ascii="Times New Roman" w:hAnsi="Times New Roman" w:cs="Times New Roman"/>
          <w:sz w:val="28"/>
          <w:szCs w:val="28"/>
        </w:rPr>
        <w:t xml:space="preserve"> ради восьмого </w:t>
      </w:r>
      <w:proofErr w:type="spellStart"/>
      <w:r w:rsidRPr="009845FE">
        <w:rPr>
          <w:rStyle w:val="a4"/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9845FE" w:rsidRPr="009845FE" w:rsidRDefault="009845FE" w:rsidP="009845FE">
      <w:pPr>
        <w:tabs>
          <w:tab w:val="left" w:pos="1340"/>
        </w:tabs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9845FE">
        <w:rPr>
          <w:rStyle w:val="a4"/>
          <w:rFonts w:ascii="Times New Roman" w:hAnsi="Times New Roman" w:cs="Times New Roman"/>
          <w:sz w:val="28"/>
          <w:szCs w:val="28"/>
        </w:rPr>
        <w:t>від</w:t>
      </w:r>
      <w:proofErr w:type="spellEnd"/>
      <w:r w:rsidRPr="009845FE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9845FE">
        <w:rPr>
          <w:rStyle w:val="a4"/>
          <w:rFonts w:ascii="Times New Roman" w:hAnsi="Times New Roman" w:cs="Times New Roman"/>
          <w:sz w:val="28"/>
          <w:szCs w:val="28"/>
          <w:lang w:val="uk-UA"/>
        </w:rPr>
        <w:t>15 червня</w:t>
      </w:r>
      <w:r w:rsidRPr="009845FE">
        <w:rPr>
          <w:rStyle w:val="a4"/>
          <w:rFonts w:ascii="Times New Roman" w:hAnsi="Times New Roman" w:cs="Times New Roman"/>
          <w:sz w:val="28"/>
          <w:szCs w:val="28"/>
        </w:rPr>
        <w:t xml:space="preserve"> 2021 року</w:t>
      </w:r>
    </w:p>
    <w:p w:rsidR="009845FE" w:rsidRPr="009845FE" w:rsidRDefault="009845FE" w:rsidP="009845FE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9845FE">
        <w:rPr>
          <w:rStyle w:val="a4"/>
          <w:rFonts w:ascii="Times New Roman" w:hAnsi="Times New Roman" w:cs="Times New Roman"/>
          <w:sz w:val="28"/>
          <w:szCs w:val="28"/>
        </w:rPr>
        <w:t>смт</w:t>
      </w:r>
      <w:proofErr w:type="spellEnd"/>
      <w:r w:rsidRPr="009845FE">
        <w:rPr>
          <w:rStyle w:val="a4"/>
          <w:rFonts w:ascii="Times New Roman" w:hAnsi="Times New Roman" w:cs="Times New Roman"/>
          <w:sz w:val="28"/>
          <w:szCs w:val="28"/>
        </w:rPr>
        <w:t>. МАШІВКА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845FE" w:rsidRPr="009845FE" w:rsidTr="00EE4E38">
        <w:tc>
          <w:tcPr>
            <w:tcW w:w="4785" w:type="dxa"/>
            <w:shd w:val="clear" w:color="auto" w:fill="auto"/>
          </w:tcPr>
          <w:p w:rsidR="009845FE" w:rsidRPr="009845FE" w:rsidRDefault="009845FE" w:rsidP="009845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9845FE" w:rsidRPr="009845FE" w:rsidRDefault="009845FE" w:rsidP="009845F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45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9</w:t>
            </w:r>
            <w:r w:rsidRPr="009845FE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r w:rsidRPr="009845F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8</w:t>
            </w:r>
            <w:r w:rsidRPr="009845F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9845F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9845FE">
              <w:rPr>
                <w:rFonts w:ascii="Times New Roman" w:eastAsia="Calibri" w:hAnsi="Times New Roman" w:cs="Times New Roman"/>
                <w:sz w:val="28"/>
                <w:szCs w:val="28"/>
              </w:rPr>
              <w:t>ІІІ</w:t>
            </w:r>
          </w:p>
        </w:tc>
      </w:tr>
    </w:tbl>
    <w:p w:rsidR="009845FE" w:rsidRDefault="009845FE" w:rsidP="009845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6068" w:rsidRPr="00DD7178" w:rsidRDefault="00B96068" w:rsidP="00B960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717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DD7178"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D71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7178">
        <w:rPr>
          <w:rFonts w:ascii="Times New Roman" w:hAnsi="Times New Roman" w:cs="Times New Roman"/>
          <w:b/>
          <w:sz w:val="28"/>
          <w:szCs w:val="28"/>
        </w:rPr>
        <w:t>фінансової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D71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7178">
        <w:rPr>
          <w:rFonts w:ascii="Times New Roman" w:hAnsi="Times New Roman" w:cs="Times New Roman"/>
          <w:b/>
          <w:sz w:val="28"/>
          <w:szCs w:val="28"/>
        </w:rPr>
        <w:t>автономії</w:t>
      </w:r>
      <w:proofErr w:type="spellEnd"/>
    </w:p>
    <w:p w:rsidR="00B96068" w:rsidRDefault="00B96068" w:rsidP="00B960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ОЗЗСО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Машівському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ліцею та </w:t>
      </w:r>
    </w:p>
    <w:p w:rsidR="00B96068" w:rsidRPr="00257895" w:rsidRDefault="00B96068" w:rsidP="00B960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ОЗЗСО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Селещинському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ліцею</w:t>
      </w:r>
    </w:p>
    <w:p w:rsidR="00B96068" w:rsidRPr="00870274" w:rsidRDefault="00B96068" w:rsidP="00B960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Машів</w:t>
      </w:r>
      <w:r w:rsidRPr="00870274">
        <w:rPr>
          <w:rFonts w:ascii="Times New Roman" w:hAnsi="Times New Roman" w:cs="Times New Roman"/>
          <w:b/>
          <w:sz w:val="28"/>
          <w:szCs w:val="28"/>
          <w:lang w:val="uk-UA"/>
        </w:rPr>
        <w:t>ської селищної ради</w:t>
      </w:r>
    </w:p>
    <w:p w:rsidR="00B96068" w:rsidRDefault="00B96068" w:rsidP="00B96068">
      <w:pPr>
        <w:rPr>
          <w:lang w:val="uk-UA"/>
        </w:rPr>
      </w:pPr>
    </w:p>
    <w:p w:rsidR="00B96068" w:rsidRDefault="009845FE" w:rsidP="00B9606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 26 Закону України «Про місцеве самоврядування в Україні»,  статтею 23  Закону України «Про освіту», статтями 31 і 59 Закону України «Про повну загальну середню освіту», на виконання вимог Бюджетного кодексу України, р</w:t>
      </w:r>
      <w:r w:rsidR="00B96068">
        <w:rPr>
          <w:rFonts w:ascii="Times New Roman" w:eastAsia="Times New Roman" w:hAnsi="Times New Roman" w:cs="Times New Roman"/>
          <w:sz w:val="28"/>
          <w:szCs w:val="28"/>
        </w:rPr>
        <w:t xml:space="preserve">озглянувши клопотання директорів </w:t>
      </w:r>
      <w:r w:rsidR="00B96068">
        <w:rPr>
          <w:rFonts w:ascii="Times New Roman" w:hAnsi="Times New Roman" w:cs="Times New Roman"/>
          <w:sz w:val="28"/>
          <w:szCs w:val="28"/>
        </w:rPr>
        <w:t xml:space="preserve">опорного закладу загальної середньої освіти </w:t>
      </w:r>
      <w:proofErr w:type="spellStart"/>
      <w:r w:rsidR="00B96068">
        <w:rPr>
          <w:rFonts w:ascii="Times New Roman" w:hAnsi="Times New Roman" w:cs="Times New Roman"/>
          <w:sz w:val="28"/>
          <w:szCs w:val="28"/>
        </w:rPr>
        <w:t>Машівського</w:t>
      </w:r>
      <w:proofErr w:type="spellEnd"/>
      <w:r w:rsidR="00B96068">
        <w:rPr>
          <w:rFonts w:ascii="Times New Roman" w:hAnsi="Times New Roman" w:cs="Times New Roman"/>
          <w:sz w:val="28"/>
          <w:szCs w:val="28"/>
        </w:rPr>
        <w:t xml:space="preserve"> ліцею </w:t>
      </w:r>
      <w:proofErr w:type="spellStart"/>
      <w:r w:rsidR="00B96068">
        <w:rPr>
          <w:rFonts w:ascii="Times New Roman" w:hAnsi="Times New Roman" w:cs="Times New Roman"/>
          <w:sz w:val="28"/>
          <w:szCs w:val="28"/>
        </w:rPr>
        <w:t>Гальченко</w:t>
      </w:r>
      <w:proofErr w:type="spellEnd"/>
      <w:r w:rsidR="00B96068">
        <w:rPr>
          <w:rFonts w:ascii="Times New Roman" w:hAnsi="Times New Roman" w:cs="Times New Roman"/>
          <w:sz w:val="28"/>
          <w:szCs w:val="28"/>
        </w:rPr>
        <w:t xml:space="preserve"> З.В. та опорного закладу загальної середньої освіти </w:t>
      </w:r>
      <w:proofErr w:type="spellStart"/>
      <w:r w:rsidR="00B96068">
        <w:rPr>
          <w:rFonts w:ascii="Times New Roman" w:hAnsi="Times New Roman" w:cs="Times New Roman"/>
          <w:sz w:val="28"/>
          <w:szCs w:val="28"/>
        </w:rPr>
        <w:t>Селещинського</w:t>
      </w:r>
      <w:proofErr w:type="spellEnd"/>
      <w:r w:rsidR="00B96068">
        <w:rPr>
          <w:rFonts w:ascii="Times New Roman" w:hAnsi="Times New Roman" w:cs="Times New Roman"/>
          <w:sz w:val="28"/>
          <w:szCs w:val="28"/>
        </w:rPr>
        <w:t xml:space="preserve"> ліцею Горобець Л.О., з метою запровадження фінансової самостійності закладів загальної середньої освіти, , селищна рада</w:t>
      </w:r>
    </w:p>
    <w:p w:rsidR="00B96068" w:rsidRDefault="00B96068" w:rsidP="00B96068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B96068" w:rsidRDefault="00B96068" w:rsidP="009845F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321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96068" w:rsidRDefault="00B96068" w:rsidP="00B9606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6068" w:rsidRDefault="00B96068" w:rsidP="00B960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Надати фінансову автономію</w:t>
      </w:r>
      <w:r w:rsidRPr="00B773E0">
        <w:rPr>
          <w:rFonts w:ascii="Times New Roman" w:eastAsia="Times New Roman" w:hAnsi="Times New Roman" w:cs="Times New Roman"/>
          <w:color w:val="222222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опорно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Машівсько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ліцею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C3F">
        <w:rPr>
          <w:rFonts w:ascii="Times New Roman" w:hAnsi="Times New Roman" w:cs="Times New Roman"/>
          <w:sz w:val="28"/>
          <w:szCs w:val="28"/>
          <w:lang w:val="uk-UA"/>
        </w:rPr>
        <w:t>(код ЄДРПОУ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96C3F">
        <w:rPr>
          <w:rFonts w:ascii="Times New Roman" w:hAnsi="Times New Roman" w:cs="Times New Roman"/>
          <w:sz w:val="28"/>
          <w:szCs w:val="28"/>
          <w:lang w:val="uk-UA"/>
        </w:rPr>
        <w:t>23</w:t>
      </w:r>
      <w:r>
        <w:rPr>
          <w:rFonts w:ascii="Times New Roman" w:hAnsi="Times New Roman" w:cs="Times New Roman"/>
          <w:sz w:val="28"/>
          <w:szCs w:val="28"/>
          <w:lang w:val="uk-UA"/>
        </w:rPr>
        <w:t>551725</w:t>
      </w:r>
      <w:r w:rsidRPr="00796C3F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96C3F">
        <w:rPr>
          <w:rFonts w:ascii="Times New Roman" w:hAnsi="Times New Roman" w:cs="Times New Roman"/>
          <w:sz w:val="28"/>
          <w:szCs w:val="28"/>
          <w:lang w:val="uk-UA"/>
        </w:rPr>
        <w:t xml:space="preserve">місцезнаходження: </w:t>
      </w:r>
      <w:r>
        <w:rPr>
          <w:rFonts w:ascii="Times New Roman" w:hAnsi="Times New Roman" w:cs="Times New Roman"/>
          <w:sz w:val="28"/>
          <w:szCs w:val="28"/>
          <w:lang w:val="uk-UA"/>
        </w:rPr>
        <w:t>Полтавс</w:t>
      </w:r>
      <w:r w:rsidRPr="00796C3F">
        <w:rPr>
          <w:rFonts w:ascii="Times New Roman" w:hAnsi="Times New Roman" w:cs="Times New Roman"/>
          <w:sz w:val="28"/>
          <w:szCs w:val="28"/>
          <w:lang w:val="uk-UA"/>
        </w:rPr>
        <w:t>ька область, с</w:t>
      </w:r>
      <w:r>
        <w:rPr>
          <w:rFonts w:ascii="Times New Roman" w:hAnsi="Times New Roman" w:cs="Times New Roman"/>
          <w:sz w:val="28"/>
          <w:szCs w:val="28"/>
          <w:lang w:val="uk-UA"/>
        </w:rPr>
        <w:t>мт</w:t>
      </w:r>
      <w:r w:rsidRPr="00796C3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</w:t>
      </w:r>
      <w:r w:rsidRPr="00796C3F">
        <w:rPr>
          <w:rFonts w:ascii="Times New Roman" w:hAnsi="Times New Roman" w:cs="Times New Roman"/>
          <w:sz w:val="28"/>
          <w:szCs w:val="28"/>
          <w:lang w:val="uk-UA"/>
        </w:rPr>
        <w:t>івка</w:t>
      </w:r>
      <w:proofErr w:type="spellEnd"/>
      <w:r w:rsidRPr="00796C3F">
        <w:rPr>
          <w:rFonts w:ascii="Times New Roman" w:hAnsi="Times New Roman" w:cs="Times New Roman"/>
          <w:sz w:val="28"/>
          <w:szCs w:val="28"/>
          <w:lang w:val="uk-UA"/>
        </w:rPr>
        <w:t>, 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Юрія Печериці</w:t>
      </w:r>
      <w:r w:rsidRPr="00796C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9а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опорно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Селещинсько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ліцею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96C3F">
        <w:rPr>
          <w:rFonts w:ascii="Times New Roman" w:hAnsi="Times New Roman" w:cs="Times New Roman"/>
          <w:sz w:val="28"/>
          <w:szCs w:val="28"/>
          <w:lang w:val="uk-UA"/>
        </w:rPr>
        <w:t>селищної ради (код ЄДРПОУ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96C3F">
        <w:rPr>
          <w:rFonts w:ascii="Times New Roman" w:hAnsi="Times New Roman" w:cs="Times New Roman"/>
          <w:sz w:val="28"/>
          <w:szCs w:val="28"/>
          <w:lang w:val="uk-UA"/>
        </w:rPr>
        <w:t>23</w:t>
      </w:r>
      <w:r>
        <w:rPr>
          <w:rFonts w:ascii="Times New Roman" w:hAnsi="Times New Roman" w:cs="Times New Roman"/>
          <w:sz w:val="28"/>
          <w:szCs w:val="28"/>
          <w:lang w:val="uk-UA"/>
        </w:rPr>
        <w:t>551694</w:t>
      </w:r>
      <w:r w:rsidRPr="00796C3F">
        <w:rPr>
          <w:rFonts w:ascii="Times New Roman" w:hAnsi="Times New Roman" w:cs="Times New Roman"/>
          <w:sz w:val="28"/>
          <w:szCs w:val="28"/>
          <w:lang w:val="uk-UA"/>
        </w:rPr>
        <w:t xml:space="preserve">), місцезнаходження: </w:t>
      </w:r>
      <w:r>
        <w:rPr>
          <w:rFonts w:ascii="Times New Roman" w:hAnsi="Times New Roman" w:cs="Times New Roman"/>
          <w:sz w:val="28"/>
          <w:szCs w:val="28"/>
          <w:lang w:val="uk-UA"/>
        </w:rPr>
        <w:t>Полтавс</w:t>
      </w:r>
      <w:r w:rsidRPr="00796C3F">
        <w:rPr>
          <w:rFonts w:ascii="Times New Roman" w:hAnsi="Times New Roman" w:cs="Times New Roman"/>
          <w:sz w:val="28"/>
          <w:szCs w:val="28"/>
          <w:lang w:val="uk-UA"/>
        </w:rPr>
        <w:t xml:space="preserve">ька область,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Селещин</w:t>
      </w:r>
      <w:r w:rsidRPr="00796C3F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Pr="00796C3F">
        <w:rPr>
          <w:rFonts w:ascii="Times New Roman" w:hAnsi="Times New Roman" w:cs="Times New Roman"/>
          <w:sz w:val="28"/>
          <w:szCs w:val="28"/>
          <w:lang w:val="uk-UA"/>
        </w:rPr>
        <w:t>, 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Миру</w:t>
      </w:r>
      <w:r w:rsidRPr="00796C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49 </w:t>
      </w:r>
      <w:r w:rsidRPr="00796C3F">
        <w:rPr>
          <w:rFonts w:ascii="Times New Roman" w:hAnsi="Times New Roman" w:cs="Times New Roman"/>
          <w:sz w:val="28"/>
          <w:szCs w:val="28"/>
          <w:lang w:val="uk-UA"/>
        </w:rPr>
        <w:t xml:space="preserve">з 01 </w:t>
      </w:r>
      <w:r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Pr="00796C3F">
        <w:rPr>
          <w:rFonts w:ascii="Times New Roman" w:hAnsi="Times New Roman" w:cs="Times New Roman"/>
          <w:sz w:val="28"/>
          <w:szCs w:val="28"/>
          <w:lang w:val="uk-UA"/>
        </w:rPr>
        <w:t xml:space="preserve"> 2021 року.</w:t>
      </w:r>
    </w:p>
    <w:p w:rsidR="00B96068" w:rsidRDefault="00B96068" w:rsidP="00B96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826B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2. Визначити </w:t>
      </w:r>
      <w:r w:rsidRPr="00C233A8">
        <w:rPr>
          <w:rFonts w:ascii="Times New Roman" w:hAnsi="Times New Roman" w:cs="Times New Roman"/>
          <w:sz w:val="28"/>
          <w:szCs w:val="28"/>
          <w:lang w:val="uk-UA"/>
        </w:rPr>
        <w:t>опорн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C233A8">
        <w:rPr>
          <w:rFonts w:ascii="Times New Roman" w:hAnsi="Times New Roman" w:cs="Times New Roman"/>
          <w:sz w:val="28"/>
          <w:szCs w:val="28"/>
          <w:lang w:val="uk-UA"/>
        </w:rPr>
        <w:t xml:space="preserve"> заклад загальної середньої освіти </w:t>
      </w:r>
      <w:proofErr w:type="spellStart"/>
      <w:r w:rsidRPr="00C233A8">
        <w:rPr>
          <w:rFonts w:ascii="Times New Roman" w:hAnsi="Times New Roman" w:cs="Times New Roman"/>
          <w:sz w:val="28"/>
          <w:szCs w:val="28"/>
          <w:lang w:val="uk-UA"/>
        </w:rPr>
        <w:t>Машівськ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Pr="00C233A8">
        <w:rPr>
          <w:rFonts w:ascii="Times New Roman" w:hAnsi="Times New Roman" w:cs="Times New Roman"/>
          <w:sz w:val="28"/>
          <w:szCs w:val="28"/>
          <w:lang w:val="uk-UA"/>
        </w:rPr>
        <w:t xml:space="preserve"> ліце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C233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C233A8">
        <w:rPr>
          <w:rFonts w:ascii="Times New Roman" w:hAnsi="Times New Roman" w:cs="Times New Roman"/>
          <w:sz w:val="28"/>
          <w:szCs w:val="28"/>
          <w:lang w:val="uk-UA"/>
        </w:rPr>
        <w:t xml:space="preserve"> та опорн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C233A8">
        <w:rPr>
          <w:rFonts w:ascii="Times New Roman" w:hAnsi="Times New Roman" w:cs="Times New Roman"/>
          <w:sz w:val="28"/>
          <w:szCs w:val="28"/>
          <w:lang w:val="uk-UA"/>
        </w:rPr>
        <w:t xml:space="preserve"> заклад загальної середньої освіти </w:t>
      </w:r>
      <w:proofErr w:type="spellStart"/>
      <w:r w:rsidRPr="00C233A8">
        <w:rPr>
          <w:rFonts w:ascii="Times New Roman" w:hAnsi="Times New Roman" w:cs="Times New Roman"/>
          <w:sz w:val="28"/>
          <w:szCs w:val="28"/>
          <w:lang w:val="uk-UA"/>
        </w:rPr>
        <w:t>Селещинськ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Pr="00C233A8">
        <w:rPr>
          <w:rFonts w:ascii="Times New Roman" w:hAnsi="Times New Roman" w:cs="Times New Roman"/>
          <w:sz w:val="28"/>
          <w:szCs w:val="28"/>
          <w:lang w:val="uk-UA"/>
        </w:rPr>
        <w:t xml:space="preserve"> ліце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C233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826B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розпор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ядниками бюджетних коштів третього </w:t>
      </w:r>
      <w:r w:rsidRPr="00826B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рівня.</w:t>
      </w:r>
    </w:p>
    <w:p w:rsidR="00334DEC" w:rsidRDefault="00B96068" w:rsidP="00334D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3. </w:t>
      </w:r>
      <w:r w:rsidR="00334D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Фінансовому відділу виконавчого комітету та відділу освіти, культури, молоді і спорту Машів</w:t>
      </w:r>
      <w:r w:rsidR="00334DEC">
        <w:rPr>
          <w:rFonts w:ascii="Times New Roman" w:hAnsi="Times New Roman" w:cs="Times New Roman"/>
          <w:sz w:val="28"/>
          <w:szCs w:val="28"/>
          <w:lang w:val="uk-UA"/>
        </w:rPr>
        <w:t xml:space="preserve">ської селищної ради внести зміни до селищного бюджету на 2021 рік, в частині розподілу обсягів видатків з 1 липня 2021 року по КПКВК: 0611031 «Надання загальної середньої освіти </w:t>
      </w:r>
      <w:r w:rsidR="00334DEC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закладам загальної середньої освіти (за рахунок освітньої субвенції»), 0611021 «Надання загальної середньої освіти закладами загальної середньої освіти», 0611200 «Надання освіти за рахунок субвенції з державного бюджету місцевим бюджетам на надання державної підтримки особам з особливими освітніми потребами».</w:t>
      </w:r>
    </w:p>
    <w:p w:rsidR="00B96068" w:rsidRDefault="00B96068" w:rsidP="00B960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2916">
        <w:rPr>
          <w:rFonts w:ascii="Times New Roman" w:hAnsi="Times New Roman" w:cs="Times New Roman"/>
          <w:sz w:val="28"/>
          <w:szCs w:val="28"/>
          <w:lang w:val="uk-UA"/>
        </w:rPr>
        <w:t>4. Директор</w:t>
      </w:r>
      <w:r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Pr="005129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опорного закладу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Машівського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ліцею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Гальченко З.В. та опорного закладу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Селещинського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ліцею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Горобець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B96068" w:rsidRDefault="00B96068" w:rsidP="00B9606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самостійне ведення бухгалтерського обліку та фінансової звітності з 01 липня 2021 року</w:t>
      </w:r>
      <w:r w:rsidRPr="00740A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 урахуванням вимог Бюджетного кодексу України, Законів України «Про бухгалтерський облік та фінансову звітність в Україні», «Про публічні закупівлі»</w:t>
      </w:r>
      <w:r w:rsidRPr="00DC17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та інших нормативно-правових актів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96068" w:rsidRPr="00D74B69" w:rsidRDefault="00B96068" w:rsidP="00B9606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Pr="003969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введення</w:t>
      </w:r>
      <w:r w:rsidRPr="00573B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штат </w:t>
      </w:r>
      <w:r w:rsidRPr="00573BDB">
        <w:rPr>
          <w:rFonts w:ascii="Times New Roman" w:hAnsi="Times New Roman" w:cs="Times New Roman"/>
          <w:sz w:val="28"/>
          <w:szCs w:val="28"/>
        </w:rPr>
        <w:t>одн</w:t>
      </w:r>
      <w:r>
        <w:rPr>
          <w:rFonts w:ascii="Times New Roman" w:hAnsi="Times New Roman" w:cs="Times New Roman"/>
          <w:sz w:val="28"/>
          <w:szCs w:val="28"/>
        </w:rPr>
        <w:t xml:space="preserve">ієї штатної </w:t>
      </w:r>
      <w:r w:rsidRPr="00D74B69">
        <w:rPr>
          <w:rFonts w:ascii="Times New Roman" w:hAnsi="Times New Roman" w:cs="Times New Roman"/>
          <w:sz w:val="28"/>
          <w:szCs w:val="28"/>
        </w:rPr>
        <w:t xml:space="preserve">одиниці бухгалтера з функціями головного бухгалтера відповідно до </w:t>
      </w:r>
      <w:r w:rsidRPr="00D74B69">
        <w:rPr>
          <w:rStyle w:val="rvts23"/>
          <w:rFonts w:ascii="Times New Roman" w:hAnsi="Times New Roman" w:cs="Times New Roman"/>
          <w:sz w:val="28"/>
          <w:szCs w:val="28"/>
        </w:rPr>
        <w:t xml:space="preserve">Типових штатних нормативів закладів загальної середньої освіти, затверджених наказом Міністерства освіти і науки України від </w:t>
      </w:r>
      <w:r w:rsidRPr="00D74B69">
        <w:rPr>
          <w:rStyle w:val="rvts9"/>
          <w:rFonts w:ascii="Times New Roman" w:hAnsi="Times New Roman" w:cs="Times New Roman"/>
          <w:sz w:val="28"/>
          <w:szCs w:val="28"/>
        </w:rPr>
        <w:t>06.12.2010  № 1205,</w:t>
      </w:r>
      <w:r w:rsidRPr="00D74B69"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 w:rsidRPr="00D74B69">
        <w:rPr>
          <w:rFonts w:ascii="Times New Roman" w:hAnsi="Times New Roman" w:cs="Times New Roman"/>
          <w:sz w:val="28"/>
          <w:szCs w:val="28"/>
        </w:rPr>
        <w:t xml:space="preserve">й однієї додаткової штатної одиниці фахівця з публічних закупівель згідно Закону України </w:t>
      </w:r>
      <w:r w:rsidRPr="00D74B69">
        <w:rPr>
          <w:rFonts w:ascii="Times New Roman" w:eastAsia="Times New Roman" w:hAnsi="Times New Roman" w:cs="Times New Roman"/>
          <w:sz w:val="28"/>
          <w:szCs w:val="28"/>
        </w:rPr>
        <w:t xml:space="preserve">«Про публічні закупівлі» </w:t>
      </w:r>
      <w:r w:rsidRPr="00D74B69">
        <w:rPr>
          <w:rFonts w:ascii="Times New Roman" w:hAnsi="Times New Roman" w:cs="Times New Roman"/>
          <w:sz w:val="28"/>
          <w:szCs w:val="28"/>
        </w:rPr>
        <w:t xml:space="preserve"> та внесення змін до штатного розпису закладів з подальшим погодженням у засновника чи уповноваженого ним органу;</w:t>
      </w:r>
    </w:p>
    <w:p w:rsidR="00B96068" w:rsidRPr="00D74B69" w:rsidRDefault="00B96068" w:rsidP="00B9606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4B69">
        <w:rPr>
          <w:rFonts w:ascii="Times New Roman" w:hAnsi="Times New Roman" w:cs="Times New Roman"/>
          <w:sz w:val="28"/>
          <w:szCs w:val="28"/>
        </w:rPr>
        <w:t>4.3. до 01 липня 2021 року подати звернення про виведення освітнього закладу із централізованої системи бухгалтерського обслуговування;</w:t>
      </w:r>
    </w:p>
    <w:p w:rsidR="00B96068" w:rsidRPr="00D74B69" w:rsidRDefault="00B96068" w:rsidP="00B9606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4B69">
        <w:rPr>
          <w:rFonts w:ascii="Times New Roman" w:hAnsi="Times New Roman" w:cs="Times New Roman"/>
          <w:sz w:val="28"/>
          <w:szCs w:val="28"/>
        </w:rPr>
        <w:t xml:space="preserve">4.4. реєстрацію закладу загальної середньої освіти </w:t>
      </w:r>
      <w:r w:rsidRPr="00D74B69">
        <w:rPr>
          <w:rFonts w:ascii="Times New Roman" w:eastAsia="Times New Roman" w:hAnsi="Times New Roman" w:cs="Times New Roman"/>
          <w:sz w:val="28"/>
          <w:szCs w:val="28"/>
        </w:rPr>
        <w:t xml:space="preserve">в мережі розпорядників коштів Управління Державної казначейської служби України у </w:t>
      </w:r>
      <w:proofErr w:type="spellStart"/>
      <w:r w:rsidRPr="00D74B69">
        <w:rPr>
          <w:rFonts w:ascii="Times New Roman" w:eastAsia="Times New Roman" w:hAnsi="Times New Roman" w:cs="Times New Roman"/>
          <w:sz w:val="28"/>
          <w:szCs w:val="28"/>
        </w:rPr>
        <w:t>Машівському</w:t>
      </w:r>
      <w:proofErr w:type="spellEnd"/>
      <w:r w:rsidRPr="00D74B69">
        <w:rPr>
          <w:rFonts w:ascii="Times New Roman" w:eastAsia="Times New Roman" w:hAnsi="Times New Roman" w:cs="Times New Roman"/>
          <w:sz w:val="28"/>
          <w:szCs w:val="28"/>
        </w:rPr>
        <w:t xml:space="preserve"> районі  Полтавської області.</w:t>
      </w:r>
    </w:p>
    <w:p w:rsidR="00B96068" w:rsidRDefault="00B96068" w:rsidP="00B9606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174C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Відділу освіти,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культури, молоді і спорту Машів</w:t>
      </w:r>
      <w:r w:rsidRPr="00FD257B">
        <w:rPr>
          <w:rFonts w:ascii="Times New Roman" w:hAnsi="Times New Roman" w:cs="Times New Roman"/>
          <w:sz w:val="28"/>
          <w:szCs w:val="28"/>
        </w:rPr>
        <w:t>ської 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провести до кінця липня 2021 року передачу  основних засобів, обладнання та інших матеріальних цінностей, бухгалтерської та облікової документації розпорядникам коштів –</w:t>
      </w:r>
      <w:r w:rsidRPr="00F5707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опорному закладу загальної середньої освіти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Машівському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ліцею та опорному закладу загальної середньої освіти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Селещинському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ліцею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C3F">
        <w:rPr>
          <w:rFonts w:ascii="Times New Roman" w:hAnsi="Times New Roman" w:cs="Times New Roman"/>
          <w:sz w:val="28"/>
          <w:szCs w:val="28"/>
        </w:rPr>
        <w:t>селищної ради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і підготувати розподільчий баланс;</w:t>
      </w:r>
    </w:p>
    <w:p w:rsidR="00B96068" w:rsidRPr="005E5E69" w:rsidRDefault="00B96068" w:rsidP="00B9606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Припинити оперативне управління майном даних закладів (додаток 1) за відділом освіти, культури, молоді та спорту Машівської селищної ради та закріпити його на праві оперативного управління за </w:t>
      </w:r>
      <w:r>
        <w:rPr>
          <w:rFonts w:ascii="Times New Roman" w:hAnsi="Times New Roman" w:cs="Times New Roman"/>
          <w:sz w:val="28"/>
          <w:szCs w:val="28"/>
        </w:rPr>
        <w:t xml:space="preserve">опорним закладом загальної середньої освіти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Машівським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ліцеєм (додаток 2) та опорним закладом загальної середньої освіти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Селещинським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ліцеєм (додаток 3).</w:t>
      </w:r>
    </w:p>
    <w:p w:rsidR="009845FE" w:rsidRDefault="009845FE" w:rsidP="009845FE">
      <w:pPr>
        <w:pStyle w:val="a5"/>
        <w:tabs>
          <w:tab w:val="left" w:pos="1080"/>
        </w:tabs>
        <w:spacing w:before="0" w:after="0" w:line="240" w:lineRule="auto"/>
        <w:ind w:firstLine="851"/>
        <w:jc w:val="both"/>
        <w:rPr>
          <w:lang w:val="uk-UA"/>
        </w:rPr>
      </w:pPr>
      <w:r>
        <w:rPr>
          <w:lang w:val="uk-UA"/>
        </w:rPr>
        <w:t xml:space="preserve">7. </w:t>
      </w:r>
      <w:r w:rsidRPr="00F34E27">
        <w:rPr>
          <w:lang w:val="uk-UA"/>
        </w:rPr>
        <w:t xml:space="preserve">Контроль за виконанням рішення покласти на постійну комісію з питань </w:t>
      </w:r>
      <w:r w:rsidRPr="009705AC">
        <w:rPr>
          <w:lang w:val="uk-UA"/>
        </w:rPr>
        <w:t xml:space="preserve">з питань </w:t>
      </w:r>
      <w:r w:rsidRPr="00453330">
        <w:rPr>
          <w:lang w:val="uk-UA"/>
        </w:rPr>
        <w:t>планування місцевого бюджету, регіональної економічної політики, соціально-економічного розвитку, фінансів, цін приватизації, інвестицій та міжнародного співробітництва</w:t>
      </w:r>
      <w:r>
        <w:rPr>
          <w:lang w:val="uk-UA"/>
        </w:rPr>
        <w:t>.</w:t>
      </w:r>
    </w:p>
    <w:p w:rsidR="00B96068" w:rsidRDefault="00B96068" w:rsidP="00B96068">
      <w:pPr>
        <w:rPr>
          <w:lang w:val="uk-UA"/>
        </w:rPr>
      </w:pPr>
    </w:p>
    <w:p w:rsidR="009845FE" w:rsidRDefault="009845FE" w:rsidP="009845FE">
      <w:pPr>
        <w:rPr>
          <w:lang w:val="uk-UA"/>
        </w:rPr>
      </w:pPr>
    </w:p>
    <w:p w:rsidR="007E3A39" w:rsidRPr="00B56155" w:rsidRDefault="009845F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5FE">
        <w:rPr>
          <w:rFonts w:ascii="Times New Roman" w:hAnsi="Times New Roman" w:cs="Times New Roman"/>
          <w:sz w:val="28"/>
          <w:szCs w:val="28"/>
          <w:lang w:val="uk-UA"/>
        </w:rPr>
        <w:t xml:space="preserve">     Селищний голова</w:t>
      </w:r>
      <w:r w:rsidRPr="009845F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845F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845FE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</w:t>
      </w:r>
      <w:r w:rsidRPr="009845F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845FE">
        <w:rPr>
          <w:rFonts w:ascii="Times New Roman" w:hAnsi="Times New Roman" w:cs="Times New Roman"/>
          <w:sz w:val="28"/>
          <w:szCs w:val="28"/>
          <w:lang w:val="uk-UA"/>
        </w:rPr>
        <w:tab/>
        <w:t>Сергій СИДОРЕНКО</w:t>
      </w:r>
      <w:bookmarkStart w:id="0" w:name="_GoBack"/>
      <w:bookmarkEnd w:id="0"/>
    </w:p>
    <w:sectPr w:rsidR="007E3A39" w:rsidRPr="00B56155" w:rsidSect="007E3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96068"/>
    <w:rsid w:val="00334DEC"/>
    <w:rsid w:val="00551FF8"/>
    <w:rsid w:val="007B7B13"/>
    <w:rsid w:val="007E3A39"/>
    <w:rsid w:val="009845FE"/>
    <w:rsid w:val="00B56155"/>
    <w:rsid w:val="00B9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068"/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9845FE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6068"/>
    <w:pPr>
      <w:spacing w:after="0" w:line="240" w:lineRule="auto"/>
    </w:pPr>
  </w:style>
  <w:style w:type="character" w:customStyle="1" w:styleId="rvts23">
    <w:name w:val="rvts23"/>
    <w:basedOn w:val="a0"/>
    <w:rsid w:val="00B96068"/>
  </w:style>
  <w:style w:type="character" w:customStyle="1" w:styleId="rvts9">
    <w:name w:val="rvts9"/>
    <w:basedOn w:val="a0"/>
    <w:rsid w:val="00B96068"/>
  </w:style>
  <w:style w:type="character" w:customStyle="1" w:styleId="10">
    <w:name w:val="Заголовок 1 Знак"/>
    <w:basedOn w:val="a0"/>
    <w:link w:val="1"/>
    <w:rsid w:val="009845FE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4">
    <w:name w:val="Strong"/>
    <w:basedOn w:val="a0"/>
    <w:qFormat/>
    <w:rsid w:val="009845FE"/>
    <w:rPr>
      <w:b/>
      <w:bCs/>
    </w:rPr>
  </w:style>
  <w:style w:type="paragraph" w:styleId="a5">
    <w:name w:val="Body Text"/>
    <w:basedOn w:val="a"/>
    <w:link w:val="a6"/>
    <w:rsid w:val="009845FE"/>
    <w:pPr>
      <w:widowControl w:val="0"/>
      <w:shd w:val="clear" w:color="auto" w:fill="FFFFFF"/>
      <w:suppressAutoHyphens/>
      <w:spacing w:before="120" w:after="300" w:line="324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rsid w:val="009845FE"/>
    <w:rPr>
      <w:rFonts w:ascii="Times New Roman" w:eastAsia="Times New Roman" w:hAnsi="Times New Roman" w:cs="Times New Roman"/>
      <w:sz w:val="28"/>
      <w:szCs w:val="28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658</Words>
  <Characters>3754</Characters>
  <Application>Microsoft Office Word</Application>
  <DocSecurity>0</DocSecurity>
  <Lines>31</Lines>
  <Paragraphs>8</Paragraphs>
  <ScaleCrop>false</ScaleCrop>
  <Company/>
  <LinksUpToDate>false</LinksUpToDate>
  <CharactersWithSpaces>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Година С.А.</cp:lastModifiedBy>
  <cp:revision>5</cp:revision>
  <dcterms:created xsi:type="dcterms:W3CDTF">2021-06-10T15:04:00Z</dcterms:created>
  <dcterms:modified xsi:type="dcterms:W3CDTF">2021-06-17T07:51:00Z</dcterms:modified>
</cp:coreProperties>
</file>