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5D" w:rsidRDefault="00566D5D" w:rsidP="00566D5D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234733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33436976" r:id="rId5"/>
        </w:object>
      </w:r>
    </w:p>
    <w:p w:rsidR="00566D5D" w:rsidRPr="009F0351" w:rsidRDefault="00566D5D" w:rsidP="00566D5D">
      <w:pPr>
        <w:pStyle w:val="a3"/>
        <w:rPr>
          <w:b w:val="0"/>
          <w:sz w:val="28"/>
          <w:szCs w:val="28"/>
          <w:lang w:val="ru-RU"/>
        </w:rPr>
      </w:pPr>
      <w:r w:rsidRPr="009F0351">
        <w:rPr>
          <w:b w:val="0"/>
          <w:sz w:val="28"/>
          <w:szCs w:val="28"/>
          <w:lang w:val="ru-RU"/>
        </w:rPr>
        <w:t>УКРАЇНА</w:t>
      </w:r>
    </w:p>
    <w:p w:rsidR="00566D5D" w:rsidRPr="00206396" w:rsidRDefault="00566D5D" w:rsidP="00566D5D">
      <w:pPr>
        <w:pStyle w:val="2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9F0351">
        <w:rPr>
          <w:rFonts w:ascii="Times New Roman" w:hAnsi="Times New Roman" w:cs="Times New Roman"/>
          <w:b w:val="0"/>
          <w:sz w:val="28"/>
          <w:szCs w:val="28"/>
        </w:rPr>
        <w:t>МАШІВСЬКА СЕЛИЩНА  РАДА</w:t>
      </w:r>
      <w:r w:rsidRPr="009F0351">
        <w:rPr>
          <w:rFonts w:ascii="Times New Roman" w:hAnsi="Times New Roman" w:cs="Times New Roman"/>
          <w:b w:val="0"/>
          <w:sz w:val="28"/>
          <w:szCs w:val="28"/>
        </w:rPr>
        <w:br/>
        <w:t>МАШІВСЬКОГО РАЙОНУ ПОЛТАВСЬКОЇ ОБЛАСТІ</w:t>
      </w:r>
    </w:p>
    <w:p w:rsidR="00566D5D" w:rsidRPr="00C92F8E" w:rsidRDefault="00566D5D" w:rsidP="00566D5D">
      <w:pPr>
        <w:pStyle w:val="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92F8E">
        <w:rPr>
          <w:rFonts w:ascii="Times New Roman" w:hAnsi="Times New Roman" w:cs="Times New Roman"/>
          <w:sz w:val="32"/>
          <w:szCs w:val="32"/>
        </w:rPr>
        <w:t xml:space="preserve">РІШЕННЯ </w:t>
      </w:r>
    </w:p>
    <w:p w:rsidR="00566D5D" w:rsidRPr="00206396" w:rsidRDefault="00566D5D" w:rsidP="00566D5D">
      <w:pPr>
        <w:pStyle w:val="2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Двадцять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друго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ї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позачергової</w:t>
      </w:r>
      <w:proofErr w:type="spellEnd"/>
      <w:r w:rsidRPr="009F0351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C92F8E">
        <w:rPr>
          <w:rFonts w:ascii="Times New Roman" w:hAnsi="Times New Roman" w:cs="Times New Roman"/>
          <w:b w:val="0"/>
          <w:sz w:val="28"/>
          <w:szCs w:val="28"/>
        </w:rPr>
        <w:t>сесії</w:t>
      </w:r>
      <w:r w:rsidRPr="009F03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335CC">
        <w:rPr>
          <w:rFonts w:ascii="Times New Roman" w:hAnsi="Times New Roman" w:cs="Times New Roman"/>
          <w:b w:val="0"/>
          <w:sz w:val="28"/>
          <w:szCs w:val="28"/>
        </w:rPr>
        <w:t>селищної ради</w:t>
      </w:r>
      <w:r w:rsidRPr="009F0351">
        <w:rPr>
          <w:rFonts w:ascii="Times New Roman" w:hAnsi="Times New Roman" w:cs="Times New Roman"/>
          <w:b w:val="0"/>
          <w:sz w:val="28"/>
          <w:szCs w:val="28"/>
        </w:rPr>
        <w:t xml:space="preserve"> сьомого скликання</w:t>
      </w:r>
    </w:p>
    <w:p w:rsidR="00566D5D" w:rsidRPr="00C92F8E" w:rsidRDefault="00566D5D" w:rsidP="00566D5D">
      <w:pPr>
        <w:pStyle w:val="2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C92F8E">
        <w:rPr>
          <w:rFonts w:ascii="Times New Roman" w:hAnsi="Times New Roman" w:cs="Times New Roman"/>
          <w:sz w:val="28"/>
          <w:szCs w:val="28"/>
        </w:rPr>
        <w:t>від 23</w:t>
      </w:r>
      <w:r w:rsidRPr="00C92F8E">
        <w:rPr>
          <w:rFonts w:ascii="Times New Roman" w:hAnsi="Times New Roman" w:cs="Times New Roman"/>
          <w:bCs w:val="0"/>
          <w:sz w:val="28"/>
          <w:szCs w:val="28"/>
        </w:rPr>
        <w:t xml:space="preserve">  жовтня  2019 р.</w:t>
      </w:r>
    </w:p>
    <w:p w:rsidR="00566D5D" w:rsidRPr="009F0351" w:rsidRDefault="00566D5D" w:rsidP="00566D5D">
      <w:pPr>
        <w:pStyle w:val="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9F0351">
        <w:rPr>
          <w:rFonts w:ascii="Times New Roman" w:hAnsi="Times New Roman" w:cs="Times New Roman"/>
          <w:b w:val="0"/>
          <w:bCs w:val="0"/>
          <w:sz w:val="28"/>
          <w:szCs w:val="28"/>
        </w:rPr>
        <w:t>смт</w:t>
      </w:r>
      <w:proofErr w:type="spellEnd"/>
      <w:r w:rsidRPr="009F0351">
        <w:rPr>
          <w:rFonts w:ascii="Times New Roman" w:hAnsi="Times New Roman" w:cs="Times New Roman"/>
          <w:b w:val="0"/>
          <w:bCs w:val="0"/>
          <w:sz w:val="28"/>
          <w:szCs w:val="28"/>
        </w:rPr>
        <w:t>. МАШІВКА</w:t>
      </w:r>
    </w:p>
    <w:p w:rsidR="00566D5D" w:rsidRDefault="00566D5D" w:rsidP="00566D5D">
      <w:pPr>
        <w:rPr>
          <w:lang w:val="uk-UA"/>
        </w:rPr>
      </w:pPr>
    </w:p>
    <w:p w:rsidR="00566D5D" w:rsidRPr="00565EDE" w:rsidRDefault="00566D5D" w:rsidP="00566D5D">
      <w:pPr>
        <w:rPr>
          <w:sz w:val="28"/>
          <w:szCs w:val="28"/>
        </w:rPr>
      </w:pPr>
      <w:r w:rsidRPr="00565EDE">
        <w:rPr>
          <w:sz w:val="28"/>
          <w:szCs w:val="28"/>
          <w:lang w:val="uk-UA"/>
        </w:rPr>
        <w:t xml:space="preserve">Про прийняття </w:t>
      </w:r>
      <w:r w:rsidRPr="00565EDE">
        <w:rPr>
          <w:sz w:val="28"/>
          <w:szCs w:val="28"/>
        </w:rPr>
        <w:t xml:space="preserve">у </w:t>
      </w:r>
      <w:proofErr w:type="spellStart"/>
      <w:r w:rsidRPr="00565EDE">
        <w:rPr>
          <w:sz w:val="28"/>
          <w:szCs w:val="28"/>
        </w:rPr>
        <w:t>спільну</w:t>
      </w:r>
      <w:proofErr w:type="spellEnd"/>
      <w:r w:rsidRPr="00565EDE">
        <w:rPr>
          <w:sz w:val="28"/>
          <w:szCs w:val="28"/>
        </w:rPr>
        <w:t xml:space="preserve"> </w:t>
      </w:r>
      <w:proofErr w:type="spellStart"/>
      <w:r w:rsidRPr="00565EDE">
        <w:rPr>
          <w:sz w:val="28"/>
          <w:szCs w:val="28"/>
        </w:rPr>
        <w:t>власність</w:t>
      </w:r>
      <w:proofErr w:type="spellEnd"/>
    </w:p>
    <w:p w:rsidR="00566D5D" w:rsidRPr="00565EDE" w:rsidRDefault="00566D5D" w:rsidP="00566D5D">
      <w:pPr>
        <w:rPr>
          <w:sz w:val="28"/>
          <w:szCs w:val="28"/>
          <w:lang w:val="uk-UA"/>
        </w:rPr>
      </w:pPr>
      <w:r w:rsidRPr="00565EDE">
        <w:rPr>
          <w:sz w:val="28"/>
          <w:szCs w:val="28"/>
          <w:lang w:val="uk-UA"/>
        </w:rPr>
        <w:t>територіальної громади Машівської</w:t>
      </w:r>
    </w:p>
    <w:p w:rsidR="00566D5D" w:rsidRDefault="00566D5D" w:rsidP="00566D5D">
      <w:pPr>
        <w:rPr>
          <w:sz w:val="28"/>
          <w:szCs w:val="28"/>
          <w:lang w:val="uk-UA"/>
        </w:rPr>
      </w:pPr>
      <w:r w:rsidRPr="00565EDE">
        <w:rPr>
          <w:sz w:val="28"/>
          <w:szCs w:val="28"/>
          <w:lang w:val="uk-UA"/>
        </w:rPr>
        <w:t>селищної ради зупинки</w:t>
      </w:r>
      <w:r w:rsidRPr="00565EDE">
        <w:rPr>
          <w:sz w:val="28"/>
          <w:szCs w:val="28"/>
        </w:rPr>
        <w:t xml:space="preserve"> в </w:t>
      </w:r>
      <w:proofErr w:type="spellStart"/>
      <w:r w:rsidRPr="00565EDE">
        <w:rPr>
          <w:sz w:val="28"/>
          <w:szCs w:val="28"/>
        </w:rPr>
        <w:t>с.Вільне</w:t>
      </w:r>
      <w:proofErr w:type="spellEnd"/>
      <w:r w:rsidRPr="00565EDE">
        <w:rPr>
          <w:sz w:val="28"/>
          <w:szCs w:val="28"/>
          <w:lang w:val="uk-UA"/>
        </w:rPr>
        <w:t xml:space="preserve"> від </w:t>
      </w:r>
    </w:p>
    <w:p w:rsidR="00566D5D" w:rsidRPr="00565EDE" w:rsidRDefault="00566D5D" w:rsidP="00566D5D">
      <w:pPr>
        <w:rPr>
          <w:sz w:val="28"/>
          <w:szCs w:val="28"/>
          <w:lang w:val="uk-UA"/>
        </w:rPr>
      </w:pPr>
      <w:r w:rsidRPr="00565EDE">
        <w:rPr>
          <w:sz w:val="28"/>
          <w:szCs w:val="28"/>
          <w:lang w:val="uk-UA"/>
        </w:rPr>
        <w:t xml:space="preserve">Благодійного фонду «Полтавського </w:t>
      </w:r>
    </w:p>
    <w:p w:rsidR="00566D5D" w:rsidRPr="00565EDE" w:rsidRDefault="00566D5D" w:rsidP="00566D5D">
      <w:pPr>
        <w:rPr>
          <w:sz w:val="28"/>
          <w:szCs w:val="28"/>
          <w:lang w:val="uk-UA"/>
        </w:rPr>
      </w:pPr>
      <w:r w:rsidRPr="00565EDE">
        <w:rPr>
          <w:sz w:val="28"/>
          <w:szCs w:val="28"/>
          <w:lang w:val="uk-UA"/>
        </w:rPr>
        <w:t>гірничо-збагачувального комбінату»</w:t>
      </w:r>
    </w:p>
    <w:p w:rsidR="00566D5D" w:rsidRDefault="00566D5D" w:rsidP="00566D5D">
      <w:pPr>
        <w:rPr>
          <w:lang w:val="uk-UA"/>
        </w:rPr>
      </w:pPr>
    </w:p>
    <w:p w:rsidR="00566D5D" w:rsidRPr="00EB098E" w:rsidRDefault="00566D5D" w:rsidP="00566D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 Договір про надання благодійної допомоги  від 12 липня 2019 року </w:t>
      </w:r>
      <w:r w:rsidRPr="00EB098E">
        <w:rPr>
          <w:sz w:val="28"/>
          <w:szCs w:val="28"/>
          <w:lang w:val="uk-UA"/>
        </w:rPr>
        <w:t xml:space="preserve">від Благодійного фонду «Полтавського </w:t>
      </w:r>
      <w:r>
        <w:rPr>
          <w:sz w:val="28"/>
          <w:szCs w:val="28"/>
          <w:lang w:val="uk-UA"/>
        </w:rPr>
        <w:t xml:space="preserve"> </w:t>
      </w:r>
      <w:r w:rsidRPr="00EB098E">
        <w:rPr>
          <w:sz w:val="28"/>
          <w:szCs w:val="28"/>
          <w:lang w:val="uk-UA"/>
        </w:rPr>
        <w:t>гірничо-збагачувального комбінату»</w:t>
      </w:r>
      <w:r>
        <w:rPr>
          <w:sz w:val="28"/>
          <w:szCs w:val="28"/>
          <w:lang w:val="uk-UA"/>
        </w:rPr>
        <w:t xml:space="preserve">  та акта приймання-передачі від 12 липня 2019 року  на підставі Закону України «Про передачу об</w:t>
      </w:r>
      <w:r w:rsidRPr="00CA155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 права державної та комунальної  власності», Постанови КМУ «Про порядок безоплатної  передачі у комунальну власність», відповідно до ст.13  Бюджетного кодексу України, до п.19 ч.1 ст.43 та розділу у п.10 прикінцевих та перехідних положень  </w:t>
      </w:r>
      <w:r w:rsidRPr="00996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 та враховуючи рекомендації</w:t>
      </w:r>
      <w:r w:rsidRPr="00996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пропозиції постійної депутатської комісії з </w:t>
      </w:r>
      <w:r>
        <w:rPr>
          <w:sz w:val="28"/>
          <w:lang w:val="uk-UA"/>
        </w:rPr>
        <w:t>питань житлово-комунального господарства, комунального майна, промисловості, транспорту, підприємництва, зв</w:t>
      </w:r>
      <w:r>
        <w:rPr>
          <w:color w:val="000000"/>
          <w:lang w:val="uk-UA"/>
        </w:rPr>
        <w:t>’</w:t>
      </w:r>
      <w:r>
        <w:rPr>
          <w:sz w:val="28"/>
          <w:lang w:val="uk-UA"/>
        </w:rPr>
        <w:t>язку та сфери послуг</w:t>
      </w:r>
      <w:r>
        <w:rPr>
          <w:sz w:val="28"/>
          <w:szCs w:val="28"/>
          <w:lang w:val="uk-UA"/>
        </w:rPr>
        <w:t xml:space="preserve"> 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селищна рада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566D5D" w:rsidRDefault="00566D5D" w:rsidP="00566D5D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566D5D" w:rsidRPr="00565EDE" w:rsidRDefault="00566D5D" w:rsidP="00566D5D">
      <w:pPr>
        <w:jc w:val="center"/>
        <w:rPr>
          <w:lang w:val="uk-UA"/>
        </w:rPr>
      </w:pPr>
      <w:r w:rsidRPr="00565EDE">
        <w:rPr>
          <w:bCs/>
          <w:sz w:val="28"/>
          <w:szCs w:val="28"/>
          <w:lang w:val="uk-UA"/>
        </w:rPr>
        <w:t>В И Р І Ш И Л А :</w:t>
      </w:r>
    </w:p>
    <w:p w:rsidR="00566D5D" w:rsidRPr="009F0351" w:rsidRDefault="00566D5D" w:rsidP="00566D5D">
      <w:pPr>
        <w:pStyle w:val="20"/>
        <w:ind w:firstLine="708"/>
        <w:jc w:val="both"/>
        <w:rPr>
          <w:rFonts w:ascii="Times New Roman" w:hAnsi="Times New Roman" w:cs="Times New Roman"/>
          <w:b w:val="0"/>
          <w:sz w:val="28"/>
        </w:rPr>
      </w:pPr>
      <w:r w:rsidRPr="009F0351">
        <w:rPr>
          <w:rFonts w:ascii="Times New Roman" w:hAnsi="Times New Roman" w:cs="Times New Roman"/>
          <w:b w:val="0"/>
          <w:sz w:val="28"/>
        </w:rPr>
        <w:t xml:space="preserve">1.Прийняти у спільну власність територіальної громади  Машівської селищної ради зупинку в </w:t>
      </w:r>
      <w:proofErr w:type="spellStart"/>
      <w:r w:rsidRPr="009F0351">
        <w:rPr>
          <w:rFonts w:ascii="Times New Roman" w:hAnsi="Times New Roman" w:cs="Times New Roman"/>
          <w:b w:val="0"/>
          <w:sz w:val="28"/>
        </w:rPr>
        <w:t>с.Вільне</w:t>
      </w:r>
      <w:proofErr w:type="spellEnd"/>
      <w:r w:rsidRPr="009F0351">
        <w:rPr>
          <w:rFonts w:ascii="Times New Roman" w:hAnsi="Times New Roman" w:cs="Times New Roman"/>
          <w:b w:val="0"/>
          <w:sz w:val="28"/>
        </w:rPr>
        <w:t>, яка надана безоплатно у вигляді  благодійної допомоги від благодійного фонду  «Полтавського гірничо-збагачувального комбінату»  на суму 30300,00 грн. (тридцять тисяч триста гривень 00 коп.), згідно акта приймання-передачі.</w:t>
      </w:r>
    </w:p>
    <w:p w:rsidR="00566D5D" w:rsidRPr="009F0351" w:rsidRDefault="00566D5D" w:rsidP="00566D5D">
      <w:pPr>
        <w:pStyle w:val="2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F0351">
        <w:rPr>
          <w:rFonts w:ascii="Times New Roman" w:hAnsi="Times New Roman" w:cs="Times New Roman"/>
          <w:b w:val="0"/>
          <w:sz w:val="28"/>
        </w:rPr>
        <w:t xml:space="preserve">2.Головному бухгалтеру селищної ради </w:t>
      </w:r>
      <w:proofErr w:type="spellStart"/>
      <w:r w:rsidRPr="009F0351">
        <w:rPr>
          <w:rFonts w:ascii="Times New Roman" w:hAnsi="Times New Roman" w:cs="Times New Roman"/>
          <w:b w:val="0"/>
          <w:sz w:val="28"/>
        </w:rPr>
        <w:t>Мойсак</w:t>
      </w:r>
      <w:proofErr w:type="spellEnd"/>
      <w:r w:rsidRPr="009F0351">
        <w:rPr>
          <w:rFonts w:ascii="Times New Roman" w:hAnsi="Times New Roman" w:cs="Times New Roman"/>
          <w:b w:val="0"/>
          <w:sz w:val="28"/>
        </w:rPr>
        <w:t xml:space="preserve"> В.М. поставити на баланс селищної ради зупинку в </w:t>
      </w:r>
      <w:proofErr w:type="spellStart"/>
      <w:r w:rsidRPr="009F0351">
        <w:rPr>
          <w:rFonts w:ascii="Times New Roman" w:hAnsi="Times New Roman" w:cs="Times New Roman"/>
          <w:b w:val="0"/>
          <w:sz w:val="28"/>
        </w:rPr>
        <w:t>с.Вільне</w:t>
      </w:r>
      <w:proofErr w:type="spellEnd"/>
      <w:r w:rsidRPr="009F0351">
        <w:rPr>
          <w:rFonts w:ascii="Times New Roman" w:hAnsi="Times New Roman" w:cs="Times New Roman"/>
          <w:b w:val="0"/>
          <w:sz w:val="28"/>
        </w:rPr>
        <w:t xml:space="preserve">, а також  направити кошти в сумі 30300,00 грн. (тридцять тисяч триста гривень 00 коп.) на </w:t>
      </w:r>
      <w:r w:rsidRPr="009F0351">
        <w:rPr>
          <w:rFonts w:ascii="Times New Roman" w:hAnsi="Times New Roman" w:cs="Times New Roman"/>
          <w:b w:val="0"/>
          <w:sz w:val="28"/>
          <w:szCs w:val="28"/>
        </w:rPr>
        <w:t>КТКВК 0116030 «Організація благоустрою населених пунктів» по спеціальному фонду бюджету,</w:t>
      </w:r>
      <w:r w:rsidRPr="009F0351">
        <w:rPr>
          <w:rFonts w:ascii="Times New Roman" w:hAnsi="Times New Roman" w:cs="Times New Roman"/>
          <w:b w:val="0"/>
          <w:sz w:val="28"/>
        </w:rPr>
        <w:t xml:space="preserve"> КЕКВ 3110 «Придбання обладнання і предметів довгострокового використання» </w:t>
      </w:r>
      <w:r w:rsidRPr="009F035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66D5D" w:rsidRPr="009F0351" w:rsidRDefault="00566D5D" w:rsidP="00566D5D">
      <w:pPr>
        <w:jc w:val="both"/>
        <w:rPr>
          <w:sz w:val="28"/>
          <w:szCs w:val="28"/>
          <w:lang w:val="uk-UA"/>
        </w:rPr>
      </w:pPr>
      <w:r w:rsidRPr="009F0351">
        <w:rPr>
          <w:lang w:val="uk-UA"/>
        </w:rPr>
        <w:tab/>
      </w:r>
      <w:r w:rsidRPr="009F0351">
        <w:rPr>
          <w:sz w:val="28"/>
          <w:szCs w:val="28"/>
          <w:lang w:val="uk-UA"/>
        </w:rPr>
        <w:t>3.Забезпечити прийняття даного об’єкта згідно з чинним законодавством.</w:t>
      </w:r>
    </w:p>
    <w:p w:rsidR="00566D5D" w:rsidRPr="009F0351" w:rsidRDefault="00566D5D" w:rsidP="00566D5D">
      <w:pPr>
        <w:jc w:val="both"/>
        <w:rPr>
          <w:lang w:val="uk-UA"/>
        </w:rPr>
      </w:pPr>
    </w:p>
    <w:p w:rsidR="00566D5D" w:rsidRPr="009F0351" w:rsidRDefault="00566D5D" w:rsidP="00566D5D">
      <w:pPr>
        <w:pStyle w:val="20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9F0351">
        <w:rPr>
          <w:rFonts w:ascii="Times New Roman" w:hAnsi="Times New Roman" w:cs="Times New Roman"/>
          <w:b w:val="0"/>
          <w:sz w:val="28"/>
          <w:szCs w:val="28"/>
        </w:rPr>
        <w:t>Селищний голова                                                 М.І.Кравченко</w:t>
      </w:r>
    </w:p>
    <w:p w:rsidR="00566D5D" w:rsidRPr="009F0351" w:rsidRDefault="00566D5D" w:rsidP="00566D5D"/>
    <w:p w:rsidR="005403F4" w:rsidRPr="00C92F8E" w:rsidRDefault="005403F4">
      <w:pPr>
        <w:rPr>
          <w:lang w:val="uk-UA"/>
        </w:rPr>
      </w:pPr>
    </w:p>
    <w:sectPr w:rsidR="005403F4" w:rsidRPr="00C92F8E" w:rsidSect="00C92F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6D5D"/>
    <w:rsid w:val="001D43DA"/>
    <w:rsid w:val="001E44F1"/>
    <w:rsid w:val="005403F4"/>
    <w:rsid w:val="00566D5D"/>
    <w:rsid w:val="007F4CB1"/>
    <w:rsid w:val="00807D0C"/>
    <w:rsid w:val="009965F0"/>
    <w:rsid w:val="00C335CC"/>
    <w:rsid w:val="00C92F8E"/>
    <w:rsid w:val="00D3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566D5D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566D5D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566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66D5D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566D5D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2019-10-24T06:15:00Z</cp:lastPrinted>
  <dcterms:created xsi:type="dcterms:W3CDTF">2019-10-24T06:14:00Z</dcterms:created>
  <dcterms:modified xsi:type="dcterms:W3CDTF">2019-10-24T12:42:00Z</dcterms:modified>
</cp:coreProperties>
</file>