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D6" w:rsidRPr="00BB0004" w:rsidRDefault="00BC47D6" w:rsidP="00BC47D6">
      <w:pPr>
        <w:tabs>
          <w:tab w:val="left" w:pos="960"/>
        </w:tabs>
        <w:jc w:val="center"/>
        <w:rPr>
          <w:color w:val="000000"/>
          <w:sz w:val="28"/>
          <w:szCs w:val="28"/>
          <w:lang w:val="uk-UA"/>
        </w:rPr>
      </w:pPr>
      <w:r w:rsidRPr="00BB0004">
        <w:rPr>
          <w:color w:val="000000"/>
          <w:sz w:val="28"/>
          <w:szCs w:val="28"/>
          <w:lang w:val="uk-UA"/>
        </w:rPr>
        <w:t xml:space="preserve">                       </w:t>
      </w:r>
      <w:r>
        <w:rPr>
          <w:color w:val="000000"/>
          <w:sz w:val="28"/>
          <w:szCs w:val="28"/>
          <w:lang w:val="uk-UA"/>
        </w:rPr>
        <w:t xml:space="preserve">                          </w:t>
      </w: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p w:rsidR="00BC47D6" w:rsidRDefault="00BC47D6" w:rsidP="00BC47D6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6861329" r:id="rId5"/>
        </w:object>
      </w:r>
    </w:p>
    <w:p w:rsidR="00BC47D6" w:rsidRDefault="00BC47D6" w:rsidP="00BC47D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C47D6" w:rsidRDefault="00BC47D6" w:rsidP="00BC47D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BC47D6" w:rsidRDefault="00BC47D6" w:rsidP="00BC47D6">
      <w:pPr>
        <w:jc w:val="center"/>
        <w:rPr>
          <w:sz w:val="32"/>
          <w:lang w:val="uk-UA"/>
        </w:rPr>
      </w:pPr>
    </w:p>
    <w:p w:rsidR="00BC47D6" w:rsidRDefault="00BC47D6" w:rsidP="00BC47D6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C47D6" w:rsidRDefault="00BC47D6" w:rsidP="00BC47D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четвертої чергової сесії селищної ради сьомого скликання</w:t>
      </w:r>
    </w:p>
    <w:p w:rsidR="00BC47D6" w:rsidRDefault="00BC47D6" w:rsidP="00BC47D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24 квітня  2018 року</w:t>
      </w:r>
    </w:p>
    <w:p w:rsidR="00BC47D6" w:rsidRDefault="00BC47D6" w:rsidP="00BC47D6">
      <w:pPr>
        <w:rPr>
          <w:sz w:val="28"/>
          <w:lang w:val="uk-UA"/>
        </w:rPr>
      </w:pPr>
    </w:p>
    <w:p w:rsidR="00BC47D6" w:rsidRDefault="00BC47D6" w:rsidP="00BC47D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BC47D6" w:rsidRPr="0085280D" w:rsidRDefault="00BC47D6" w:rsidP="00BC47D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rFonts w:ascii="Arial" w:hAnsi="Arial" w:cs="Arial"/>
          <w:lang w:val="uk-UA"/>
        </w:rPr>
        <w:t xml:space="preserve">                                                                                       </w:t>
      </w:r>
      <w:r w:rsidRPr="0023396C">
        <w:rPr>
          <w:rFonts w:ascii="Arial" w:hAnsi="Arial" w:cs="Arial"/>
          <w:lang w:val="uk-UA"/>
        </w:rPr>
        <w:t xml:space="preserve">                                </w:t>
      </w:r>
    </w:p>
    <w:p w:rsidR="00BC47D6" w:rsidRDefault="00BC47D6" w:rsidP="00BC47D6">
      <w:pPr>
        <w:tabs>
          <w:tab w:val="left" w:pos="3720"/>
        </w:tabs>
        <w:jc w:val="both"/>
        <w:rPr>
          <w:rFonts w:ascii="Arial" w:hAnsi="Arial" w:cs="Arial"/>
          <w:b/>
          <w:lang w:val="uk-UA"/>
        </w:rPr>
      </w:pPr>
      <w:r w:rsidRPr="0085280D">
        <w:rPr>
          <w:rFonts w:ascii="Arial" w:hAnsi="Arial" w:cs="Arial"/>
          <w:b/>
          <w:lang w:val="uk-UA"/>
        </w:rPr>
        <w:t xml:space="preserve"> Про </w:t>
      </w:r>
      <w:r>
        <w:rPr>
          <w:rFonts w:ascii="Arial" w:hAnsi="Arial" w:cs="Arial"/>
          <w:b/>
          <w:lang w:val="uk-UA"/>
        </w:rPr>
        <w:t xml:space="preserve">внесення змін до </w:t>
      </w:r>
      <w:r w:rsidRPr="0085280D">
        <w:rPr>
          <w:rFonts w:ascii="Arial" w:hAnsi="Arial" w:cs="Arial"/>
          <w:b/>
          <w:lang w:val="uk-UA"/>
        </w:rPr>
        <w:t>бюджет</w:t>
      </w:r>
      <w:r>
        <w:rPr>
          <w:rFonts w:ascii="Arial" w:hAnsi="Arial" w:cs="Arial"/>
          <w:b/>
          <w:lang w:val="uk-UA"/>
        </w:rPr>
        <w:t xml:space="preserve">у об’єднаної </w:t>
      </w:r>
    </w:p>
    <w:p w:rsidR="00BC47D6" w:rsidRPr="0085280D" w:rsidRDefault="00BC47D6" w:rsidP="00BC47D6">
      <w:pPr>
        <w:tabs>
          <w:tab w:val="left" w:pos="3720"/>
        </w:tabs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 територіальної селищної громади</w:t>
      </w:r>
      <w:r w:rsidRPr="0085280D">
        <w:rPr>
          <w:rFonts w:ascii="Arial" w:hAnsi="Arial" w:cs="Arial"/>
          <w:b/>
          <w:lang w:val="uk-UA"/>
        </w:rPr>
        <w:t xml:space="preserve"> на 2018 рік</w:t>
      </w:r>
    </w:p>
    <w:p w:rsidR="00BC47D6" w:rsidRDefault="00BC47D6" w:rsidP="00BC47D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BC47D6" w:rsidRPr="00175D90" w:rsidRDefault="00BC47D6" w:rsidP="00BC47D6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 xml:space="preserve">         </w:t>
      </w:r>
      <w:r w:rsidRPr="00175D90">
        <w:rPr>
          <w:sz w:val="28"/>
          <w:szCs w:val="28"/>
          <w:lang w:val="uk-UA"/>
        </w:rPr>
        <w:t xml:space="preserve">Керуючись ст.43 Закону України «Про місцеве самоврядування в Україні» та ст. 23, 77, 78 Бюджетного кодексу України, </w:t>
      </w:r>
    </w:p>
    <w:p w:rsidR="00BC47D6" w:rsidRPr="00175D90" w:rsidRDefault="00BC47D6" w:rsidP="00BC47D6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BC47D6" w:rsidRPr="00175D90" w:rsidRDefault="00BC47D6" w:rsidP="00BC47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Pr="00175D90">
        <w:rPr>
          <w:b/>
          <w:sz w:val="28"/>
          <w:szCs w:val="28"/>
          <w:lang w:val="uk-UA"/>
        </w:rPr>
        <w:t xml:space="preserve"> рада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BC47D6" w:rsidRPr="00175D90" w:rsidRDefault="00BC47D6" w:rsidP="00BC47D6">
      <w:pPr>
        <w:pStyle w:val="a3"/>
        <w:jc w:val="both"/>
        <w:rPr>
          <w:sz w:val="28"/>
          <w:szCs w:val="28"/>
          <w:lang w:val="uk-UA"/>
        </w:rPr>
      </w:pPr>
      <w:r w:rsidRPr="00175D90">
        <w:rPr>
          <w:lang w:val="uk-UA"/>
        </w:rPr>
        <w:tab/>
      </w:r>
      <w:r w:rsidRPr="00175D90">
        <w:rPr>
          <w:sz w:val="28"/>
          <w:szCs w:val="28"/>
          <w:lang w:val="uk-UA"/>
        </w:rPr>
        <w:t xml:space="preserve">1. Внести зміни до </w:t>
      </w:r>
      <w:r>
        <w:rPr>
          <w:sz w:val="28"/>
          <w:szCs w:val="28"/>
          <w:lang w:val="uk-UA"/>
        </w:rPr>
        <w:t>рішення другої</w:t>
      </w:r>
      <w:r w:rsidRPr="00175D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позачергової сесії селищної ради сьомого скликання від 12 січня</w:t>
      </w:r>
      <w:r w:rsidRPr="00175D90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 xml:space="preserve">8 року «Про </w:t>
      </w:r>
      <w:r w:rsidRPr="00175D90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 xml:space="preserve"> об’єднаної територіальної селищної громади</w:t>
      </w:r>
      <w:r w:rsidRPr="00175D90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2018</w:t>
      </w:r>
      <w:r w:rsidRPr="00175D90">
        <w:rPr>
          <w:sz w:val="28"/>
          <w:szCs w:val="28"/>
          <w:lang w:val="uk-UA"/>
        </w:rPr>
        <w:t xml:space="preserve"> рік»  згідно з додатками .  </w:t>
      </w:r>
    </w:p>
    <w:p w:rsidR="00BC47D6" w:rsidRPr="00175D90" w:rsidRDefault="00BC47D6" w:rsidP="00BC47D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BC47D6" w:rsidRPr="00BB0004" w:rsidRDefault="00BC47D6" w:rsidP="00BC47D6">
      <w:pPr>
        <w:tabs>
          <w:tab w:val="left" w:pos="709"/>
          <w:tab w:val="left" w:pos="3720"/>
        </w:tabs>
        <w:jc w:val="both"/>
        <w:rPr>
          <w:rFonts w:cs="Arial"/>
          <w:sz w:val="28"/>
          <w:lang w:val="uk-UA"/>
        </w:rPr>
      </w:pPr>
      <w:r w:rsidRPr="00175D90">
        <w:rPr>
          <w:sz w:val="28"/>
          <w:szCs w:val="28"/>
          <w:lang w:val="uk-UA"/>
        </w:rPr>
        <w:tab/>
      </w:r>
      <w:r w:rsidRPr="00BB0004">
        <w:rPr>
          <w:sz w:val="28"/>
          <w:szCs w:val="28"/>
          <w:lang w:val="uk-UA"/>
        </w:rPr>
        <w:t xml:space="preserve">2. Контроль за виконанням даного рішення покласти на постійну депутатську комісію з </w:t>
      </w:r>
      <w:r w:rsidRPr="00BB0004">
        <w:rPr>
          <w:rFonts w:cs="Arial"/>
          <w:sz w:val="28"/>
          <w:lang w:val="uk-UA"/>
        </w:rPr>
        <w:t>питань планування місцевого бюджету,регіональної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ради.</w:t>
      </w:r>
    </w:p>
    <w:p w:rsidR="00BC47D6" w:rsidRPr="00175D90" w:rsidRDefault="00BC47D6" w:rsidP="00BC47D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BC47D6" w:rsidRDefault="00BC47D6" w:rsidP="00BC47D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Додатки </w:t>
      </w:r>
      <w:r>
        <w:rPr>
          <w:sz w:val="28"/>
          <w:szCs w:val="28"/>
          <w:lang w:val="uk-UA"/>
        </w:rPr>
        <w:t>1-6</w:t>
      </w:r>
      <w:r w:rsidRPr="00175D90">
        <w:rPr>
          <w:sz w:val="28"/>
          <w:szCs w:val="28"/>
          <w:lang w:val="uk-UA"/>
        </w:rPr>
        <w:t xml:space="preserve"> цього рішення є невід’ємною його частиною.</w:t>
      </w:r>
    </w:p>
    <w:p w:rsidR="00BC47D6" w:rsidRPr="00175D90" w:rsidRDefault="00BC47D6" w:rsidP="00BC47D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BC47D6" w:rsidRDefault="00BC47D6" w:rsidP="00BC47D6">
      <w:pPr>
        <w:tabs>
          <w:tab w:val="left" w:pos="709"/>
          <w:tab w:val="left" w:pos="3720"/>
        </w:tabs>
        <w:jc w:val="both"/>
        <w:rPr>
          <w:rFonts w:ascii="Arial" w:hAnsi="Arial" w:cs="Arial"/>
          <w:lang w:val="uk-UA"/>
        </w:rPr>
      </w:pPr>
      <w:r w:rsidRPr="007B6BA2">
        <w:rPr>
          <w:rFonts w:ascii="Arial" w:hAnsi="Arial" w:cs="Arial"/>
          <w:lang w:val="uk-UA"/>
        </w:rPr>
        <w:tab/>
      </w:r>
    </w:p>
    <w:p w:rsidR="00BC47D6" w:rsidRDefault="00BC47D6" w:rsidP="00BC47D6">
      <w:pPr>
        <w:tabs>
          <w:tab w:val="left" w:pos="709"/>
          <w:tab w:val="left" w:pos="3720"/>
        </w:tabs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ab/>
      </w:r>
    </w:p>
    <w:p w:rsidR="00BC47D6" w:rsidRPr="00BB0004" w:rsidRDefault="00BC47D6" w:rsidP="00BC47D6">
      <w:pPr>
        <w:tabs>
          <w:tab w:val="left" w:pos="709"/>
          <w:tab w:val="left" w:pos="3720"/>
        </w:tabs>
        <w:jc w:val="both"/>
        <w:rPr>
          <w:rFonts w:cs="Arial"/>
          <w:sz w:val="28"/>
          <w:lang w:val="uk-UA"/>
        </w:rPr>
      </w:pPr>
      <w:r>
        <w:rPr>
          <w:rFonts w:ascii="Arial" w:hAnsi="Arial" w:cs="Arial"/>
          <w:lang w:val="uk-UA"/>
        </w:rPr>
        <w:tab/>
      </w:r>
      <w:r w:rsidRPr="00876CCA">
        <w:rPr>
          <w:sz w:val="28"/>
          <w:szCs w:val="28"/>
          <w:lang w:val="uk-UA"/>
        </w:rPr>
        <w:t>Селищний голова</w:t>
      </w:r>
      <w:r w:rsidRPr="00BB0004">
        <w:rPr>
          <w:rFonts w:cs="Arial"/>
          <w:sz w:val="28"/>
          <w:lang w:val="uk-UA"/>
        </w:rPr>
        <w:t xml:space="preserve">                                                  М.І.Кравченко</w:t>
      </w:r>
    </w:p>
    <w:p w:rsidR="005403F4" w:rsidRDefault="005403F4"/>
    <w:sectPr w:rsidR="005403F4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C47D6"/>
    <w:rsid w:val="001E44F1"/>
    <w:rsid w:val="005403F4"/>
    <w:rsid w:val="00A30114"/>
    <w:rsid w:val="00BC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7D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7D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BC47D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dcterms:created xsi:type="dcterms:W3CDTF">2018-05-03T11:02:00Z</dcterms:created>
  <dcterms:modified xsi:type="dcterms:W3CDTF">2018-05-03T11:02:00Z</dcterms:modified>
</cp:coreProperties>
</file>