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A11" w:rsidRDefault="006C3A11" w:rsidP="006C3A1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4704" r:id="rId7"/>
        </w:object>
      </w:r>
    </w:p>
    <w:p w:rsidR="006C3A11" w:rsidRDefault="006C3A11" w:rsidP="006C3A1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C3A11" w:rsidRDefault="006C3A11" w:rsidP="006C3A1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C3A11" w:rsidRDefault="006C3A11" w:rsidP="006C3A1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6C3A11" w:rsidRDefault="006C3A11" w:rsidP="006C3A1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C3A11" w:rsidRDefault="006C3A11" w:rsidP="006C3A11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C3A11" w:rsidRDefault="006C3A11" w:rsidP="006C3A1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6C3A11" w:rsidRDefault="006C3A11" w:rsidP="006C3A1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C3A11" w:rsidRDefault="006C3A11" w:rsidP="006C3A1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6C3A11" w:rsidRDefault="006C3A11" w:rsidP="006C3A1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6C3A11" w:rsidRDefault="006C3A11" w:rsidP="006C3A11">
      <w:pPr>
        <w:jc w:val="right"/>
        <w:rPr>
          <w:lang w:val="uk-UA"/>
        </w:rPr>
      </w:pPr>
      <w:r>
        <w:rPr>
          <w:lang w:val="uk-UA"/>
        </w:rPr>
        <w:t xml:space="preserve">        №136/10-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C3A11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C3A11" w:rsidRDefault="006C3A11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/>
              </w:rPr>
              <w:t>гр.Бакаєвичу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 </w:t>
            </w:r>
          </w:p>
          <w:p w:rsidR="006C3A11" w:rsidRDefault="006C3A11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C3A11" w:rsidRDefault="006C3A11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C3A11" w:rsidRDefault="006C3A11" w:rsidP="006C3A1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Бакаєвича</w:t>
      </w:r>
      <w:proofErr w:type="spellEnd"/>
      <w:r>
        <w:rPr>
          <w:sz w:val="28"/>
          <w:szCs w:val="28"/>
          <w:lang w:val="uk-UA"/>
        </w:rPr>
        <w:t xml:space="preserve"> Віктора Івановича,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Мічуріна, 48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0,4700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6C3A11" w:rsidRDefault="006C3A11" w:rsidP="006C3A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C3A11" w:rsidRDefault="006C3A11" w:rsidP="006C3A11">
      <w:pPr>
        <w:jc w:val="center"/>
        <w:rPr>
          <w:b/>
          <w:sz w:val="28"/>
          <w:szCs w:val="28"/>
          <w:lang w:val="uk-UA"/>
        </w:rPr>
      </w:pPr>
    </w:p>
    <w:p w:rsidR="006C3A11" w:rsidRDefault="006C3A11" w:rsidP="006C3A1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Бакаєвичу</w:t>
      </w:r>
      <w:proofErr w:type="spellEnd"/>
      <w:r>
        <w:rPr>
          <w:sz w:val="28"/>
          <w:szCs w:val="28"/>
          <w:lang w:val="uk-UA"/>
        </w:rPr>
        <w:t xml:space="preserve"> Віктору Івановичу,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Мічуріна, 48 Полтавської області,  на розроблення проекту землеустрою щодо відведення земельної ділянки у власність орієнтовною площею 0,4700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6C3A11" w:rsidRDefault="006C3A11" w:rsidP="006C3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C40C26" w:rsidRDefault="00C40C26" w:rsidP="006C3A11">
      <w:pPr>
        <w:jc w:val="both"/>
        <w:rPr>
          <w:sz w:val="28"/>
          <w:szCs w:val="28"/>
          <w:lang w:val="uk-UA"/>
        </w:rPr>
      </w:pPr>
    </w:p>
    <w:p w:rsidR="006C3A11" w:rsidRPr="00C40C26" w:rsidRDefault="006C3A11" w:rsidP="006C3A1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6C3A11" w:rsidRPr="00C40C26" w:rsidRDefault="006C3A11" w:rsidP="006C3A11">
      <w:pPr>
        <w:jc w:val="both"/>
        <w:rPr>
          <w:sz w:val="28"/>
          <w:szCs w:val="28"/>
        </w:rPr>
      </w:pPr>
    </w:p>
    <w:p w:rsidR="00F27AC3" w:rsidRPr="00C40C26" w:rsidRDefault="006C3A11" w:rsidP="00C40C26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  <w:bookmarkStart w:id="0" w:name="_GoBack"/>
      <w:bookmarkEnd w:id="0"/>
    </w:p>
    <w:sectPr w:rsidR="00F27AC3" w:rsidRPr="00C40C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31"/>
    <w:rsid w:val="005A6231"/>
    <w:rsid w:val="006C3A11"/>
    <w:rsid w:val="00C40C26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C3A1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A1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C3A1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A1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2021-08-11T07:47:00Z</dcterms:created>
  <dcterms:modified xsi:type="dcterms:W3CDTF">2021-08-16T07:25:00Z</dcterms:modified>
</cp:coreProperties>
</file>