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A66C6" w14:textId="77777777" w:rsidR="006B639D" w:rsidRDefault="006B639D" w:rsidP="006B639D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6541"/>
    </w:p>
    <w:bookmarkStart w:id="1" w:name="_Hlk56776745"/>
    <w:bookmarkEnd w:id="0"/>
    <w:bookmarkStart w:id="2" w:name="_MON_1505217346"/>
    <w:bookmarkEnd w:id="2"/>
    <w:p w14:paraId="6F359F15" w14:textId="77777777" w:rsidR="006B639D" w:rsidRPr="00344CDB" w:rsidRDefault="006B639D" w:rsidP="006B639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3376DE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3805" r:id="rId6"/>
        </w:object>
      </w:r>
    </w:p>
    <w:p w14:paraId="7724CAB5" w14:textId="77777777" w:rsidR="006B639D" w:rsidRDefault="006B639D" w:rsidP="006B639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981791D" w14:textId="77777777" w:rsidR="006B639D" w:rsidRDefault="006B639D" w:rsidP="006B639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7103503" w14:textId="77777777" w:rsidR="006B639D" w:rsidRDefault="006B639D" w:rsidP="006B639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3CE8803" w14:textId="77777777" w:rsidR="006B639D" w:rsidRDefault="006B639D" w:rsidP="006B639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5449F59" w14:textId="77777777" w:rsidR="006B639D" w:rsidRDefault="006B639D" w:rsidP="006B639D">
      <w:pPr>
        <w:pStyle w:val="1"/>
        <w:tabs>
          <w:tab w:val="clear" w:pos="2960"/>
        </w:tabs>
        <w:spacing w:line="216" w:lineRule="auto"/>
        <w:jc w:val="center"/>
      </w:pPr>
      <w:r>
        <w:t>Р І Ш Е Н Н Я</w:t>
      </w:r>
    </w:p>
    <w:p w14:paraId="74A20560" w14:textId="77777777" w:rsidR="006B639D" w:rsidRDefault="006B639D" w:rsidP="006B639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06B5313C" w14:textId="77777777" w:rsidR="006B639D" w:rsidRDefault="006B639D" w:rsidP="006B639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E647BB">
        <w:rPr>
          <w:bCs/>
          <w:sz w:val="28"/>
          <w:lang w:val="uk-UA"/>
        </w:rPr>
        <w:t>15</w:t>
      </w:r>
      <w:r>
        <w:rPr>
          <w:bCs/>
          <w:sz w:val="28"/>
          <w:lang w:val="uk-UA"/>
        </w:rPr>
        <w:t xml:space="preserve">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02E79ED" w14:textId="77777777" w:rsidR="006B639D" w:rsidRDefault="006B639D" w:rsidP="006B639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1"/>
    <w:p w14:paraId="42085C9A" w14:textId="0F7E3248" w:rsidR="006B639D" w:rsidRDefault="006B639D" w:rsidP="006B639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DF4241">
        <w:rPr>
          <w:bCs/>
          <w:sz w:val="28"/>
          <w:szCs w:val="28"/>
          <w:lang w:val="uk-UA"/>
        </w:rPr>
        <w:t>66</w:t>
      </w:r>
      <w:r>
        <w:rPr>
          <w:bCs/>
          <w:sz w:val="28"/>
          <w:szCs w:val="28"/>
          <w:lang w:val="uk-UA"/>
        </w:rPr>
        <w:t xml:space="preserve"> / 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55D5622D" w14:textId="77777777" w:rsidR="006B639D" w:rsidRDefault="006B639D" w:rsidP="006B639D">
      <w:pPr>
        <w:tabs>
          <w:tab w:val="left" w:pos="3220"/>
        </w:tabs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742"/>
      </w:tblGrid>
      <w:tr w:rsidR="006B639D" w:rsidRPr="008979BE" w14:paraId="2C715F80" w14:textId="77777777" w:rsidTr="00A54FF2"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14:paraId="76243734" w14:textId="77777777" w:rsidR="00BC608C" w:rsidRDefault="00BC608C" w:rsidP="0004687E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</w:p>
          <w:p w14:paraId="6666C471" w14:textId="77777777" w:rsidR="006B639D" w:rsidRDefault="006B639D" w:rsidP="0004687E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8979BE">
              <w:rPr>
                <w:sz w:val="28"/>
                <w:szCs w:val="28"/>
              </w:rPr>
              <w:t>Про</w:t>
            </w:r>
            <w:r w:rsidR="00A54FF2" w:rsidRPr="008C1739">
              <w:rPr>
                <w:sz w:val="28"/>
                <w:szCs w:val="28"/>
                <w:lang w:val="uk-UA"/>
              </w:rPr>
              <w:t xml:space="preserve"> надання   дозволу    на    розроблення проекту землеустрою, щодо відведення земельної ділянки для ведення особистого селянського господарства</w:t>
            </w:r>
            <w:r w:rsidRPr="008979BE">
              <w:rPr>
                <w:sz w:val="28"/>
                <w:szCs w:val="28"/>
              </w:rPr>
              <w:t xml:space="preserve"> </w:t>
            </w:r>
            <w:r w:rsidR="00A54FF2">
              <w:rPr>
                <w:sz w:val="28"/>
                <w:szCs w:val="28"/>
                <w:lang w:val="uk-UA"/>
              </w:rPr>
              <w:t xml:space="preserve"> гр. Міркевич Є.К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0F8B1B50" w14:textId="77777777" w:rsidR="006B639D" w:rsidRPr="008979BE" w:rsidRDefault="006B639D" w:rsidP="0004687E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66A393FE" w14:textId="77777777" w:rsidR="006B639D" w:rsidRPr="008979BE" w:rsidRDefault="006B639D" w:rsidP="0004687E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</w:rPr>
            </w:pPr>
          </w:p>
        </w:tc>
      </w:tr>
    </w:tbl>
    <w:p w14:paraId="14697E61" w14:textId="77777777" w:rsidR="00BC608C" w:rsidRDefault="00BC608C" w:rsidP="006B639D">
      <w:pPr>
        <w:ind w:firstLine="709"/>
        <w:jc w:val="both"/>
        <w:rPr>
          <w:sz w:val="28"/>
          <w:szCs w:val="28"/>
          <w:lang w:val="uk-UA"/>
        </w:rPr>
      </w:pPr>
    </w:p>
    <w:p w14:paraId="2E2210A7" w14:textId="28E2C988" w:rsidR="006B639D" w:rsidRPr="00C46E42" w:rsidRDefault="006F737D" w:rsidP="006B639D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</w:t>
      </w:r>
      <w:r w:rsidRPr="00961B8B">
        <w:rPr>
          <w:sz w:val="28"/>
          <w:szCs w:val="28"/>
          <w:lang w:val="uk-UA"/>
        </w:rPr>
        <w:t xml:space="preserve">Керуючись ст. 12, 22, 33,  81, 116, 118, 121, 122, 186, 186-1  Земельного Кодексу України, Законом України "Про особисте селянське господарство", Законом України «Про державний земельний кадастр» </w:t>
      </w:r>
      <w:r w:rsidR="00B81C44">
        <w:rPr>
          <w:sz w:val="28"/>
          <w:szCs w:val="28"/>
          <w:lang w:val="uk-UA"/>
        </w:rPr>
        <w:t xml:space="preserve">                          </w:t>
      </w:r>
      <w:r w:rsidRPr="00961B8B">
        <w:rPr>
          <w:sz w:val="28"/>
          <w:szCs w:val="28"/>
          <w:lang w:val="uk-UA"/>
        </w:rPr>
        <w:t>ст.50 Закону України "Про землеустрій"</w:t>
      </w:r>
      <w:r w:rsidR="00B81C44">
        <w:rPr>
          <w:sz w:val="28"/>
          <w:szCs w:val="28"/>
          <w:lang w:val="uk-UA"/>
        </w:rPr>
        <w:t xml:space="preserve"> </w:t>
      </w:r>
      <w:r w:rsidR="006B639D" w:rsidRPr="00E00F07">
        <w:rPr>
          <w:sz w:val="28"/>
          <w:szCs w:val="28"/>
          <w:lang w:val="uk-UA"/>
        </w:rPr>
        <w:t>розглянувши</w:t>
      </w:r>
      <w:r w:rsidR="006B639D">
        <w:rPr>
          <w:sz w:val="28"/>
          <w:szCs w:val="28"/>
          <w:lang w:val="uk-UA"/>
        </w:rPr>
        <w:t xml:space="preserve"> заяву</w:t>
      </w:r>
      <w:r w:rsidR="006B639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54FF2">
        <w:rPr>
          <w:sz w:val="28"/>
          <w:szCs w:val="28"/>
          <w:lang w:val="uk-UA"/>
        </w:rPr>
        <w:t>Міркевич Єфросинії Кирилівни</w:t>
      </w:r>
      <w:r w:rsidR="006B639D">
        <w:rPr>
          <w:sz w:val="28"/>
          <w:szCs w:val="28"/>
          <w:lang w:val="uk-UA"/>
        </w:rPr>
        <w:t>,</w:t>
      </w:r>
      <w:r w:rsidR="00B81C44">
        <w:rPr>
          <w:sz w:val="28"/>
          <w:szCs w:val="28"/>
          <w:lang w:val="uk-UA"/>
        </w:rPr>
        <w:t xml:space="preserve"> </w:t>
      </w:r>
      <w:r w:rsidR="006B639D">
        <w:rPr>
          <w:sz w:val="28"/>
          <w:szCs w:val="28"/>
          <w:lang w:val="uk-UA"/>
        </w:rPr>
        <w:t>про</w:t>
      </w:r>
      <w:r w:rsidR="00A54FF2">
        <w:rPr>
          <w:sz w:val="28"/>
          <w:szCs w:val="28"/>
          <w:lang w:val="uk-UA"/>
        </w:rPr>
        <w:t xml:space="preserve"> </w:t>
      </w:r>
      <w:r w:rsidR="00A54FF2" w:rsidRPr="008A5687">
        <w:rPr>
          <w:sz w:val="28"/>
          <w:szCs w:val="28"/>
          <w:lang w:val="uk-UA"/>
        </w:rPr>
        <w:t>надання</w:t>
      </w:r>
      <w:r w:rsidR="00A54FF2">
        <w:rPr>
          <w:sz w:val="28"/>
          <w:szCs w:val="28"/>
          <w:lang w:val="uk-UA"/>
        </w:rPr>
        <w:t xml:space="preserve"> дозволу на розроб</w:t>
      </w:r>
      <w:r w:rsidR="00A54FF2" w:rsidRPr="008A5687">
        <w:rPr>
          <w:sz w:val="28"/>
          <w:szCs w:val="28"/>
          <w:lang w:val="uk-UA"/>
        </w:rPr>
        <w:t xml:space="preserve">лення </w:t>
      </w:r>
      <w:r w:rsidR="00A54FF2">
        <w:rPr>
          <w:sz w:val="28"/>
          <w:szCs w:val="28"/>
          <w:lang w:val="uk-UA"/>
        </w:rPr>
        <w:t>проекту  землеустрою</w:t>
      </w:r>
      <w:r w:rsidR="00A54FF2" w:rsidRPr="008A5687">
        <w:rPr>
          <w:sz w:val="28"/>
          <w:szCs w:val="28"/>
          <w:lang w:val="uk-UA"/>
        </w:rPr>
        <w:t xml:space="preserve"> щодо </w:t>
      </w:r>
      <w:r w:rsidR="00A54FF2">
        <w:rPr>
          <w:sz w:val="28"/>
          <w:szCs w:val="28"/>
          <w:lang w:val="uk-UA"/>
        </w:rPr>
        <w:t xml:space="preserve">відведення земельної ділянки  орієнтовною площею  0,19 </w:t>
      </w:r>
      <w:r w:rsidR="00A54FF2" w:rsidRPr="0016322D">
        <w:rPr>
          <w:sz w:val="28"/>
          <w:szCs w:val="28"/>
          <w:lang w:val="uk-UA"/>
        </w:rPr>
        <w:t>га</w:t>
      </w:r>
      <w:r w:rsidR="00A54FF2">
        <w:rPr>
          <w:sz w:val="28"/>
          <w:szCs w:val="28"/>
          <w:lang w:val="uk-UA"/>
        </w:rPr>
        <w:t xml:space="preserve"> для ведення особистого селянського господарства, яка знаходиться в  с. Селещина  на території Машівської селищної ради, для передачі земельної ділянки безоплатно у приватну власність</w:t>
      </w:r>
      <w:r w:rsidR="006B639D">
        <w:rPr>
          <w:color w:val="000000"/>
          <w:sz w:val="28"/>
          <w:szCs w:val="28"/>
          <w:shd w:val="clear" w:color="auto" w:fill="FFFFFF"/>
          <w:lang w:val="uk-UA"/>
        </w:rPr>
        <w:t xml:space="preserve">,  </w:t>
      </w:r>
      <w:r w:rsidR="006B639D">
        <w:rPr>
          <w:sz w:val="28"/>
          <w:szCs w:val="28"/>
          <w:lang w:val="uk-UA"/>
        </w:rPr>
        <w:t xml:space="preserve"> </w:t>
      </w:r>
      <w:r w:rsidR="006B639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B639D">
        <w:rPr>
          <w:sz w:val="28"/>
          <w:szCs w:val="28"/>
          <w:lang w:val="uk-UA"/>
        </w:rPr>
        <w:t>на території Машівської селищної ради</w:t>
      </w:r>
      <w:r w:rsidR="006B639D">
        <w:rPr>
          <w:color w:val="000000"/>
          <w:sz w:val="28"/>
          <w:szCs w:val="28"/>
          <w:lang w:val="uk-UA"/>
        </w:rPr>
        <w:t>,</w:t>
      </w:r>
      <w:r w:rsidR="006B639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B639D">
        <w:rPr>
          <w:sz w:val="28"/>
          <w:szCs w:val="28"/>
          <w:lang w:val="uk-UA"/>
        </w:rPr>
        <w:t xml:space="preserve">та </w:t>
      </w:r>
      <w:r w:rsidR="006B639D" w:rsidRPr="00B906DA">
        <w:rPr>
          <w:sz w:val="28"/>
          <w:szCs w:val="28"/>
          <w:lang w:val="uk-UA"/>
        </w:rPr>
        <w:t>враховуючи рекомендації</w:t>
      </w:r>
      <w:r w:rsidR="006B639D" w:rsidRPr="006F6C98">
        <w:rPr>
          <w:sz w:val="28"/>
          <w:szCs w:val="28"/>
          <w:lang w:val="uk-UA"/>
        </w:rPr>
        <w:t xml:space="preserve"> </w:t>
      </w:r>
      <w:r w:rsidR="006B639D"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 w:rsidR="006B639D"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 w:rsidR="006B639D" w:rsidRPr="00B906DA">
        <w:rPr>
          <w:sz w:val="28"/>
          <w:szCs w:val="28"/>
          <w:lang w:val="uk-UA"/>
        </w:rPr>
        <w:t xml:space="preserve"> селищна рада </w:t>
      </w:r>
    </w:p>
    <w:p w14:paraId="6BE5A018" w14:textId="77777777" w:rsidR="006B639D" w:rsidRPr="005D32BD" w:rsidRDefault="006B639D" w:rsidP="006B639D">
      <w:pPr>
        <w:spacing w:line="216" w:lineRule="auto"/>
        <w:ind w:firstLine="709"/>
        <w:jc w:val="both"/>
        <w:rPr>
          <w:lang w:val="uk-UA"/>
        </w:rPr>
      </w:pPr>
    </w:p>
    <w:p w14:paraId="633BB938" w14:textId="77777777" w:rsidR="006B639D" w:rsidRDefault="006B639D" w:rsidP="006B639D">
      <w:pPr>
        <w:spacing w:line="216" w:lineRule="auto"/>
        <w:jc w:val="center"/>
        <w:rPr>
          <w:sz w:val="12"/>
          <w:szCs w:val="12"/>
          <w:lang w:val="uk-UA"/>
        </w:rPr>
      </w:pPr>
    </w:p>
    <w:p w14:paraId="053D86F8" w14:textId="77777777" w:rsidR="006B639D" w:rsidRDefault="006B639D" w:rsidP="006B639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0A4C">
        <w:rPr>
          <w:b/>
          <w:bCs/>
          <w:sz w:val="28"/>
          <w:szCs w:val="28"/>
          <w:lang w:val="uk-UA"/>
        </w:rPr>
        <w:t>ВИРІШИЛА:</w:t>
      </w:r>
    </w:p>
    <w:p w14:paraId="246F819B" w14:textId="77777777" w:rsidR="006B639D" w:rsidRPr="00C60A4C" w:rsidRDefault="006B639D" w:rsidP="006B639D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</w:p>
    <w:p w14:paraId="64CBE2E9" w14:textId="77777777" w:rsidR="00A54FF2" w:rsidRDefault="00A54FF2" w:rsidP="00A54FF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Pr="00E348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Міркевич Єфросинії Кирилівні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</w:t>
      </w:r>
      <w:r>
        <w:rPr>
          <w:b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с.Селещин</w:t>
      </w:r>
      <w:r w:rsidRPr="00A251EA">
        <w:rPr>
          <w:bCs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вул. Остапенка, 37 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>
        <w:rPr>
          <w:sz w:val="28"/>
          <w:szCs w:val="28"/>
          <w:lang w:val="uk-UA"/>
        </w:rPr>
        <w:t>площею 0,19</w:t>
      </w:r>
      <w:r w:rsidRPr="007E4844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земель сільськогосподарського призначення комунальної власності </w:t>
      </w:r>
      <w:r w:rsidRPr="007E4844">
        <w:rPr>
          <w:sz w:val="28"/>
          <w:szCs w:val="28"/>
          <w:lang w:val="uk-UA"/>
        </w:rPr>
        <w:t xml:space="preserve">для ведення особистого селянського </w:t>
      </w:r>
      <w:r w:rsidRPr="00C51AC2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в с. Селещина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 Полтавської області.</w:t>
      </w:r>
    </w:p>
    <w:p w14:paraId="7CCCE90C" w14:textId="77777777" w:rsidR="00A54FF2" w:rsidRDefault="00A54FF2" w:rsidP="00A54F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8A5687">
        <w:rPr>
          <w:sz w:val="28"/>
          <w:szCs w:val="28"/>
          <w:lang w:val="uk-UA"/>
        </w:rPr>
        <w:t xml:space="preserve">. </w:t>
      </w:r>
      <w:r w:rsidRPr="00A82EEB">
        <w:rPr>
          <w:sz w:val="28"/>
          <w:szCs w:val="28"/>
        </w:rPr>
        <w:t xml:space="preserve">Проект  землеустрою  щодо  відведення  </w:t>
      </w:r>
      <w:r>
        <w:rPr>
          <w:sz w:val="28"/>
          <w:szCs w:val="28"/>
        </w:rPr>
        <w:t xml:space="preserve">земельної  ділянки </w:t>
      </w:r>
      <w:r>
        <w:rPr>
          <w:sz w:val="28"/>
          <w:szCs w:val="28"/>
        </w:rPr>
        <w:br/>
        <w:t>погод</w:t>
      </w:r>
      <w:r>
        <w:rPr>
          <w:sz w:val="28"/>
          <w:szCs w:val="28"/>
          <w:lang w:val="uk-UA"/>
        </w:rPr>
        <w:t>ити</w:t>
      </w:r>
      <w:r w:rsidRPr="00A82EEB">
        <w:rPr>
          <w:sz w:val="28"/>
          <w:szCs w:val="28"/>
        </w:rPr>
        <w:t xml:space="preserve"> в порядку, в</w:t>
      </w:r>
      <w:r>
        <w:rPr>
          <w:sz w:val="28"/>
          <w:szCs w:val="28"/>
        </w:rPr>
        <w:t>становленому статтею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</w:t>
      </w:r>
      <w:r w:rsidRPr="008A5687">
        <w:rPr>
          <w:sz w:val="28"/>
          <w:szCs w:val="28"/>
          <w:lang w:val="uk-UA"/>
        </w:rPr>
        <w:t>ої ради.</w:t>
      </w:r>
    </w:p>
    <w:p w14:paraId="5C155A7B" w14:textId="77777777" w:rsidR="006B639D" w:rsidRDefault="006B639D" w:rsidP="006B639D">
      <w:pPr>
        <w:rPr>
          <w:lang w:val="uk-UA"/>
        </w:rPr>
      </w:pPr>
    </w:p>
    <w:p w14:paraId="3A3D1AE4" w14:textId="77777777" w:rsidR="006B639D" w:rsidRDefault="006B639D" w:rsidP="006B63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Селищний голова                                                      Сергій СИДОРЕНКО</w:t>
      </w:r>
    </w:p>
    <w:p w14:paraId="553D807B" w14:textId="77777777" w:rsidR="00E45D05" w:rsidRPr="00A54FF2" w:rsidRDefault="00E45D05">
      <w:pPr>
        <w:rPr>
          <w:lang w:val="uk-UA"/>
        </w:rPr>
      </w:pPr>
    </w:p>
    <w:sectPr w:rsidR="00E45D05" w:rsidRPr="00A54FF2" w:rsidSect="00A54FF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39D"/>
    <w:rsid w:val="001A2CF4"/>
    <w:rsid w:val="001C2111"/>
    <w:rsid w:val="00214D75"/>
    <w:rsid w:val="006B639D"/>
    <w:rsid w:val="006F737D"/>
    <w:rsid w:val="00A54FF2"/>
    <w:rsid w:val="00AE73F0"/>
    <w:rsid w:val="00B81C44"/>
    <w:rsid w:val="00BC608C"/>
    <w:rsid w:val="00DA7592"/>
    <w:rsid w:val="00DF4241"/>
    <w:rsid w:val="00E45D05"/>
    <w:rsid w:val="00E6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2F82"/>
  <w15:docId w15:val="{83A7F536-7FCB-4703-9D27-3E3C0A16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639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39D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6B639D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6B63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rsid w:val="006B63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8</cp:revision>
  <dcterms:created xsi:type="dcterms:W3CDTF">2021-05-31T06:10:00Z</dcterms:created>
  <dcterms:modified xsi:type="dcterms:W3CDTF">2021-06-22T13:17:00Z</dcterms:modified>
</cp:coreProperties>
</file>