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right"/>
        <w:rPr>
          <w:b/>
          <w:b/>
          <w:bCs/>
          <w:sz w:val="32"/>
          <w:szCs w:val="32"/>
        </w:rPr>
      </w:pPr>
      <w:r>
        <w:rPr/>
      </w:r>
    </w:p>
    <w:p>
      <w:pPr>
        <w:pStyle w:val="Normal"/>
        <w:tabs>
          <w:tab w:val="left" w:pos="960" w:leader="none"/>
        </w:tabs>
        <w:jc w:val="center"/>
        <w:rPr/>
      </w:pPr>
      <w:r>
        <w:rPr/>
      </w:r>
    </w:p>
    <w:p>
      <w:pPr>
        <w:pStyle w:val="Normal"/>
        <w:tabs>
          <w:tab w:val="left" w:pos="960" w:leader="none"/>
        </w:tabs>
        <w:jc w:val="center"/>
        <w:rPr/>
      </w:pPr>
      <w:bookmarkStart w:id="0" w:name="_MON_1505217516"/>
      <w:bookmarkEnd w:id="0"/>
      <w:r>
        <w:rPr>
          <w:sz w:val="28"/>
          <w:szCs w:val="28"/>
          <w:lang w:val="uk-UA" w:eastAsia="uk-UA"/>
        </w:rPr>
        <w:object>
          <v:shape id="ole_rId2" style="width:39pt;height:56.05pt" o:ole="">
            <v:imagedata r:id="rId3" o:title=""/>
          </v:shape>
          <o:OLEObject Type="Embed" ProgID="" ShapeID="ole_rId2" DrawAspect="Content" ObjectID="_713388234" r:id="rId2"/>
        </w:object>
      </w:r>
    </w:p>
    <w:p>
      <w:pPr>
        <w:pStyle w:val="Normal"/>
        <w:tabs>
          <w:tab w:val="left" w:pos="960" w:leader="none"/>
        </w:tabs>
        <w:jc w:val="center"/>
        <w:rPr/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  <w:lang w:val="x-none" w:eastAsia="x-none"/>
        </w:rPr>
        <w:t>Р І Ш Е Н Н Я</w:t>
      </w:r>
    </w:p>
    <w:p>
      <w:pPr>
        <w:pStyle w:val="Normal"/>
        <w:jc w:val="center"/>
        <w:rPr/>
      </w:pPr>
      <w:r>
        <w:rPr>
          <w:sz w:val="28"/>
          <w:szCs w:val="28"/>
          <w:lang w:val="uk-UA" w:eastAsia="uk-UA"/>
        </w:rPr>
        <w:t>четвертої позачергової 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від “</w:t>
      </w:r>
      <w:r>
        <w:rPr>
          <w:b/>
          <w:bCs/>
          <w:sz w:val="28"/>
          <w:szCs w:val="28"/>
          <w:lang w:val="en-US" w:eastAsia="uk-UA"/>
        </w:rPr>
        <w:t>27</w:t>
      </w:r>
      <w:r>
        <w:rPr>
          <w:b/>
          <w:bCs/>
          <w:sz w:val="28"/>
          <w:szCs w:val="28"/>
          <w:lang w:val="uk-UA" w:eastAsia="uk-UA"/>
        </w:rPr>
        <w:t>” січня  2021 року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>№</w:t>
      </w:r>
      <w:r>
        <w:rPr>
          <w:bCs/>
          <w:sz w:val="28"/>
          <w:szCs w:val="28"/>
          <w:lang w:val="uk-UA" w:eastAsia="uk-UA"/>
        </w:rPr>
        <w:t>4</w:t>
      </w:r>
      <w:r>
        <w:rPr>
          <w:bCs/>
          <w:sz w:val="28"/>
          <w:szCs w:val="28"/>
          <w:lang w:val="en-US" w:eastAsia="uk-UA"/>
        </w:rPr>
        <w:t>3</w:t>
      </w:r>
      <w:r>
        <w:rPr>
          <w:bCs/>
          <w:sz w:val="28"/>
          <w:szCs w:val="28"/>
          <w:lang w:val="uk-UA" w:eastAsia="uk-UA"/>
        </w:rPr>
        <w:t>/</w:t>
      </w:r>
      <w:r>
        <w:rPr>
          <w:bCs/>
          <w:sz w:val="28"/>
          <w:szCs w:val="28"/>
          <w:lang w:val="uk-UA" w:eastAsia="uk-UA"/>
        </w:rPr>
        <w:t>4</w:t>
      </w:r>
      <w:r>
        <w:rPr>
          <w:bCs/>
          <w:sz w:val="28"/>
          <w:szCs w:val="28"/>
          <w:lang w:val="uk-UA" w:eastAsia="uk-UA"/>
        </w:rPr>
        <w:t>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jc w:val="both"/>
        <w:rPr/>
      </w:pP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>Про прийняття структурних підрозділів</w:t>
      </w:r>
    </w:p>
    <w:p>
      <w:pPr>
        <w:pStyle w:val="Normal"/>
        <w:jc w:val="both"/>
        <w:rPr/>
      </w:pP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>сектору освіти Машівської РДА</w:t>
      </w:r>
    </w:p>
    <w:p>
      <w:pPr>
        <w:pStyle w:val="Normal"/>
        <w:jc w:val="both"/>
        <w:rPr>
          <w:b/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</w:r>
    </w:p>
    <w:p>
      <w:pPr>
        <w:pStyle w:val="Normal"/>
        <w:ind w:firstLine="567"/>
        <w:jc w:val="both"/>
        <w:rPr>
          <w:spacing w:val="0"/>
          <w:lang w:val="uk-UA"/>
        </w:rPr>
      </w:pPr>
      <w:r>
        <w:rPr>
          <w:spacing w:val="0"/>
          <w:lang w:val="uk-UA"/>
        </w:rPr>
      </w:r>
    </w:p>
    <w:p>
      <w:pPr>
        <w:pStyle w:val="Normal"/>
        <w:jc w:val="both"/>
        <w:rPr/>
      </w:pPr>
      <w:r>
        <w:rPr>
          <w:sz w:val="28"/>
          <w:szCs w:val="28"/>
          <w:lang w:val="uk-UA" w:eastAsia="uk-UA"/>
        </w:rPr>
        <w:tab/>
        <w:t>Керуючись статтею 26  Закону України «Про місцеве самоврядування в Україні»,  на виконання рішення Полтавської районної ради Полтавської області № 1/</w:t>
      </w:r>
      <w:r>
        <w:rPr>
          <w:sz w:val="28"/>
          <w:szCs w:val="28"/>
          <w:lang w:val="en-US" w:eastAsia="uk-UA"/>
        </w:rPr>
        <w:t>VIII-46</w:t>
      </w:r>
      <w:r>
        <w:rPr>
          <w:sz w:val="28"/>
          <w:szCs w:val="28"/>
          <w:lang w:val="uk-UA" w:eastAsia="uk-UA"/>
        </w:rPr>
        <w:t xml:space="preserve"> від 15 січня 2021 року «Про безоплатну передачу закладів культури із спільної власності територіальних громад Машівського району у комунальну власність Машівської селищної ради Полтавського району Полтавської області», Машівська селищна рада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>
      <w:pPr>
        <w:pStyle w:val="Normal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  1.Рішення не прийнято.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/>
      </w:pPr>
      <w:r>
        <w:rPr>
          <w:sz w:val="28"/>
          <w:szCs w:val="28"/>
        </w:rPr>
        <w:t>Селищний голова                                                          Сергій СИДОРЕНКО</w:t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Application>LibreOffice/5.0.3.2$Windows_x86 LibreOffice_project/e5f16313668ac592c1bfb310f4390624e3dbfb75</Application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cp:lastPrinted>2021-01-28T15:02:40Z</cp:lastPrinted>
  <dcterms:modified xsi:type="dcterms:W3CDTF">2021-01-29T08:39:52Z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