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93720023" r:id="rId5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BB267B" w:rsidRDefault="004E1F7D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Одинадцятої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4E1F7D">
        <w:rPr>
          <w:b/>
          <w:bCs/>
          <w:sz w:val="28"/>
          <w:szCs w:val="28"/>
          <w:lang w:val="uk-UA" w:eastAsia="uk-UA"/>
        </w:rPr>
        <w:t>21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4E1F7D">
        <w:rPr>
          <w:b/>
          <w:bCs/>
          <w:sz w:val="28"/>
          <w:szCs w:val="28"/>
          <w:lang w:val="uk-UA" w:eastAsia="uk-UA"/>
        </w:rPr>
        <w:t>вересня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BB267B" w:rsidRPr="00883FC4" w:rsidRDefault="00DB06FD" w:rsidP="00883FC4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23</w:t>
      </w:r>
      <w:r w:rsidR="004E1F7D">
        <w:rPr>
          <w:bCs/>
          <w:sz w:val="28"/>
          <w:szCs w:val="28"/>
          <w:lang w:val="uk-UA" w:eastAsia="uk-UA"/>
        </w:rPr>
        <w:t>/11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5E7B08" w:rsidRDefault="006C3756" w:rsidP="006C3756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</w:t>
      </w:r>
      <w:r w:rsidR="005E7B08">
        <w:rPr>
          <w:rFonts w:eastAsia="Times New Roman" w:cs="Times New Roman"/>
          <w:b/>
          <w:sz w:val="28"/>
          <w:szCs w:val="28"/>
          <w:lang w:val="uk-UA" w:eastAsia="uk-UA"/>
        </w:rPr>
        <w:t xml:space="preserve">намір передачі майна в оренду та </w:t>
      </w:r>
    </w:p>
    <w:p w:rsidR="006C3756" w:rsidRDefault="006C3756" w:rsidP="006C3756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включення об</w:t>
      </w:r>
      <w:r>
        <w:rPr>
          <w:color w:val="111111"/>
          <w:sz w:val="28"/>
          <w:szCs w:val="28"/>
          <w:lang w:val="uk-UA"/>
        </w:rPr>
        <w:t>’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6C3756" w:rsidRDefault="006C3756" w:rsidP="006C3756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до Переліку </w:t>
      </w:r>
      <w:r w:rsidR="00114256">
        <w:rPr>
          <w:rFonts w:eastAsia="Times New Roman" w:cs="Times New Roman"/>
          <w:b/>
          <w:sz w:val="28"/>
          <w:szCs w:val="28"/>
          <w:lang w:val="uk-UA" w:eastAsia="uk-UA"/>
        </w:rPr>
        <w:t>першого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типу </w:t>
      </w:r>
    </w:p>
    <w:p w:rsidR="006C3756" w:rsidRDefault="006C3756" w:rsidP="006C3756">
      <w:pPr>
        <w:pStyle w:val="Standard"/>
        <w:spacing w:after="15"/>
        <w:ind w:left="96"/>
        <w:rPr>
          <w:rFonts w:eastAsia="Times New Roman" w:cs="Times New Roman"/>
          <w:color w:val="000000"/>
          <w:sz w:val="28"/>
          <w:lang w:val="uk-UA" w:eastAsia="ru-RU"/>
        </w:rPr>
      </w:pPr>
    </w:p>
    <w:p w:rsidR="00883FC4" w:rsidRPr="00883FC4" w:rsidRDefault="006C37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селищної ради, відповідно до Закону України «Про оренду державного та комунального майна» від 03.10.2019 р. №157-І</w:t>
      </w:r>
      <w:r>
        <w:rPr>
          <w:rFonts w:eastAsia="Times New Roman" w:cs="Times New Roman"/>
          <w:color w:val="000000"/>
          <w:sz w:val="28"/>
          <w:lang w:eastAsia="ru-RU"/>
        </w:rPr>
        <w:t>X</w:t>
      </w:r>
      <w:r>
        <w:rPr>
          <w:rFonts w:eastAsia="Times New Roman" w:cs="Times New Roman"/>
          <w:color w:val="000000"/>
          <w:sz w:val="28"/>
          <w:lang w:val="uk-UA" w:eastAsia="ru-RU"/>
        </w:rPr>
        <w:t>, Постанови Кабінету Міністрів України від 03.06.2020 р. №483 «Деякі питання оренди державного та комунального майна</w:t>
      </w:r>
      <w:r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Pr="006C375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 w:rsidR="00883FC4">
        <w:rPr>
          <w:lang w:val="uk-UA"/>
        </w:rPr>
        <w:t xml:space="preserve">, 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883FC4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1142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1.Включити до Переліку </w:t>
      </w:r>
      <w:r>
        <w:rPr>
          <w:rFonts w:eastAsia="Times New Roman" w:cs="Times New Roman"/>
          <w:color w:val="000000"/>
          <w:sz w:val="28"/>
          <w:lang w:val="uk-UA" w:eastAsia="ru-RU"/>
        </w:rPr>
        <w:t>першого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типу </w:t>
      </w:r>
      <w:r w:rsidR="006C3756">
        <w:rPr>
          <w:color w:val="111111"/>
          <w:sz w:val="28"/>
          <w:szCs w:val="28"/>
          <w:lang w:val="uk-UA"/>
        </w:rPr>
        <w:t>об’єкт</w:t>
      </w:r>
      <w:r w:rsidR="00883FC4">
        <w:rPr>
          <w:color w:val="111111"/>
          <w:sz w:val="28"/>
          <w:szCs w:val="28"/>
          <w:lang w:val="uk-UA"/>
        </w:rPr>
        <w:t xml:space="preserve"> нерухомого майна, що </w:t>
      </w:r>
      <w:r w:rsidR="006C3756">
        <w:rPr>
          <w:color w:val="111111"/>
          <w:sz w:val="28"/>
          <w:szCs w:val="28"/>
          <w:lang w:val="uk-UA"/>
        </w:rPr>
        <w:t xml:space="preserve">належить до комунальної власності </w:t>
      </w:r>
      <w:proofErr w:type="spellStart"/>
      <w:r w:rsidR="006C3756">
        <w:rPr>
          <w:color w:val="111111"/>
          <w:sz w:val="28"/>
          <w:szCs w:val="28"/>
          <w:lang w:val="uk-UA"/>
        </w:rPr>
        <w:t>Машівської</w:t>
      </w:r>
      <w:proofErr w:type="spellEnd"/>
      <w:r w:rsidR="006C3756">
        <w:rPr>
          <w:color w:val="111111"/>
          <w:sz w:val="28"/>
          <w:szCs w:val="28"/>
          <w:lang w:val="uk-UA"/>
        </w:rPr>
        <w:t xml:space="preserve"> селищної ради:</w:t>
      </w:r>
    </w:p>
    <w:p w:rsidR="006C3756" w:rsidRPr="00883FC4" w:rsidRDefault="006C37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- </w:t>
      </w:r>
      <w:r w:rsidR="00114256">
        <w:rPr>
          <w:rFonts w:eastAsia="Times New Roman" w:cs="Times New Roman"/>
          <w:color w:val="000000"/>
          <w:sz w:val="28"/>
          <w:lang w:val="uk-UA" w:eastAsia="ru-RU"/>
        </w:rPr>
        <w:t>частину громадського будинку адміністративної будівлі</w:t>
      </w:r>
      <w:r w:rsidR="00883FC4">
        <w:rPr>
          <w:rFonts w:eastAsia="Times New Roman" w:cs="Times New Roman"/>
          <w:color w:val="000000"/>
          <w:sz w:val="28"/>
          <w:lang w:val="uk-UA" w:eastAsia="ru-RU"/>
        </w:rPr>
        <w:t>, що розташований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114256">
        <w:rPr>
          <w:rFonts w:eastAsia="Times New Roman" w:cs="Times New Roman"/>
          <w:color w:val="000000"/>
          <w:sz w:val="28"/>
          <w:lang w:val="uk-UA" w:eastAsia="ru-RU"/>
        </w:rPr>
        <w:t xml:space="preserve">за адресою </w:t>
      </w:r>
      <w:proofErr w:type="spellStart"/>
      <w:r w:rsidR="00114256">
        <w:rPr>
          <w:rFonts w:eastAsia="Times New Roman" w:cs="Times New Roman"/>
          <w:color w:val="000000"/>
          <w:sz w:val="28"/>
          <w:lang w:val="uk-UA" w:eastAsia="ru-RU"/>
        </w:rPr>
        <w:t>вул.Незалежності</w:t>
      </w:r>
      <w:proofErr w:type="spellEnd"/>
      <w:r w:rsidR="00114256">
        <w:rPr>
          <w:rFonts w:eastAsia="Times New Roman" w:cs="Times New Roman"/>
          <w:color w:val="000000"/>
          <w:sz w:val="28"/>
          <w:lang w:val="uk-UA" w:eastAsia="ru-RU"/>
        </w:rPr>
        <w:t>, 111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смт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Машівка</w:t>
      </w:r>
      <w:proofErr w:type="spellEnd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Машівський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район Полтавська област</w:t>
      </w:r>
      <w:r w:rsidR="002248E2">
        <w:rPr>
          <w:rFonts w:eastAsia="Times New Roman" w:cs="Times New Roman"/>
          <w:color w:val="000000"/>
          <w:sz w:val="28"/>
          <w:szCs w:val="28"/>
          <w:lang w:val="uk-UA" w:eastAsia="uk-UA"/>
        </w:rPr>
        <w:t>ь, а саме: кабінет №</w:t>
      </w:r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18 площею 8,2 </w:t>
      </w:r>
      <w:proofErr w:type="spellStart"/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 w:rsidR="00114256">
        <w:rPr>
          <w:rFonts w:eastAsia="Times New Roman" w:cs="Times New Roman"/>
          <w:color w:val="000000"/>
          <w:sz w:val="28"/>
          <w:szCs w:val="28"/>
          <w:lang w:val="uk-UA" w:eastAsia="uk-UA"/>
        </w:rPr>
        <w:t>., який розміщений на першому поверсі будівлі.</w:t>
      </w:r>
    </w:p>
    <w:p w:rsidR="00114256" w:rsidRDefault="006C3756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2.</w:t>
      </w:r>
      <w:r w:rsidRPr="00B66409">
        <w:rPr>
          <w:sz w:val="28"/>
          <w:szCs w:val="28"/>
          <w:lang w:val="uk-UA"/>
        </w:rPr>
        <w:t>Виконавчо</w:t>
      </w:r>
      <w:r w:rsidR="00114256">
        <w:rPr>
          <w:sz w:val="28"/>
          <w:szCs w:val="28"/>
          <w:lang w:val="uk-UA"/>
        </w:rPr>
        <w:t>му</w:t>
      </w:r>
      <w:r w:rsidRPr="00B66409">
        <w:rPr>
          <w:sz w:val="28"/>
          <w:szCs w:val="28"/>
          <w:lang w:val="uk-UA"/>
        </w:rPr>
        <w:t xml:space="preserve"> ком</w:t>
      </w:r>
      <w:r>
        <w:rPr>
          <w:sz w:val="28"/>
          <w:szCs w:val="28"/>
          <w:lang w:val="uk-UA"/>
        </w:rPr>
        <w:t xml:space="preserve">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2248E2">
        <w:rPr>
          <w:sz w:val="28"/>
          <w:szCs w:val="28"/>
          <w:lang w:val="uk-UA"/>
        </w:rPr>
        <w:t xml:space="preserve">селищної </w:t>
      </w:r>
      <w:r w:rsidRPr="00B66409">
        <w:rPr>
          <w:sz w:val="28"/>
          <w:szCs w:val="28"/>
          <w:lang w:val="uk-UA"/>
        </w:rPr>
        <w:t>ради</w:t>
      </w:r>
      <w:r w:rsidR="005E133D">
        <w:rPr>
          <w:sz w:val="28"/>
          <w:szCs w:val="28"/>
          <w:lang w:val="uk-UA"/>
        </w:rPr>
        <w:t xml:space="preserve">, як </w:t>
      </w:r>
      <w:proofErr w:type="spellStart"/>
      <w:r w:rsidR="005E133D">
        <w:rPr>
          <w:sz w:val="28"/>
          <w:szCs w:val="28"/>
          <w:lang w:val="uk-UA"/>
        </w:rPr>
        <w:t>балансоутримувачу</w:t>
      </w:r>
      <w:proofErr w:type="spellEnd"/>
      <w:r w:rsidR="005E133D">
        <w:rPr>
          <w:sz w:val="28"/>
          <w:szCs w:val="28"/>
          <w:lang w:val="uk-UA"/>
        </w:rPr>
        <w:t xml:space="preserve"> </w:t>
      </w:r>
      <w:r w:rsidR="002248E2">
        <w:rPr>
          <w:rFonts w:eastAsia="Times New Roman" w:cs="Times New Roman"/>
          <w:color w:val="000000"/>
          <w:sz w:val="28"/>
          <w:lang w:val="uk-UA" w:eastAsia="ru-RU"/>
        </w:rPr>
        <w:t>та орендодавцю об’єкта</w:t>
      </w:r>
      <w:r w:rsidR="00114256">
        <w:rPr>
          <w:sz w:val="28"/>
          <w:szCs w:val="28"/>
          <w:lang w:val="uk-UA"/>
        </w:rPr>
        <w:t>:</w:t>
      </w:r>
    </w:p>
    <w:p w:rsidR="006C3756" w:rsidRDefault="00114256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6C3756" w:rsidRPr="00B664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інформацію про нерухоме майно, визначене в п. 1 рішення до</w:t>
      </w:r>
      <w:r w:rsidR="006C3756">
        <w:rPr>
          <w:sz w:val="28"/>
          <w:szCs w:val="28"/>
          <w:lang w:val="uk-UA"/>
        </w:rPr>
        <w:t xml:space="preserve"> Перелік </w:t>
      </w:r>
      <w:r>
        <w:rPr>
          <w:sz w:val="28"/>
          <w:szCs w:val="28"/>
          <w:lang w:val="uk-UA"/>
        </w:rPr>
        <w:t>першого</w:t>
      </w:r>
      <w:r w:rsidR="006C3756">
        <w:rPr>
          <w:sz w:val="28"/>
          <w:szCs w:val="28"/>
          <w:lang w:val="uk-UA"/>
        </w:rPr>
        <w:t xml:space="preserve"> типу об’єктів комунальної власності територіальної громади </w:t>
      </w:r>
      <w:r>
        <w:rPr>
          <w:sz w:val="28"/>
          <w:szCs w:val="28"/>
          <w:lang w:val="uk-UA"/>
        </w:rPr>
        <w:t>та опу</w:t>
      </w:r>
      <w:r w:rsidR="00883FC4">
        <w:rPr>
          <w:sz w:val="28"/>
          <w:szCs w:val="28"/>
          <w:lang w:val="uk-UA"/>
        </w:rPr>
        <w:t xml:space="preserve">блікувати його </w:t>
      </w:r>
      <w:r w:rsidR="006C3756">
        <w:rPr>
          <w:sz w:val="28"/>
          <w:szCs w:val="28"/>
          <w:lang w:val="uk-UA"/>
        </w:rPr>
        <w:t xml:space="preserve">відповідно до чинного законодавства на офіційному </w:t>
      </w:r>
      <w:proofErr w:type="spellStart"/>
      <w:r w:rsidR="006C3756">
        <w:rPr>
          <w:sz w:val="28"/>
          <w:szCs w:val="28"/>
          <w:lang w:val="uk-UA"/>
        </w:rPr>
        <w:t>веб-сайті</w:t>
      </w:r>
      <w:proofErr w:type="spellEnd"/>
      <w:r w:rsidR="006C3756">
        <w:rPr>
          <w:sz w:val="28"/>
          <w:szCs w:val="28"/>
          <w:lang w:val="uk-UA"/>
        </w:rPr>
        <w:t xml:space="preserve"> громади та в електронній торгівельній системі </w:t>
      </w:r>
      <w:proofErr w:type="spellStart"/>
      <w:r w:rsidR="006C3756">
        <w:rPr>
          <w:sz w:val="28"/>
          <w:szCs w:val="28"/>
          <w:lang w:val="uk-UA"/>
        </w:rPr>
        <w:t>“ПРОЗОРО-Продажі”</w:t>
      </w:r>
      <w:proofErr w:type="spellEnd"/>
      <w:r w:rsidR="006C3756">
        <w:rPr>
          <w:sz w:val="28"/>
          <w:szCs w:val="28"/>
          <w:lang w:val="uk-UA"/>
        </w:rPr>
        <w:t>.</w:t>
      </w:r>
    </w:p>
    <w:p w:rsidR="00114256" w:rsidRDefault="00114256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C37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5E133D">
        <w:rPr>
          <w:sz w:val="28"/>
          <w:szCs w:val="28"/>
          <w:lang w:val="uk-UA"/>
        </w:rPr>
        <w:t xml:space="preserve"> Розробити та затвердити умови оренди даного об’єкта для передачі його в оренду шляхом проведення аукціону</w:t>
      </w:r>
      <w:r w:rsidR="00E56562">
        <w:rPr>
          <w:sz w:val="28"/>
          <w:szCs w:val="28"/>
          <w:lang w:val="uk-UA"/>
        </w:rPr>
        <w:t xml:space="preserve"> та оприлюднити відповідне </w:t>
      </w:r>
      <w:r w:rsidR="002248E2">
        <w:rPr>
          <w:sz w:val="28"/>
          <w:szCs w:val="28"/>
          <w:lang w:val="uk-UA"/>
        </w:rPr>
        <w:t>інформаційне повідомлення</w:t>
      </w:r>
      <w:r w:rsidR="005E133D">
        <w:rPr>
          <w:sz w:val="28"/>
          <w:szCs w:val="28"/>
          <w:lang w:val="uk-UA"/>
        </w:rPr>
        <w:t>.</w:t>
      </w:r>
    </w:p>
    <w:p w:rsidR="005E133D" w:rsidRDefault="005E133D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Провести аукціон на право оренди нерухомого майна, визначеного в п. </w:t>
      </w:r>
      <w:r>
        <w:rPr>
          <w:sz w:val="28"/>
          <w:szCs w:val="28"/>
          <w:lang w:val="uk-UA"/>
        </w:rPr>
        <w:lastRenderedPageBreak/>
        <w:t xml:space="preserve">1 рішення та укласти з переможцем </w:t>
      </w:r>
      <w:r w:rsidR="00E56562">
        <w:rPr>
          <w:sz w:val="28"/>
          <w:szCs w:val="28"/>
          <w:lang w:val="uk-UA"/>
        </w:rPr>
        <w:t xml:space="preserve">аукціону </w:t>
      </w:r>
      <w:r>
        <w:rPr>
          <w:sz w:val="28"/>
          <w:szCs w:val="28"/>
          <w:lang w:val="uk-UA"/>
        </w:rPr>
        <w:t>договір оренди</w:t>
      </w:r>
      <w:r w:rsidR="002248E2">
        <w:rPr>
          <w:sz w:val="28"/>
          <w:szCs w:val="28"/>
          <w:lang w:val="uk-UA"/>
        </w:rPr>
        <w:t>.</w:t>
      </w:r>
    </w:p>
    <w:p w:rsidR="00C5701E" w:rsidRPr="00C5701E" w:rsidRDefault="002248E2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14256">
        <w:rPr>
          <w:sz w:val="28"/>
          <w:szCs w:val="28"/>
          <w:lang w:val="uk-UA"/>
        </w:rPr>
        <w:t>.</w:t>
      </w:r>
      <w:r w:rsidR="006C3756">
        <w:rPr>
          <w:sz w:val="28"/>
          <w:szCs w:val="28"/>
          <w:lang w:val="ru-RU"/>
        </w:rPr>
        <w:t xml:space="preserve">Контроль за </w:t>
      </w:r>
      <w:proofErr w:type="spellStart"/>
      <w:r w:rsidR="006C3756">
        <w:rPr>
          <w:sz w:val="28"/>
          <w:szCs w:val="28"/>
          <w:lang w:val="ru-RU"/>
        </w:rPr>
        <w:t>виконанням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даного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рішення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покласти</w:t>
      </w:r>
      <w:proofErr w:type="spellEnd"/>
      <w:r w:rsidR="006C3756">
        <w:rPr>
          <w:sz w:val="28"/>
          <w:szCs w:val="28"/>
          <w:lang w:val="ru-RU"/>
        </w:rPr>
        <w:t xml:space="preserve"> на </w:t>
      </w:r>
      <w:proofErr w:type="spellStart"/>
      <w:r w:rsidR="006C3756">
        <w:rPr>
          <w:sz w:val="28"/>
          <w:szCs w:val="28"/>
          <w:lang w:val="ru-RU"/>
        </w:rPr>
        <w:t>постійну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комісію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з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питань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господарства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6C3756" w:rsidRPr="00B66409">
        <w:rPr>
          <w:sz w:val="28"/>
          <w:szCs w:val="28"/>
          <w:lang w:val="ru-RU"/>
        </w:rPr>
        <w:t>промисловості</w:t>
      </w:r>
      <w:proofErr w:type="spellEnd"/>
      <w:r w:rsidR="006C3756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6C3756" w:rsidRPr="00B66409">
        <w:rPr>
          <w:sz w:val="28"/>
          <w:szCs w:val="28"/>
          <w:lang w:val="ru-RU"/>
        </w:rPr>
        <w:t>підприємництва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зв’язку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сфери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послуг</w:t>
      </w:r>
      <w:proofErr w:type="spellEnd"/>
      <w:r w:rsidR="006C3756" w:rsidRPr="00B66409">
        <w:rPr>
          <w:sz w:val="28"/>
          <w:szCs w:val="28"/>
          <w:lang w:val="ru-RU"/>
        </w:rPr>
        <w:t xml:space="preserve"> та благоустрою</w:t>
      </w:r>
      <w:r w:rsidR="006C3756">
        <w:rPr>
          <w:sz w:val="28"/>
          <w:szCs w:val="28"/>
          <w:lang w:val="uk-UA"/>
        </w:rPr>
        <w:t>.</w:t>
      </w:r>
    </w:p>
    <w:p w:rsid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</w:p>
    <w:p w:rsidR="00D927ED" w:rsidRP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7C7E29">
        <w:rPr>
          <w:b/>
          <w:sz w:val="28"/>
          <w:szCs w:val="28"/>
          <w:lang w:val="uk-UA"/>
        </w:rPr>
        <w:t>Сергій СИДОРЕНКО</w:t>
      </w:r>
    </w:p>
    <w:p w:rsidR="00E52DD7" w:rsidRDefault="00E52DD7"/>
    <w:sectPr w:rsidR="00E52DD7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7ED"/>
    <w:rsid w:val="00114256"/>
    <w:rsid w:val="002248E2"/>
    <w:rsid w:val="00322D50"/>
    <w:rsid w:val="00407F8F"/>
    <w:rsid w:val="004E1F7D"/>
    <w:rsid w:val="005C0F63"/>
    <w:rsid w:val="005E133D"/>
    <w:rsid w:val="005E7B08"/>
    <w:rsid w:val="006C3756"/>
    <w:rsid w:val="00883FC4"/>
    <w:rsid w:val="009A16BF"/>
    <w:rsid w:val="00AE54C2"/>
    <w:rsid w:val="00BB267B"/>
    <w:rsid w:val="00C13C79"/>
    <w:rsid w:val="00C5701E"/>
    <w:rsid w:val="00D927ED"/>
    <w:rsid w:val="00DB06FD"/>
    <w:rsid w:val="00E52DD7"/>
    <w:rsid w:val="00E56562"/>
    <w:rsid w:val="00EF328D"/>
    <w:rsid w:val="00FA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8</cp:revision>
  <cp:lastPrinted>2021-09-21T06:00:00Z</cp:lastPrinted>
  <dcterms:created xsi:type="dcterms:W3CDTF">2021-03-25T14:04:00Z</dcterms:created>
  <dcterms:modified xsi:type="dcterms:W3CDTF">2021-09-21T06:01:00Z</dcterms:modified>
</cp:coreProperties>
</file>