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0FDFBAAA" w14:textId="77777777" w:rsidR="00FC51DE" w:rsidRDefault="00FC51DE" w:rsidP="00FC51D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4A754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61611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508C036" w14:textId="77777777" w:rsidR="00FC51DE" w:rsidRDefault="00FC51DE" w:rsidP="00FC51DE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0BC290CA" w14:textId="77777777" w:rsidR="00FC51DE" w:rsidRDefault="00FC51DE" w:rsidP="00FC51D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42395F90" w14:textId="77777777" w:rsidR="00FC51DE" w:rsidRDefault="00FC51DE" w:rsidP="00FC51D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E13EA69" w14:textId="77777777" w:rsidR="00FC51DE" w:rsidRDefault="00FC51DE" w:rsidP="00FC51D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D14827B" w14:textId="77777777" w:rsidR="00FC51DE" w:rsidRDefault="00FC51DE" w:rsidP="00FC51DE">
      <w:pPr>
        <w:pStyle w:val="1"/>
        <w:tabs>
          <w:tab w:val="num" w:pos="0"/>
        </w:tabs>
        <w:spacing w:line="216" w:lineRule="auto"/>
        <w:jc w:val="center"/>
      </w:pPr>
      <w:r>
        <w:t>Р І Ш Е Н Н Я</w:t>
      </w:r>
    </w:p>
    <w:p w14:paraId="26DE7556" w14:textId="77777777" w:rsidR="00FC51DE" w:rsidRDefault="00FC51DE" w:rsidP="00FC51DE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сесії селищної ради восьмого скликання</w:t>
      </w:r>
    </w:p>
    <w:p w14:paraId="3F48371D" w14:textId="77777777" w:rsidR="00FC51DE" w:rsidRDefault="00FC51DE" w:rsidP="00FC51DE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3 листопада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0772954" w14:textId="77777777" w:rsidR="00FC51DE" w:rsidRDefault="00FC51DE" w:rsidP="00FC51D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06795489" w14:textId="44099EB0" w:rsidR="00FC51DE" w:rsidRDefault="00FC51DE" w:rsidP="00FC51D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EF2A35">
        <w:rPr>
          <w:bCs/>
          <w:sz w:val="28"/>
          <w:szCs w:val="28"/>
          <w:lang w:val="uk-UA"/>
        </w:rPr>
        <w:t>69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1C574668" w14:textId="77777777" w:rsidR="00D6696A" w:rsidRDefault="00D6696A" w:rsidP="00D6696A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6696A" w14:paraId="4FCA595F" w14:textId="77777777" w:rsidTr="00B13E4F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5B34C112" w14:textId="77777777" w:rsidR="00D6696A" w:rsidRDefault="00D6696A" w:rsidP="006B48F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 господарства                                        гр.  </w:t>
            </w:r>
            <w:r w:rsidR="006B48F2">
              <w:rPr>
                <w:sz w:val="28"/>
                <w:szCs w:val="28"/>
                <w:lang w:val="uk-UA"/>
              </w:rPr>
              <w:t>Хоменко Н.С.</w:t>
            </w:r>
          </w:p>
          <w:p w14:paraId="11DFBFB6" w14:textId="77777777" w:rsidR="00C51F21" w:rsidRDefault="00C51F21" w:rsidP="006B48F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20D36A74" w14:textId="77777777" w:rsidR="00C51F21" w:rsidRDefault="00D6696A" w:rsidP="00D6696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22, 33,  81, 116, 118, 119,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r w:rsidR="006B48F2">
        <w:rPr>
          <w:sz w:val="28"/>
          <w:szCs w:val="28"/>
          <w:lang w:val="uk-UA"/>
        </w:rPr>
        <w:t xml:space="preserve">Хоменко Ніни Степанівни  </w:t>
      </w:r>
      <w:r>
        <w:rPr>
          <w:sz w:val="28"/>
          <w:szCs w:val="28"/>
          <w:lang w:val="uk-UA"/>
        </w:rPr>
        <w:t>зареєстрован</w:t>
      </w:r>
      <w:r w:rsidR="006B48F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ї в с. Григорівка вул. Урожайна, </w:t>
      </w:r>
      <w:r w:rsidR="006B48F2">
        <w:rPr>
          <w:sz w:val="28"/>
          <w:szCs w:val="28"/>
          <w:lang w:val="uk-UA"/>
        </w:rPr>
        <w:t>1А</w:t>
      </w:r>
      <w:r>
        <w:rPr>
          <w:sz w:val="28"/>
          <w:szCs w:val="28"/>
          <w:lang w:val="uk-UA"/>
        </w:rPr>
        <w:t>,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</w:t>
      </w:r>
      <w:r w:rsidR="006B48F2">
        <w:rPr>
          <w:sz w:val="28"/>
          <w:szCs w:val="28"/>
          <w:lang w:val="uk-UA"/>
        </w:rPr>
        <w:t>,69</w:t>
      </w:r>
      <w:r>
        <w:rPr>
          <w:sz w:val="28"/>
          <w:szCs w:val="28"/>
          <w:lang w:val="uk-UA"/>
        </w:rPr>
        <w:t xml:space="preserve"> га, для ведення особистого селянського господарства, яка знаходиться в с. Григорівка  на території Машівської селищної ради,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69A7AEEB" w14:textId="77777777" w:rsidR="00D6696A" w:rsidRDefault="00D6696A" w:rsidP="00D6696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0EE51D9" w14:textId="77777777" w:rsidR="00D6696A" w:rsidRDefault="00D6696A" w:rsidP="00D669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31C6E1ED" w14:textId="77777777" w:rsidR="00C51F21" w:rsidRDefault="00C51F21" w:rsidP="00D6696A">
      <w:pPr>
        <w:jc w:val="center"/>
        <w:rPr>
          <w:b/>
          <w:sz w:val="28"/>
          <w:szCs w:val="28"/>
          <w:lang w:val="uk-UA"/>
        </w:rPr>
      </w:pPr>
    </w:p>
    <w:p w14:paraId="35D610BF" w14:textId="5B98FA81" w:rsidR="00D6696A" w:rsidRDefault="00D6696A" w:rsidP="00D6696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1. Надати дозвіл гр.</w:t>
      </w:r>
      <w:r w:rsidRPr="005E0FF8">
        <w:rPr>
          <w:sz w:val="28"/>
          <w:szCs w:val="28"/>
          <w:lang w:val="uk-UA"/>
        </w:rPr>
        <w:t xml:space="preserve"> </w:t>
      </w:r>
      <w:r w:rsidR="006B48F2">
        <w:rPr>
          <w:sz w:val="28"/>
          <w:szCs w:val="28"/>
          <w:lang w:val="uk-UA"/>
        </w:rPr>
        <w:t>Хоменко Ніні Степанівні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6B48F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ї в </w:t>
      </w:r>
      <w:r w:rsidR="00320CF6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с. Григорівка вул. Урожайна, </w:t>
      </w:r>
      <w:r w:rsidR="006B48F2">
        <w:rPr>
          <w:sz w:val="28"/>
          <w:szCs w:val="28"/>
          <w:lang w:val="uk-UA"/>
        </w:rPr>
        <w:t>1А</w:t>
      </w:r>
      <w:r>
        <w:rPr>
          <w:sz w:val="28"/>
          <w:szCs w:val="28"/>
          <w:lang w:val="uk-UA"/>
        </w:rPr>
        <w:t>, на розроблення проекту землеустрою щодо відведення</w:t>
      </w:r>
      <w:r w:rsidR="00E079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земельної</w:t>
      </w:r>
      <w:r w:rsidR="00E079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ділянки у власність орієнтовною </w:t>
      </w:r>
      <w:r w:rsidR="00E079B1">
        <w:rPr>
          <w:sz w:val="28"/>
          <w:szCs w:val="28"/>
          <w:lang w:val="uk-UA"/>
        </w:rPr>
        <w:t>0,</w:t>
      </w:r>
      <w:r w:rsidR="006B48F2">
        <w:rPr>
          <w:sz w:val="28"/>
          <w:szCs w:val="28"/>
          <w:lang w:val="uk-UA"/>
        </w:rPr>
        <w:t>69</w:t>
      </w:r>
      <w:r w:rsidR="00E079B1">
        <w:rPr>
          <w:sz w:val="28"/>
          <w:szCs w:val="28"/>
          <w:lang w:val="uk-UA"/>
        </w:rPr>
        <w:t>га,</w:t>
      </w:r>
      <w:r>
        <w:rPr>
          <w:sz w:val="28"/>
          <w:szCs w:val="28"/>
          <w:lang w:val="uk-UA"/>
        </w:rPr>
        <w:t xml:space="preserve"> за рахунок земель сільськогосподарського призначення комунальної власності для ведення особистого селянського господарства яка знаходиться в </w:t>
      </w:r>
      <w:r w:rsidR="00320CF6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>с. Григорівка  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Машівської селищної ради.</w:t>
      </w:r>
    </w:p>
    <w:p w14:paraId="704D4C72" w14:textId="77777777" w:rsidR="00C51F21" w:rsidRDefault="00C51F21" w:rsidP="00D6696A">
      <w:pPr>
        <w:jc w:val="both"/>
        <w:rPr>
          <w:sz w:val="28"/>
          <w:szCs w:val="28"/>
          <w:lang w:val="uk-UA"/>
        </w:rPr>
      </w:pPr>
    </w:p>
    <w:p w14:paraId="607AA22E" w14:textId="77777777" w:rsidR="00D6696A" w:rsidRDefault="00D6696A" w:rsidP="00D669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>Проект  землеустрою  щодо  відведення  земельної  ділянки</w:t>
      </w:r>
      <w:r>
        <w:rPr>
          <w:sz w:val="28"/>
          <w:szCs w:val="28"/>
          <w:lang w:val="uk-UA"/>
        </w:rPr>
        <w:t xml:space="preserve">    </w:t>
      </w:r>
      <w:r w:rsidR="00582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погод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в порядку, встановленому статтею 186</w:t>
      </w:r>
      <w:r w:rsidR="006B48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5BACA6C9" w14:textId="77777777" w:rsidR="00D6696A" w:rsidRDefault="00D6696A" w:rsidP="00D6696A">
      <w:pPr>
        <w:jc w:val="both"/>
        <w:rPr>
          <w:sz w:val="28"/>
          <w:szCs w:val="28"/>
          <w:lang w:val="uk-UA"/>
        </w:rPr>
      </w:pPr>
    </w:p>
    <w:p w14:paraId="09875254" w14:textId="77777777" w:rsidR="00D6696A" w:rsidRDefault="00D6696A" w:rsidP="00D6696A">
      <w:pPr>
        <w:jc w:val="both"/>
        <w:rPr>
          <w:sz w:val="28"/>
          <w:szCs w:val="28"/>
          <w:lang w:val="uk-UA"/>
        </w:rPr>
      </w:pPr>
    </w:p>
    <w:p w14:paraId="276E03CF" w14:textId="77777777" w:rsidR="00D6696A" w:rsidRDefault="00D6696A" w:rsidP="00D6696A">
      <w:pPr>
        <w:jc w:val="both"/>
        <w:rPr>
          <w:lang w:val="uk-UA"/>
        </w:rPr>
      </w:pPr>
      <w:bookmarkStart w:id="1" w:name="_Hlk56776765"/>
      <w:bookmarkStart w:id="2" w:name="_Hlk56776582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  <w:bookmarkEnd w:id="2"/>
    </w:p>
    <w:p w14:paraId="4294E4E1" w14:textId="77777777" w:rsidR="00C51F21" w:rsidRDefault="00C51F21" w:rsidP="00C51F21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Вик. Кравченко Т.В.</w:t>
      </w:r>
    </w:p>
    <w:p w14:paraId="651D6CEB" w14:textId="77777777" w:rsidR="00C41224" w:rsidRPr="00D6696A" w:rsidRDefault="00C41224">
      <w:pPr>
        <w:rPr>
          <w:lang w:val="uk-UA"/>
        </w:rPr>
      </w:pPr>
    </w:p>
    <w:sectPr w:rsidR="00C41224" w:rsidRPr="00D6696A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696A"/>
    <w:rsid w:val="000E02D0"/>
    <w:rsid w:val="00115B81"/>
    <w:rsid w:val="001821B6"/>
    <w:rsid w:val="00240240"/>
    <w:rsid w:val="002D5C70"/>
    <w:rsid w:val="00320CF6"/>
    <w:rsid w:val="00412037"/>
    <w:rsid w:val="00443A51"/>
    <w:rsid w:val="0056312D"/>
    <w:rsid w:val="00582E5D"/>
    <w:rsid w:val="005C1F3D"/>
    <w:rsid w:val="00640DF5"/>
    <w:rsid w:val="006B48F2"/>
    <w:rsid w:val="00842C27"/>
    <w:rsid w:val="00AC734E"/>
    <w:rsid w:val="00B118AA"/>
    <w:rsid w:val="00B256DF"/>
    <w:rsid w:val="00C41224"/>
    <w:rsid w:val="00C51F21"/>
    <w:rsid w:val="00CA5435"/>
    <w:rsid w:val="00D6696A"/>
    <w:rsid w:val="00E079B1"/>
    <w:rsid w:val="00EF2A35"/>
    <w:rsid w:val="00FC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E8B5D"/>
  <w15:docId w15:val="{ABA0700C-3D50-4B7E-858C-08CDE004C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696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96A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13</cp:revision>
  <cp:lastPrinted>2021-10-25T07:53:00Z</cp:lastPrinted>
  <dcterms:created xsi:type="dcterms:W3CDTF">2021-09-28T12:35:00Z</dcterms:created>
  <dcterms:modified xsi:type="dcterms:W3CDTF">2021-11-09T09:14:00Z</dcterms:modified>
</cp:coreProperties>
</file>